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3654" w14:textId="4580C012" w:rsidR="00311D0A" w:rsidRPr="00473CA0" w:rsidRDefault="00347F8D" w:rsidP="00311D0A">
      <w:pPr>
        <w:ind w:left="1387" w:right="1289"/>
        <w:jc w:val="center"/>
        <w:rPr>
          <w:rFonts w:ascii="Calibri" w:eastAsia="Calibri" w:hAnsi="Calibri" w:cs="Calibri"/>
          <w:b/>
          <w:sz w:val="72"/>
          <w:lang w:val="en-GB"/>
        </w:rPr>
      </w:pPr>
      <w:r>
        <w:rPr>
          <w:rFonts w:ascii="Calibri" w:eastAsia="Calibri" w:hAnsi="Calibri" w:cs="Calibri"/>
          <w:bCs/>
          <w:noProof/>
          <w:szCs w:val="2"/>
          <w:lang w:val="en-GB"/>
        </w:rPr>
        <w:drawing>
          <wp:inline distT="0" distB="0" distL="0" distR="0" wp14:anchorId="775558E3" wp14:editId="20400151">
            <wp:extent cx="1866702" cy="191386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608331DE" w14:textId="77777777" w:rsidR="00311D0A" w:rsidRPr="00DD289B" w:rsidRDefault="00311D0A" w:rsidP="00311D0A">
      <w:pPr>
        <w:ind w:right="-423"/>
        <w:jc w:val="center"/>
        <w:rPr>
          <w:rFonts w:ascii="Calibri" w:eastAsia="Calibri" w:hAnsi="Calibri" w:cs="Calibri"/>
          <w:b/>
          <w:bCs/>
          <w:sz w:val="56"/>
          <w:szCs w:val="56"/>
          <w:lang w:val="en-GB"/>
        </w:rPr>
      </w:pPr>
    </w:p>
    <w:p w14:paraId="241D0D82" w14:textId="77777777" w:rsidR="00311D0A" w:rsidRPr="00473CA0" w:rsidRDefault="00311D0A" w:rsidP="00311D0A">
      <w:pPr>
        <w:ind w:right="-423"/>
        <w:jc w:val="center"/>
        <w:rPr>
          <w:rFonts w:ascii="Calibri" w:eastAsia="Calibri" w:hAnsi="Calibri" w:cs="Calibri"/>
          <w:b/>
          <w:bCs/>
          <w:sz w:val="136"/>
          <w:szCs w:val="136"/>
          <w:lang w:val="en-GB"/>
        </w:rPr>
      </w:pPr>
      <w:r w:rsidRPr="00473CA0">
        <w:rPr>
          <w:rFonts w:ascii="Calibri" w:eastAsia="Calibri" w:hAnsi="Calibri" w:cs="Calibri"/>
          <w:b/>
          <w:bCs/>
          <w:sz w:val="136"/>
          <w:szCs w:val="136"/>
          <w:lang w:val="en-GB"/>
        </w:rPr>
        <w:t>POSITIVE BEHAVIOUR AND EXCLUSIONS POLICY</w:t>
      </w:r>
    </w:p>
    <w:p w14:paraId="7014B918" w14:textId="77777777" w:rsidR="00311D0A" w:rsidRDefault="00311D0A" w:rsidP="00347F8D">
      <w:pPr>
        <w:ind w:right="-423"/>
        <w:rPr>
          <w:rFonts w:ascii="Calibri" w:eastAsia="Calibri" w:hAnsi="Calibri" w:cs="Calibri"/>
          <w:b/>
          <w:szCs w:val="2"/>
          <w:lang w:val="en-GB"/>
        </w:rPr>
      </w:pPr>
    </w:p>
    <w:p w14:paraId="660DCC45" w14:textId="77777777" w:rsidR="00311D0A" w:rsidRDefault="00311D0A" w:rsidP="00311D0A">
      <w:pPr>
        <w:ind w:right="-423"/>
        <w:jc w:val="center"/>
        <w:rPr>
          <w:rFonts w:ascii="Calibri" w:eastAsia="Calibri" w:hAnsi="Calibri" w:cs="Calibri"/>
          <w:b/>
          <w:szCs w:val="2"/>
          <w:lang w:val="en-GB"/>
        </w:rPr>
      </w:pPr>
    </w:p>
    <w:p w14:paraId="3A626B54" w14:textId="77777777" w:rsidR="00311D0A" w:rsidRDefault="00311D0A" w:rsidP="00311D0A">
      <w:pPr>
        <w:ind w:right="-423"/>
        <w:jc w:val="center"/>
        <w:rPr>
          <w:rFonts w:ascii="Calibri" w:eastAsia="Calibri" w:hAnsi="Calibri" w:cs="Calibri"/>
          <w:b/>
          <w:szCs w:val="2"/>
        </w:rPr>
      </w:pPr>
      <w:bookmarkStart w:id="0" w:name="OLE_LINK43"/>
      <w:bookmarkStart w:id="1" w:name="OLE_LINK146"/>
    </w:p>
    <w:bookmarkEnd w:id="0"/>
    <w:bookmarkEnd w:id="1"/>
    <w:p w14:paraId="118C6812" w14:textId="77777777" w:rsidR="00347F8D" w:rsidRDefault="00347F8D" w:rsidP="00347F8D">
      <w:pPr>
        <w:ind w:right="-423"/>
        <w:jc w:val="center"/>
        <w:rPr>
          <w:rFonts w:ascii="Calibri" w:eastAsia="Calibri" w:hAnsi="Calibri" w:cs="Calibri"/>
          <w:bCs/>
          <w:szCs w:val="2"/>
        </w:rPr>
      </w:pPr>
      <w:r w:rsidRPr="00E511DB">
        <w:rPr>
          <w:rFonts w:ascii="Calibri" w:eastAsia="Calibri" w:hAnsi="Calibri" w:cs="Calibri"/>
          <w:b/>
          <w:szCs w:val="2"/>
        </w:rPr>
        <w:t>Complied by:</w:t>
      </w:r>
      <w:r w:rsidRPr="005F2A5D">
        <w:rPr>
          <w:rFonts w:ascii="Calibri" w:eastAsia="Calibri" w:hAnsi="Calibri" w:cs="Calibri"/>
          <w:bCs/>
          <w:szCs w:val="2"/>
        </w:rPr>
        <w:t xml:space="preserve"> </w:t>
      </w:r>
      <w:r>
        <w:rPr>
          <w:rFonts w:ascii="Calibri" w:eastAsia="Calibri" w:hAnsi="Calibri" w:cs="Calibri"/>
          <w:bCs/>
          <w:szCs w:val="2"/>
        </w:rPr>
        <w:t>Rena Begum</w:t>
      </w:r>
    </w:p>
    <w:p w14:paraId="52813428" w14:textId="77777777" w:rsidR="00347F8D" w:rsidRDefault="00347F8D" w:rsidP="00347F8D">
      <w:pPr>
        <w:ind w:right="-423"/>
        <w:jc w:val="center"/>
        <w:rPr>
          <w:rFonts w:ascii="Calibri" w:eastAsia="Calibri" w:hAnsi="Calibri" w:cs="Calibri"/>
          <w:bCs/>
          <w:szCs w:val="2"/>
        </w:rPr>
      </w:pPr>
      <w:r w:rsidRPr="00E511DB">
        <w:rPr>
          <w:rFonts w:ascii="Calibri" w:eastAsia="Calibri" w:hAnsi="Calibri" w:cs="Calibri"/>
          <w:b/>
          <w:szCs w:val="2"/>
        </w:rPr>
        <w:t>Reviewed by:</w:t>
      </w:r>
      <w:r>
        <w:rPr>
          <w:rFonts w:ascii="Calibri" w:eastAsia="Calibri" w:hAnsi="Calibri" w:cs="Calibri"/>
          <w:bCs/>
          <w:szCs w:val="2"/>
        </w:rPr>
        <w:t xml:space="preserve"> Zainab Ali</w:t>
      </w:r>
    </w:p>
    <w:p w14:paraId="41BAD685" w14:textId="77777777" w:rsidR="00347F8D" w:rsidRDefault="00347F8D" w:rsidP="00347F8D">
      <w:pPr>
        <w:ind w:right="-281"/>
        <w:jc w:val="center"/>
        <w:rPr>
          <w:rFonts w:ascii="Calibri" w:eastAsia="Calibri" w:hAnsi="Calibri" w:cs="Calibri"/>
          <w:bCs/>
          <w:szCs w:val="2"/>
        </w:rPr>
      </w:pPr>
      <w:r w:rsidRPr="00E511DB">
        <w:rPr>
          <w:rFonts w:ascii="Calibri" w:eastAsia="Calibri" w:hAnsi="Calibri" w:cs="Calibri"/>
          <w:b/>
          <w:szCs w:val="2"/>
        </w:rPr>
        <w:t>Reviewed on:</w:t>
      </w:r>
      <w:r w:rsidRPr="005F2A5D">
        <w:rPr>
          <w:rFonts w:ascii="Calibri" w:eastAsia="Calibri" w:hAnsi="Calibri" w:cs="Calibri"/>
          <w:bCs/>
          <w:szCs w:val="2"/>
        </w:rPr>
        <w:t xml:space="preserve"> </w:t>
      </w:r>
      <w:r>
        <w:rPr>
          <w:rFonts w:ascii="Calibri" w:eastAsia="Calibri" w:hAnsi="Calibri" w:cs="Calibri"/>
          <w:bCs/>
          <w:szCs w:val="2"/>
        </w:rPr>
        <w:t>September 2022</w:t>
      </w:r>
    </w:p>
    <w:p w14:paraId="37C48D0D" w14:textId="77777777" w:rsidR="00347F8D" w:rsidRPr="0004514A" w:rsidRDefault="00347F8D" w:rsidP="00347F8D">
      <w:pPr>
        <w:ind w:right="-281"/>
        <w:jc w:val="center"/>
        <w:rPr>
          <w:rFonts w:ascii="Calibri" w:eastAsia="Calibri" w:hAnsi="Calibri" w:cs="Calibri"/>
          <w:bCs/>
          <w:szCs w:val="2"/>
        </w:rPr>
      </w:pPr>
      <w:r w:rsidRPr="00E511DB">
        <w:rPr>
          <w:rFonts w:ascii="Calibri" w:eastAsia="Calibri" w:hAnsi="Calibri" w:cs="Calibri"/>
          <w:b/>
          <w:szCs w:val="2"/>
        </w:rPr>
        <w:t>Next review Date:</w:t>
      </w:r>
      <w:r w:rsidRPr="00E511DB">
        <w:rPr>
          <w:rFonts w:ascii="Calibri" w:eastAsia="Calibri" w:hAnsi="Calibri" w:cs="Calibri"/>
          <w:bCs/>
          <w:szCs w:val="2"/>
        </w:rPr>
        <w:t xml:space="preserve"> </w:t>
      </w:r>
      <w:r>
        <w:rPr>
          <w:rFonts w:ascii="Calibri" w:eastAsia="Calibri" w:hAnsi="Calibri" w:cs="Calibri"/>
          <w:bCs/>
          <w:szCs w:val="2"/>
        </w:rPr>
        <w:t>September 2023</w:t>
      </w:r>
    </w:p>
    <w:p w14:paraId="1BD19BDE" w14:textId="54518585" w:rsidR="001C1427" w:rsidRPr="001C515B" w:rsidRDefault="001C1427" w:rsidP="001C515B">
      <w:pPr>
        <w:pStyle w:val="BodyText"/>
        <w:ind w:left="0"/>
        <w:rPr>
          <w:rFonts w:ascii="Calibri" w:hAnsi="Calibri" w:cs="Calibri"/>
          <w:sz w:val="19"/>
        </w:rPr>
      </w:pPr>
    </w:p>
    <w:p w14:paraId="2CE21CDE" w14:textId="77777777" w:rsidR="00311D0A" w:rsidRDefault="00311D0A" w:rsidP="001C515B">
      <w:pPr>
        <w:rPr>
          <w:rFonts w:ascii="Calibri" w:hAnsi="Calibri" w:cs="Calibri"/>
          <w:sz w:val="24"/>
        </w:rPr>
      </w:pPr>
      <w:bookmarkStart w:id="2" w:name="OLE_LINK1"/>
    </w:p>
    <w:p w14:paraId="56238958" w14:textId="7A2B968D" w:rsidR="001C1427" w:rsidRPr="001C515B" w:rsidRDefault="00000000" w:rsidP="00DD289B">
      <w:pPr>
        <w:jc w:val="center"/>
        <w:rPr>
          <w:rFonts w:ascii="Calibri" w:hAnsi="Calibri" w:cs="Calibri"/>
          <w:sz w:val="24"/>
        </w:rPr>
      </w:pPr>
      <w:r w:rsidRPr="001C515B">
        <w:rPr>
          <w:rFonts w:ascii="Calibri" w:hAnsi="Calibri" w:cs="Calibri"/>
          <w:sz w:val="24"/>
        </w:rPr>
        <w:t>THIS POLICY IS REVIEWED ON AN ANNUAL BASIS</w:t>
      </w:r>
      <w:r w:rsidR="0008134C" w:rsidRPr="001C515B">
        <w:rPr>
          <w:rFonts w:ascii="Calibri" w:hAnsi="Calibri" w:cs="Calibri"/>
          <w:sz w:val="24"/>
        </w:rPr>
        <w:t xml:space="preserve"> </w:t>
      </w:r>
      <w:r w:rsidRPr="001C515B">
        <w:rPr>
          <w:rFonts w:ascii="Calibri" w:hAnsi="Calibri" w:cs="Calibri"/>
          <w:sz w:val="24"/>
        </w:rPr>
        <w:t xml:space="preserve">Please note: ‘School’ </w:t>
      </w:r>
      <w:r w:rsidRPr="001C515B">
        <w:rPr>
          <w:rFonts w:ascii="Calibri" w:hAnsi="Calibri" w:cs="Calibri"/>
          <w:b/>
          <w:bCs/>
          <w:sz w:val="24"/>
        </w:rPr>
        <w:t xml:space="preserve">refers to </w:t>
      </w:r>
      <w:r w:rsidR="002C6425">
        <w:rPr>
          <w:rFonts w:ascii="Calibri" w:hAnsi="Calibri" w:cs="Calibri"/>
          <w:b/>
          <w:bCs/>
          <w:sz w:val="24"/>
        </w:rPr>
        <w:t>Evergreen</w:t>
      </w:r>
      <w:r w:rsidRPr="001C515B">
        <w:rPr>
          <w:rFonts w:ascii="Calibri" w:hAnsi="Calibri" w:cs="Calibri"/>
          <w:b/>
          <w:bCs/>
          <w:sz w:val="24"/>
        </w:rPr>
        <w:t xml:space="preserve"> School</w:t>
      </w:r>
      <w:r w:rsidRPr="001C515B">
        <w:rPr>
          <w:rFonts w:ascii="Calibri" w:hAnsi="Calibri" w:cs="Calibri"/>
          <w:sz w:val="24"/>
        </w:rPr>
        <w:t xml:space="preserve">; ‘parents’ refers to parents, </w:t>
      </w:r>
      <w:proofErr w:type="gramStart"/>
      <w:r w:rsidRPr="001C515B">
        <w:rPr>
          <w:rFonts w:ascii="Calibri" w:hAnsi="Calibri" w:cs="Calibri"/>
          <w:sz w:val="24"/>
        </w:rPr>
        <w:t>guardians</w:t>
      </w:r>
      <w:proofErr w:type="gramEnd"/>
      <w:r w:rsidRPr="001C515B">
        <w:rPr>
          <w:rFonts w:ascii="Calibri" w:hAnsi="Calibri" w:cs="Calibri"/>
          <w:sz w:val="24"/>
        </w:rPr>
        <w:t xml:space="preserve"> and </w:t>
      </w:r>
      <w:proofErr w:type="spellStart"/>
      <w:r w:rsidRPr="001C515B">
        <w:rPr>
          <w:rFonts w:ascii="Calibri" w:hAnsi="Calibri" w:cs="Calibri"/>
          <w:sz w:val="24"/>
        </w:rPr>
        <w:t>carers</w:t>
      </w:r>
      <w:proofErr w:type="spellEnd"/>
      <w:r w:rsidRPr="001C515B">
        <w:rPr>
          <w:rFonts w:ascii="Calibri" w:hAnsi="Calibri" w:cs="Calibri"/>
          <w:sz w:val="24"/>
        </w:rPr>
        <w:t>. This is a whole school policy, which also applies to the Early Years Foundation Stage.</w:t>
      </w:r>
    </w:p>
    <w:bookmarkEnd w:id="2"/>
    <w:p w14:paraId="2C58DA33" w14:textId="77777777" w:rsidR="001C1427" w:rsidRPr="001C515B" w:rsidRDefault="001C1427" w:rsidP="001C515B">
      <w:pPr>
        <w:rPr>
          <w:rFonts w:ascii="Calibri" w:hAnsi="Calibri" w:cs="Calibri"/>
          <w:sz w:val="24"/>
        </w:rPr>
        <w:sectPr w:rsidR="001C1427" w:rsidRPr="001C515B" w:rsidSect="00EC43D1">
          <w:headerReference w:type="default" r:id="rId9"/>
          <w:footerReference w:type="default" r:id="rId10"/>
          <w:pgSz w:w="11901" w:h="16817"/>
          <w:pgMar w:top="1134" w:right="1134" w:bottom="1134" w:left="1134" w:header="726" w:footer="386" w:gutter="0"/>
          <w:pgNumType w:start="1"/>
          <w:cols w:space="720"/>
        </w:sectPr>
      </w:pPr>
    </w:p>
    <w:p w14:paraId="67B79936" w14:textId="77777777" w:rsidR="001C1427" w:rsidRPr="001C515B" w:rsidRDefault="00000000" w:rsidP="001C515B">
      <w:pPr>
        <w:rPr>
          <w:rFonts w:ascii="Calibri" w:hAnsi="Calibri" w:cs="Calibri"/>
          <w:b/>
          <w:bCs/>
          <w:sz w:val="24"/>
        </w:rPr>
      </w:pPr>
      <w:r w:rsidRPr="001C515B">
        <w:rPr>
          <w:rFonts w:ascii="Calibri" w:hAnsi="Calibri" w:cs="Calibri"/>
          <w:b/>
          <w:bCs/>
          <w:sz w:val="24"/>
        </w:rPr>
        <w:lastRenderedPageBreak/>
        <w:t>Scope</w:t>
      </w:r>
    </w:p>
    <w:p w14:paraId="01105017" w14:textId="77777777" w:rsidR="00EC43D1" w:rsidRPr="001C515B" w:rsidRDefault="00EC43D1" w:rsidP="001C515B">
      <w:pPr>
        <w:pStyle w:val="BodyText"/>
        <w:ind w:right="217"/>
        <w:jc w:val="both"/>
        <w:rPr>
          <w:rFonts w:ascii="Calibri" w:hAnsi="Calibri" w:cs="Calibri"/>
        </w:rPr>
      </w:pPr>
    </w:p>
    <w:p w14:paraId="097D9FC9" w14:textId="74377C33" w:rsidR="001C1427" w:rsidRPr="001C515B" w:rsidRDefault="00000000" w:rsidP="001C515B">
      <w:pPr>
        <w:pStyle w:val="BodyText"/>
        <w:ind w:left="0" w:right="-6"/>
        <w:rPr>
          <w:rFonts w:ascii="Calibri" w:hAnsi="Calibri" w:cs="Calibri"/>
        </w:rPr>
      </w:pPr>
      <w:r w:rsidRPr="001C515B">
        <w:rPr>
          <w:rFonts w:ascii="Calibri" w:hAnsi="Calibri" w:cs="Calibri"/>
        </w:rPr>
        <w:t xml:space="preserve">This policy applies to all pupils, </w:t>
      </w:r>
      <w:proofErr w:type="gramStart"/>
      <w:r w:rsidRPr="001C515B">
        <w:rPr>
          <w:rFonts w:ascii="Calibri" w:hAnsi="Calibri" w:cs="Calibri"/>
        </w:rPr>
        <w:t>parents</w:t>
      </w:r>
      <w:proofErr w:type="gramEnd"/>
      <w:r w:rsidRPr="001C515B">
        <w:rPr>
          <w:rFonts w:ascii="Calibri" w:hAnsi="Calibri" w:cs="Calibri"/>
        </w:rPr>
        <w:t xml:space="preserve"> and staff at </w:t>
      </w:r>
      <w:r w:rsidR="002C6425">
        <w:rPr>
          <w:rFonts w:ascii="Calibri" w:hAnsi="Calibri" w:cs="Calibri"/>
        </w:rPr>
        <w:t>Evergreen</w:t>
      </w:r>
      <w:r w:rsidR="0008134C" w:rsidRPr="001C515B">
        <w:rPr>
          <w:rFonts w:ascii="Calibri" w:hAnsi="Calibri" w:cs="Calibri"/>
        </w:rPr>
        <w:t xml:space="preserve"> Primary school</w:t>
      </w:r>
      <w:r w:rsidRPr="001C515B">
        <w:rPr>
          <w:rFonts w:ascii="Calibri" w:hAnsi="Calibri" w:cs="Calibri"/>
        </w:rPr>
        <w:t>, including Early Years (EYFS</w:t>
      </w:r>
      <w:r w:rsidR="0008134C" w:rsidRPr="001C515B">
        <w:rPr>
          <w:rFonts w:ascii="Calibri" w:hAnsi="Calibri" w:cs="Calibri"/>
        </w:rPr>
        <w:t>)</w:t>
      </w:r>
      <w:r w:rsidRPr="001C515B">
        <w:rPr>
          <w:rFonts w:ascii="Calibri" w:hAnsi="Calibri" w:cs="Calibri"/>
        </w:rPr>
        <w:t xml:space="preserve">. It has been written with due regard to the DfE </w:t>
      </w:r>
      <w:proofErr w:type="spellStart"/>
      <w:r w:rsidRPr="001C515B">
        <w:rPr>
          <w:rFonts w:ascii="Calibri" w:hAnsi="Calibri" w:cs="Calibri"/>
        </w:rPr>
        <w:t>Behaviour</w:t>
      </w:r>
      <w:proofErr w:type="spellEnd"/>
      <w:r w:rsidRPr="001C515B">
        <w:rPr>
          <w:rFonts w:ascii="Calibri" w:hAnsi="Calibri" w:cs="Calibri"/>
        </w:rPr>
        <w:t xml:space="preserve"> in Schools Guidance (2022), The EYFS Framework (2020) and The Equality Act (2010).</w:t>
      </w:r>
    </w:p>
    <w:p w14:paraId="54BA9F43" w14:textId="77777777" w:rsidR="00EC43D1" w:rsidRPr="001C515B" w:rsidRDefault="00EC43D1" w:rsidP="001C515B">
      <w:pPr>
        <w:pStyle w:val="BodyText"/>
        <w:ind w:right="218"/>
        <w:rPr>
          <w:rFonts w:ascii="Calibri" w:hAnsi="Calibri" w:cs="Calibri"/>
        </w:rPr>
      </w:pPr>
    </w:p>
    <w:p w14:paraId="33679C77" w14:textId="4C4D8380" w:rsidR="001C1427" w:rsidRPr="001C515B" w:rsidRDefault="00000000" w:rsidP="001C515B">
      <w:pPr>
        <w:pStyle w:val="BodyText"/>
        <w:ind w:left="0" w:right="217"/>
        <w:rPr>
          <w:rFonts w:ascii="Calibri" w:hAnsi="Calibri" w:cs="Calibri"/>
        </w:rPr>
      </w:pPr>
      <w:r w:rsidRPr="001C515B">
        <w:rPr>
          <w:rFonts w:ascii="Calibri" w:hAnsi="Calibri" w:cs="Calibri"/>
        </w:rPr>
        <w:t>This policy has been written with due regard to the duty of proprietors, under Section 7 of the Education (Independent Schools Standards) Regulations to ensure that arrangements are made to safeguard and promote the welfare of pupils.</w:t>
      </w:r>
    </w:p>
    <w:p w14:paraId="28EA4EC8" w14:textId="77777777" w:rsidR="001C1427" w:rsidRPr="001C515B" w:rsidRDefault="001C1427" w:rsidP="001C515B">
      <w:pPr>
        <w:pStyle w:val="BodyText"/>
        <w:ind w:left="0" w:right="217"/>
        <w:rPr>
          <w:rFonts w:ascii="Calibri" w:hAnsi="Calibri" w:cs="Calibri"/>
        </w:rPr>
      </w:pPr>
    </w:p>
    <w:p w14:paraId="3FDD286C" w14:textId="77777777" w:rsidR="001C1427" w:rsidRPr="001C515B" w:rsidRDefault="00000000" w:rsidP="001C515B">
      <w:pPr>
        <w:pStyle w:val="BodyText"/>
        <w:ind w:left="0" w:right="217"/>
        <w:rPr>
          <w:rFonts w:ascii="Calibri" w:hAnsi="Calibri" w:cs="Calibri"/>
        </w:rPr>
      </w:pPr>
      <w:r w:rsidRPr="001C515B">
        <w:rPr>
          <w:rFonts w:ascii="Calibri" w:hAnsi="Calibri" w:cs="Calibri"/>
        </w:rPr>
        <w:t xml:space="preserve">Through this policy, the school seeks to ensure a calm, safe and supportive environment which instils a culture of excellent </w:t>
      </w:r>
      <w:proofErr w:type="spellStart"/>
      <w:r w:rsidRPr="001C515B">
        <w:rPr>
          <w:rFonts w:ascii="Calibri" w:hAnsi="Calibri" w:cs="Calibri"/>
        </w:rPr>
        <w:t>behaviour</w:t>
      </w:r>
      <w:proofErr w:type="spellEnd"/>
      <w:r w:rsidRPr="001C515B">
        <w:rPr>
          <w:rFonts w:ascii="Calibri" w:hAnsi="Calibri" w:cs="Calibri"/>
        </w:rPr>
        <w:t xml:space="preserve"> and protects pupils from disruption. When pupils feel safe to express their views and be open to the views of others, they are more likely to take risks with their learning. We aim to encourage this as it will build their resilience, confidence and learning skills.</w:t>
      </w:r>
    </w:p>
    <w:p w14:paraId="226481F1" w14:textId="77777777" w:rsidR="001C1427" w:rsidRPr="001C515B" w:rsidRDefault="001C1427" w:rsidP="001C515B">
      <w:pPr>
        <w:pStyle w:val="BodyText"/>
        <w:ind w:left="0" w:right="217"/>
        <w:rPr>
          <w:rFonts w:ascii="Calibri" w:hAnsi="Calibri" w:cs="Calibri"/>
        </w:rPr>
      </w:pPr>
    </w:p>
    <w:p w14:paraId="04D9B1B4" w14:textId="5AD6F6CB" w:rsidR="001C1427" w:rsidRPr="001C515B" w:rsidRDefault="00000000" w:rsidP="001C515B">
      <w:pPr>
        <w:pStyle w:val="BodyText"/>
        <w:ind w:left="0" w:right="217"/>
        <w:rPr>
          <w:rFonts w:ascii="Calibri" w:hAnsi="Calibri" w:cs="Calibri"/>
        </w:rPr>
      </w:pPr>
      <w:r w:rsidRPr="001C515B">
        <w:rPr>
          <w:rFonts w:ascii="Calibri" w:hAnsi="Calibri" w:cs="Calibri"/>
        </w:rPr>
        <w:t xml:space="preserve">By giving pupils the skills to express themselves, listen to others, self-regulate their emotions and </w:t>
      </w:r>
      <w:proofErr w:type="spellStart"/>
      <w:r w:rsidRPr="001C515B">
        <w:rPr>
          <w:rFonts w:ascii="Calibri" w:hAnsi="Calibri" w:cs="Calibri"/>
        </w:rPr>
        <w:t>behaviour</w:t>
      </w:r>
      <w:proofErr w:type="spellEnd"/>
      <w:r w:rsidRPr="001C515B">
        <w:rPr>
          <w:rFonts w:ascii="Calibri" w:hAnsi="Calibri" w:cs="Calibri"/>
        </w:rPr>
        <w:t xml:space="preserve">, and build and maintain positive relationships, an environment is created where students feel </w:t>
      </w:r>
      <w:r w:rsidR="00E706C1" w:rsidRPr="001C515B">
        <w:rPr>
          <w:rFonts w:ascii="Calibri" w:hAnsi="Calibri" w:cs="Calibri"/>
        </w:rPr>
        <w:t>heard,</w:t>
      </w:r>
      <w:r w:rsidRPr="001C515B">
        <w:rPr>
          <w:rFonts w:ascii="Calibri" w:hAnsi="Calibri" w:cs="Calibri"/>
        </w:rPr>
        <w:t xml:space="preserve"> and learning is </w:t>
      </w:r>
      <w:proofErr w:type="spellStart"/>
      <w:r w:rsidRPr="001C515B">
        <w:rPr>
          <w:rFonts w:ascii="Calibri" w:hAnsi="Calibri" w:cs="Calibri"/>
        </w:rPr>
        <w:t>optimised</w:t>
      </w:r>
      <w:proofErr w:type="spellEnd"/>
      <w:r w:rsidRPr="001C515B">
        <w:rPr>
          <w:rFonts w:ascii="Calibri" w:hAnsi="Calibri" w:cs="Calibri"/>
        </w:rPr>
        <w:t>.</w:t>
      </w:r>
    </w:p>
    <w:p w14:paraId="2E82EDE1" w14:textId="77777777" w:rsidR="001C1427" w:rsidRPr="001C515B" w:rsidRDefault="001C1427" w:rsidP="001C515B">
      <w:pPr>
        <w:pStyle w:val="BodyText"/>
        <w:ind w:left="0" w:right="217"/>
        <w:rPr>
          <w:rFonts w:ascii="Calibri" w:hAnsi="Calibri" w:cs="Calibri"/>
        </w:rPr>
      </w:pPr>
    </w:p>
    <w:p w14:paraId="5AE48ACF" w14:textId="39A743EE" w:rsidR="00CF36A2" w:rsidRPr="001C515B" w:rsidRDefault="00000000" w:rsidP="001C515B">
      <w:pPr>
        <w:pStyle w:val="BodyText"/>
        <w:ind w:left="0" w:right="217"/>
        <w:rPr>
          <w:rFonts w:ascii="Calibri" w:hAnsi="Calibri" w:cs="Calibri"/>
        </w:rPr>
      </w:pPr>
      <w:r w:rsidRPr="001C515B">
        <w:rPr>
          <w:rFonts w:ascii="Calibri" w:hAnsi="Calibri" w:cs="Calibri"/>
        </w:rPr>
        <w:t xml:space="preserve">Corporal punishment is not permitted </w:t>
      </w:r>
      <w:r w:rsidR="00E706C1" w:rsidRPr="001C515B">
        <w:rPr>
          <w:rFonts w:ascii="Calibri" w:hAnsi="Calibri" w:cs="Calibri"/>
        </w:rPr>
        <w:t xml:space="preserve">at </w:t>
      </w:r>
      <w:r w:rsidR="002C6425">
        <w:rPr>
          <w:rFonts w:ascii="Calibri" w:hAnsi="Calibri" w:cs="Calibri"/>
        </w:rPr>
        <w:t>Evergreen</w:t>
      </w:r>
      <w:r w:rsidR="00AD7FF0" w:rsidRPr="001C515B">
        <w:rPr>
          <w:rFonts w:ascii="Calibri" w:hAnsi="Calibri" w:cs="Calibri"/>
        </w:rPr>
        <w:t xml:space="preserve"> Primary</w:t>
      </w:r>
      <w:r w:rsidR="00CF36A2" w:rsidRPr="001C515B">
        <w:rPr>
          <w:rFonts w:ascii="Calibri" w:hAnsi="Calibri" w:cs="Calibri"/>
        </w:rPr>
        <w:t xml:space="preserve"> School</w:t>
      </w:r>
      <w:r w:rsidRPr="001C515B">
        <w:rPr>
          <w:rFonts w:ascii="Calibri" w:hAnsi="Calibri" w:cs="Calibri"/>
        </w:rPr>
        <w:t>, at any time, for any</w:t>
      </w:r>
      <w:r w:rsidR="00CF36A2" w:rsidRPr="001C515B">
        <w:rPr>
          <w:rFonts w:ascii="Calibri" w:hAnsi="Calibri" w:cs="Calibri"/>
        </w:rPr>
        <w:t xml:space="preserve"> </w:t>
      </w:r>
      <w:r w:rsidRPr="001C515B">
        <w:rPr>
          <w:rFonts w:ascii="Calibri" w:hAnsi="Calibri" w:cs="Calibri"/>
        </w:rPr>
        <w:t xml:space="preserve">reason. </w:t>
      </w:r>
    </w:p>
    <w:p w14:paraId="0C507874" w14:textId="77777777" w:rsidR="00CF36A2" w:rsidRPr="001C515B" w:rsidRDefault="00CF36A2" w:rsidP="001C515B">
      <w:pPr>
        <w:pStyle w:val="BodyText"/>
        <w:ind w:left="0" w:right="217"/>
        <w:jc w:val="both"/>
        <w:rPr>
          <w:rFonts w:ascii="Calibri" w:hAnsi="Calibri" w:cs="Calibri"/>
        </w:rPr>
      </w:pPr>
    </w:p>
    <w:p w14:paraId="6FECA003" w14:textId="0CAE0DB4" w:rsidR="001C1427" w:rsidRPr="001C515B" w:rsidRDefault="00000000" w:rsidP="001C515B">
      <w:pPr>
        <w:pStyle w:val="BodyText"/>
        <w:ind w:left="0" w:right="217"/>
        <w:jc w:val="both"/>
        <w:rPr>
          <w:rFonts w:ascii="Calibri" w:hAnsi="Calibri" w:cs="Calibri"/>
        </w:rPr>
      </w:pPr>
      <w:proofErr w:type="gramStart"/>
      <w:r w:rsidRPr="001C515B">
        <w:rPr>
          <w:rFonts w:ascii="Calibri" w:hAnsi="Calibri" w:cs="Calibri"/>
        </w:rPr>
        <w:t>In regard to</w:t>
      </w:r>
      <w:proofErr w:type="gramEnd"/>
      <w:r w:rsidRPr="001C515B">
        <w:rPr>
          <w:rFonts w:ascii="Calibri" w:hAnsi="Calibri" w:cs="Calibri"/>
        </w:rPr>
        <w:t xml:space="preserve"> the Children Act (1989):</w:t>
      </w:r>
    </w:p>
    <w:p w14:paraId="63C373AC"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Corporal punishment is not permitted and never used</w:t>
      </w:r>
    </w:p>
    <w:p w14:paraId="5C396C91"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Or threatened</w:t>
      </w:r>
    </w:p>
    <w:p w14:paraId="2206E3C6"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Nor any punishment which may adversely affect a child’s well-being.</w:t>
      </w:r>
    </w:p>
    <w:p w14:paraId="7D5CE863" w14:textId="77777777" w:rsidR="001C1427" w:rsidRPr="001C515B" w:rsidRDefault="001C1427" w:rsidP="001C515B">
      <w:pPr>
        <w:pStyle w:val="BodyText"/>
        <w:ind w:left="0"/>
        <w:rPr>
          <w:rFonts w:ascii="Calibri" w:hAnsi="Calibri" w:cs="Calibri"/>
          <w:sz w:val="23"/>
        </w:rPr>
      </w:pPr>
    </w:p>
    <w:p w14:paraId="704C066A" w14:textId="3859E286" w:rsidR="001C1427" w:rsidRPr="001C515B" w:rsidRDefault="00000000" w:rsidP="001C515B">
      <w:pPr>
        <w:pStyle w:val="BodyText"/>
        <w:ind w:left="0" w:right="217"/>
        <w:rPr>
          <w:rFonts w:ascii="Calibri" w:hAnsi="Calibri" w:cs="Calibri"/>
        </w:rPr>
      </w:pPr>
      <w:r w:rsidRPr="001C515B">
        <w:rPr>
          <w:rFonts w:ascii="Calibri" w:hAnsi="Calibri" w:cs="Calibri"/>
        </w:rPr>
        <w:t xml:space="preserve">The school understands that rewards can be more effective than punishment in motivating pupils. The school is committed to promoting and rewarding good </w:t>
      </w:r>
      <w:proofErr w:type="spellStart"/>
      <w:r w:rsidRPr="001C515B">
        <w:rPr>
          <w:rFonts w:ascii="Calibri" w:hAnsi="Calibri" w:cs="Calibri"/>
        </w:rPr>
        <w:t>behaviour</w:t>
      </w:r>
      <w:proofErr w:type="spellEnd"/>
      <w:r w:rsidRPr="001C515B">
        <w:rPr>
          <w:rFonts w:ascii="Calibri" w:hAnsi="Calibri" w:cs="Calibri"/>
        </w:rPr>
        <w:t xml:space="preserve">. See Appendix 1 for the School </w:t>
      </w:r>
      <w:r w:rsidR="00447893" w:rsidRPr="001C515B">
        <w:rPr>
          <w:rFonts w:ascii="Calibri" w:hAnsi="Calibri" w:cs="Calibri"/>
        </w:rPr>
        <w:t>Ethos</w:t>
      </w:r>
      <w:r w:rsidRPr="001C515B">
        <w:rPr>
          <w:rFonts w:ascii="Calibri" w:hAnsi="Calibri" w:cs="Calibri"/>
        </w:rPr>
        <w:t xml:space="preserve"> Appendix 2 for some of the ways in which good </w:t>
      </w:r>
      <w:proofErr w:type="spellStart"/>
      <w:r w:rsidRPr="001C515B">
        <w:rPr>
          <w:rFonts w:ascii="Calibri" w:hAnsi="Calibri" w:cs="Calibri"/>
        </w:rPr>
        <w:t>behaviour</w:t>
      </w:r>
      <w:proofErr w:type="spellEnd"/>
      <w:r w:rsidRPr="001C515B">
        <w:rPr>
          <w:rFonts w:ascii="Calibri" w:hAnsi="Calibri" w:cs="Calibri"/>
        </w:rPr>
        <w:t xml:space="preserve"> is rewarded</w:t>
      </w:r>
      <w:r w:rsidR="005A4E03">
        <w:rPr>
          <w:rFonts w:ascii="Calibri" w:hAnsi="Calibri" w:cs="Calibri"/>
        </w:rPr>
        <w:t xml:space="preserve"> and what sanctions there are for </w:t>
      </w:r>
      <w:proofErr w:type="spellStart"/>
      <w:r w:rsidR="005A4E03">
        <w:rPr>
          <w:rFonts w:ascii="Calibri" w:hAnsi="Calibri" w:cs="Calibri"/>
        </w:rPr>
        <w:t>misbehaviour</w:t>
      </w:r>
      <w:proofErr w:type="spellEnd"/>
      <w:r w:rsidRPr="001C515B">
        <w:rPr>
          <w:rFonts w:ascii="Calibri" w:hAnsi="Calibri" w:cs="Calibri"/>
        </w:rPr>
        <w:t>.</w:t>
      </w:r>
    </w:p>
    <w:p w14:paraId="2F9EF271" w14:textId="77777777" w:rsidR="001C1427" w:rsidRPr="001C515B" w:rsidRDefault="001C1427" w:rsidP="001C515B">
      <w:pPr>
        <w:pStyle w:val="BodyText"/>
        <w:ind w:left="0" w:right="217"/>
        <w:rPr>
          <w:rFonts w:ascii="Calibri" w:hAnsi="Calibri" w:cs="Calibri"/>
        </w:rPr>
      </w:pPr>
    </w:p>
    <w:p w14:paraId="7FC79C1C" w14:textId="77777777" w:rsidR="001C1427" w:rsidRPr="001C515B" w:rsidRDefault="00000000" w:rsidP="001C515B">
      <w:pPr>
        <w:pStyle w:val="BodyText"/>
        <w:ind w:left="0" w:right="217"/>
        <w:rPr>
          <w:rFonts w:ascii="Calibri" w:hAnsi="Calibri" w:cs="Calibri"/>
        </w:rPr>
      </w:pPr>
      <w:r w:rsidRPr="001C515B">
        <w:rPr>
          <w:rFonts w:ascii="Calibri" w:hAnsi="Calibri" w:cs="Calibri"/>
        </w:rPr>
        <w:t xml:space="preserve">The school </w:t>
      </w:r>
      <w:proofErr w:type="spellStart"/>
      <w:r w:rsidRPr="001C515B">
        <w:rPr>
          <w:rFonts w:ascii="Calibri" w:hAnsi="Calibri" w:cs="Calibri"/>
        </w:rPr>
        <w:t>recognises</w:t>
      </w:r>
      <w:proofErr w:type="spellEnd"/>
      <w:r w:rsidRPr="001C515B">
        <w:rPr>
          <w:rFonts w:ascii="Calibri" w:hAnsi="Calibri" w:cs="Calibri"/>
        </w:rPr>
        <w:t xml:space="preserve"> that where challenging </w:t>
      </w:r>
      <w:proofErr w:type="spellStart"/>
      <w:r w:rsidRPr="001C515B">
        <w:rPr>
          <w:rFonts w:ascii="Calibri" w:hAnsi="Calibri" w:cs="Calibri"/>
        </w:rPr>
        <w:t>behaviour</w:t>
      </w:r>
      <w:proofErr w:type="spellEnd"/>
      <w:r w:rsidRPr="001C515B">
        <w:rPr>
          <w:rFonts w:ascii="Calibri" w:hAnsi="Calibri" w:cs="Calibri"/>
        </w:rPr>
        <w:t xml:space="preserve"> is related to a pupil's disability, use of positive discipline and reward methods may enable the school to manage the pupil's </w:t>
      </w:r>
      <w:proofErr w:type="spellStart"/>
      <w:r w:rsidRPr="001C515B">
        <w:rPr>
          <w:rFonts w:ascii="Calibri" w:hAnsi="Calibri" w:cs="Calibri"/>
        </w:rPr>
        <w:t>behaviour</w:t>
      </w:r>
      <w:proofErr w:type="spellEnd"/>
      <w:r w:rsidRPr="001C515B">
        <w:rPr>
          <w:rFonts w:ascii="Calibri" w:hAnsi="Calibri" w:cs="Calibri"/>
        </w:rPr>
        <w:t xml:space="preserve"> more effectively and improve his/her educational outcomes. When it is considered a pupil’s continuing disruptive </w:t>
      </w:r>
      <w:proofErr w:type="spellStart"/>
      <w:r w:rsidRPr="001C515B">
        <w:rPr>
          <w:rFonts w:ascii="Calibri" w:hAnsi="Calibri" w:cs="Calibri"/>
        </w:rPr>
        <w:t>behaviour</w:t>
      </w:r>
      <w:proofErr w:type="spellEnd"/>
      <w:r w:rsidRPr="001C515B">
        <w:rPr>
          <w:rFonts w:ascii="Calibri" w:hAnsi="Calibri" w:cs="Calibri"/>
        </w:rPr>
        <w:t xml:space="preserve"> is a result of an unmet educational or other need, the school will consider whether a multi-agency assessment is required and act accordingly. Similarly, the school will consider whether </w:t>
      </w:r>
      <w:proofErr w:type="spellStart"/>
      <w:r w:rsidRPr="001C515B">
        <w:rPr>
          <w:rFonts w:ascii="Calibri" w:hAnsi="Calibri" w:cs="Calibri"/>
        </w:rPr>
        <w:t>misbehaviour</w:t>
      </w:r>
      <w:proofErr w:type="spellEnd"/>
      <w:r w:rsidRPr="001C515B">
        <w:rPr>
          <w:rFonts w:ascii="Calibri" w:hAnsi="Calibri" w:cs="Calibri"/>
        </w:rPr>
        <w:t xml:space="preserve"> gives cause to suspect that a pupil is suffering, or is likely to suffer, harm. Where this may be the case, staff will follow procedures as set out in the safeguarding policy and speak to the DSL or DDSL.</w:t>
      </w:r>
    </w:p>
    <w:p w14:paraId="07020311" w14:textId="77777777" w:rsidR="00CF36A2" w:rsidRPr="001C515B" w:rsidRDefault="00CF36A2" w:rsidP="001C515B">
      <w:pPr>
        <w:pStyle w:val="BodyText"/>
        <w:ind w:left="0" w:right="217"/>
        <w:rPr>
          <w:rFonts w:ascii="Calibri" w:hAnsi="Calibri" w:cs="Calibri"/>
        </w:rPr>
      </w:pPr>
    </w:p>
    <w:p w14:paraId="27BCCDD1" w14:textId="0629A740" w:rsidR="001C1427" w:rsidRPr="001C515B" w:rsidRDefault="00000000" w:rsidP="001C515B">
      <w:pPr>
        <w:pStyle w:val="BodyText"/>
        <w:ind w:left="0" w:right="217"/>
        <w:rPr>
          <w:rFonts w:ascii="Calibri" w:hAnsi="Calibri" w:cs="Calibri"/>
        </w:rPr>
      </w:pPr>
      <w:r w:rsidRPr="001C515B">
        <w:rPr>
          <w:rFonts w:ascii="Calibri" w:hAnsi="Calibri" w:cs="Calibri"/>
        </w:rPr>
        <w:t>This policy should be read in conjunction with the school’s Safeguarding and Child Protection Policy, Anti- Bullying Policy, Cyber Bullying Policy, Physical Restraint and Use of Reasonable Force Policy, Screening, Searching and Confiscating Policy and Disability Policies.</w:t>
      </w:r>
    </w:p>
    <w:p w14:paraId="6D846E73" w14:textId="77777777" w:rsidR="00CF36A2" w:rsidRPr="001C515B" w:rsidRDefault="00CF36A2" w:rsidP="001C515B">
      <w:pPr>
        <w:pStyle w:val="BodyText"/>
        <w:ind w:left="0"/>
        <w:rPr>
          <w:rFonts w:ascii="Calibri" w:hAnsi="Calibri" w:cs="Calibri"/>
          <w:b/>
          <w:bCs/>
        </w:rPr>
      </w:pPr>
    </w:p>
    <w:p w14:paraId="11309748" w14:textId="733C5B38" w:rsidR="001C1427" w:rsidRPr="001C515B" w:rsidRDefault="00000000" w:rsidP="001C515B">
      <w:pPr>
        <w:pStyle w:val="BodyText"/>
        <w:ind w:left="0"/>
        <w:rPr>
          <w:rFonts w:ascii="Calibri" w:hAnsi="Calibri" w:cs="Calibri"/>
          <w:b/>
          <w:bCs/>
        </w:rPr>
      </w:pPr>
      <w:r w:rsidRPr="001C515B">
        <w:rPr>
          <w:rFonts w:ascii="Calibri" w:hAnsi="Calibri" w:cs="Calibri"/>
          <w:b/>
          <w:bCs/>
        </w:rPr>
        <w:t>Responsibilities</w:t>
      </w:r>
    </w:p>
    <w:p w14:paraId="42E4612D" w14:textId="77777777" w:rsidR="00CF36A2" w:rsidRPr="001C515B" w:rsidRDefault="00CF36A2" w:rsidP="001C515B">
      <w:pPr>
        <w:pStyle w:val="BodyText"/>
        <w:ind w:left="0" w:right="219"/>
        <w:jc w:val="both"/>
        <w:rPr>
          <w:rFonts w:ascii="Calibri" w:hAnsi="Calibri" w:cs="Calibri"/>
        </w:rPr>
      </w:pPr>
    </w:p>
    <w:p w14:paraId="10285C28" w14:textId="0C8E1C67" w:rsidR="001C1427" w:rsidRPr="001C515B" w:rsidRDefault="00000000" w:rsidP="001C515B">
      <w:pPr>
        <w:pStyle w:val="BodyText"/>
        <w:ind w:left="0" w:right="219"/>
        <w:jc w:val="both"/>
        <w:rPr>
          <w:rFonts w:ascii="Calibri" w:hAnsi="Calibri" w:cs="Calibri"/>
        </w:rPr>
      </w:pPr>
      <w:r w:rsidRPr="001C515B">
        <w:rPr>
          <w:rFonts w:ascii="Calibri" w:hAnsi="Calibri" w:cs="Calibri"/>
        </w:rPr>
        <w:t xml:space="preserve">The Headteacher and designated school leaders are responsible for developing and implementing measures which secure high standards of </w:t>
      </w:r>
      <w:proofErr w:type="spellStart"/>
      <w:r w:rsidRPr="001C515B">
        <w:rPr>
          <w:rFonts w:ascii="Calibri" w:hAnsi="Calibri" w:cs="Calibri"/>
        </w:rPr>
        <w:t>behaviour</w:t>
      </w:r>
      <w:proofErr w:type="spellEnd"/>
      <w:r w:rsidRPr="001C515B">
        <w:rPr>
          <w:rFonts w:ascii="Calibri" w:hAnsi="Calibri" w:cs="Calibri"/>
        </w:rPr>
        <w:t>. This includes ensuring:</w:t>
      </w:r>
    </w:p>
    <w:p w14:paraId="77642A71"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High expectations of conduct which are understood by staff and pupils alike and are applied consistently and fairly</w:t>
      </w:r>
    </w:p>
    <w:p w14:paraId="58BD2EEE"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The leadership’s visibility with staff, pupils and parents, and consistent support for staff in understanding this policy and implementing it to manage pupils’ </w:t>
      </w:r>
      <w:proofErr w:type="spellStart"/>
      <w:r w:rsidRPr="001C515B">
        <w:rPr>
          <w:rFonts w:ascii="Calibri" w:hAnsi="Calibri" w:cs="Calibri"/>
        </w:rPr>
        <w:t>behaviour</w:t>
      </w:r>
      <w:proofErr w:type="spellEnd"/>
      <w:r w:rsidRPr="001C515B">
        <w:rPr>
          <w:rFonts w:ascii="Calibri" w:hAnsi="Calibri" w:cs="Calibri"/>
        </w:rPr>
        <w:t>; this involves the provision of relevant and regular training, including as part of the induction of new staff.</w:t>
      </w:r>
    </w:p>
    <w:p w14:paraId="6CBE404B" w14:textId="77777777" w:rsidR="001C1427" w:rsidRPr="001C515B" w:rsidRDefault="001C1427" w:rsidP="001C515B">
      <w:pPr>
        <w:pStyle w:val="ListParagraph"/>
        <w:numPr>
          <w:ilvl w:val="0"/>
          <w:numId w:val="7"/>
        </w:numPr>
        <w:rPr>
          <w:rFonts w:ascii="Calibri" w:hAnsi="Calibri" w:cs="Calibri"/>
        </w:rPr>
        <w:sectPr w:rsidR="001C1427" w:rsidRPr="001C515B" w:rsidSect="00EC43D1">
          <w:pgSz w:w="11901" w:h="16817"/>
          <w:pgMar w:top="1134" w:right="1134" w:bottom="1134" w:left="1134" w:header="726" w:footer="386" w:gutter="0"/>
          <w:cols w:space="720"/>
        </w:sectPr>
      </w:pPr>
    </w:p>
    <w:p w14:paraId="59B5634C"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lastRenderedPageBreak/>
        <w:t xml:space="preserve">Measures are in place, including both general and targeted interventions, to improve </w:t>
      </w:r>
      <w:proofErr w:type="spellStart"/>
      <w:r w:rsidRPr="001C515B">
        <w:rPr>
          <w:rFonts w:ascii="Calibri" w:hAnsi="Calibri" w:cs="Calibri"/>
        </w:rPr>
        <w:t>behaviour</w:t>
      </w:r>
      <w:proofErr w:type="spellEnd"/>
      <w:r w:rsidRPr="001C515B">
        <w:rPr>
          <w:rFonts w:ascii="Calibri" w:hAnsi="Calibri" w:cs="Calibri"/>
        </w:rPr>
        <w:t xml:space="preserve"> and provide pupils with support to help them meet expected </w:t>
      </w:r>
      <w:proofErr w:type="spellStart"/>
      <w:r w:rsidRPr="001C515B">
        <w:rPr>
          <w:rFonts w:ascii="Calibri" w:hAnsi="Calibri" w:cs="Calibri"/>
        </w:rPr>
        <w:t>behaviour</w:t>
      </w:r>
      <w:proofErr w:type="spellEnd"/>
      <w:r w:rsidRPr="001C515B">
        <w:rPr>
          <w:rFonts w:ascii="Calibri" w:hAnsi="Calibri" w:cs="Calibri"/>
        </w:rPr>
        <w:t xml:space="preserve"> standards</w:t>
      </w:r>
    </w:p>
    <w:p w14:paraId="1EAF43BC" w14:textId="77777777" w:rsidR="001C1427" w:rsidRPr="001C515B" w:rsidRDefault="00000000" w:rsidP="001C515B">
      <w:pPr>
        <w:pStyle w:val="ListParagraph"/>
        <w:numPr>
          <w:ilvl w:val="0"/>
          <w:numId w:val="7"/>
        </w:numPr>
        <w:rPr>
          <w:rFonts w:ascii="Calibri" w:hAnsi="Calibri" w:cs="Calibri"/>
        </w:rPr>
      </w:pPr>
      <w:proofErr w:type="spellStart"/>
      <w:r w:rsidRPr="001C515B">
        <w:rPr>
          <w:rFonts w:ascii="Calibri" w:hAnsi="Calibri" w:cs="Calibri"/>
        </w:rPr>
        <w:t>Behaviour</w:t>
      </w:r>
      <w:proofErr w:type="spellEnd"/>
      <w:r w:rsidRPr="001C515B">
        <w:rPr>
          <w:rFonts w:ascii="Calibri" w:hAnsi="Calibri" w:cs="Calibri"/>
        </w:rPr>
        <w:t xml:space="preserve"> does not normally disrupt teaching, learning and school routines</w:t>
      </w:r>
    </w:p>
    <w:p w14:paraId="44C65711"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Pupils complete any tasks reasonably assigned to them in connection with their education</w:t>
      </w:r>
    </w:p>
    <w:p w14:paraId="080703DE"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All members of the school community create a positive, safe environment in which bullying, physical threats or abuse and intimidation are not tolerated, in which pupils are safe and feel safe and everyone is treated respectfully</w:t>
      </w:r>
    </w:p>
    <w:p w14:paraId="102C0337" w14:textId="0D3AAD5A"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Any incidents of bullying, </w:t>
      </w:r>
      <w:r w:rsidR="00447893" w:rsidRPr="001C515B">
        <w:rPr>
          <w:rFonts w:ascii="Calibri" w:hAnsi="Calibri" w:cs="Calibri"/>
        </w:rPr>
        <w:t>child</w:t>
      </w:r>
      <w:r w:rsidRPr="001C515B">
        <w:rPr>
          <w:rFonts w:ascii="Calibri" w:hAnsi="Calibri" w:cs="Calibri"/>
        </w:rPr>
        <w:t>-on-</w:t>
      </w:r>
      <w:r w:rsidR="00447893" w:rsidRPr="001C515B">
        <w:rPr>
          <w:rFonts w:ascii="Calibri" w:hAnsi="Calibri" w:cs="Calibri"/>
        </w:rPr>
        <w:t>child</w:t>
      </w:r>
      <w:r w:rsidRPr="001C515B">
        <w:rPr>
          <w:rFonts w:ascii="Calibri" w:hAnsi="Calibri" w:cs="Calibri"/>
        </w:rPr>
        <w:t xml:space="preserve"> abuse, sexual violence or harassment, discrimination, aggression, and derogatory language (including name calling) are dealt with quickly and effectively</w:t>
      </w:r>
    </w:p>
    <w:p w14:paraId="038404DD"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Parents are kept informed about their child’s </w:t>
      </w:r>
      <w:proofErr w:type="spellStart"/>
      <w:r w:rsidRPr="001C515B">
        <w:rPr>
          <w:rFonts w:ascii="Calibri" w:hAnsi="Calibri" w:cs="Calibri"/>
        </w:rPr>
        <w:t>behaviour</w:t>
      </w:r>
      <w:proofErr w:type="spellEnd"/>
      <w:r w:rsidRPr="001C515B">
        <w:rPr>
          <w:rFonts w:ascii="Calibri" w:hAnsi="Calibri" w:cs="Calibri"/>
        </w:rPr>
        <w:t xml:space="preserve"> and are involved in a partnership to promote good </w:t>
      </w:r>
      <w:proofErr w:type="spellStart"/>
      <w:r w:rsidRPr="001C515B">
        <w:rPr>
          <w:rFonts w:ascii="Calibri" w:hAnsi="Calibri" w:cs="Calibri"/>
        </w:rPr>
        <w:t>behaviour</w:t>
      </w:r>
      <w:proofErr w:type="spellEnd"/>
      <w:r w:rsidRPr="001C515B">
        <w:rPr>
          <w:rFonts w:ascii="Calibri" w:hAnsi="Calibri" w:cs="Calibri"/>
        </w:rPr>
        <w:t xml:space="preserve"> and resolve </w:t>
      </w:r>
      <w:proofErr w:type="spellStart"/>
      <w:r w:rsidRPr="001C515B">
        <w:rPr>
          <w:rFonts w:ascii="Calibri" w:hAnsi="Calibri" w:cs="Calibri"/>
        </w:rPr>
        <w:t>behavioural</w:t>
      </w:r>
      <w:proofErr w:type="spellEnd"/>
      <w:r w:rsidRPr="001C515B">
        <w:rPr>
          <w:rFonts w:ascii="Calibri" w:hAnsi="Calibri" w:cs="Calibri"/>
        </w:rPr>
        <w:t xml:space="preserve"> issues</w:t>
      </w:r>
    </w:p>
    <w:p w14:paraId="7ABB4861" w14:textId="77777777" w:rsidR="001C1427" w:rsidRPr="001C515B" w:rsidRDefault="00000000" w:rsidP="001C515B">
      <w:pPr>
        <w:pStyle w:val="ListParagraph"/>
        <w:numPr>
          <w:ilvl w:val="0"/>
          <w:numId w:val="7"/>
        </w:numPr>
        <w:rPr>
          <w:rFonts w:ascii="Calibri" w:hAnsi="Calibri" w:cs="Calibri"/>
        </w:rPr>
      </w:pPr>
      <w:proofErr w:type="spellStart"/>
      <w:r w:rsidRPr="001C515B">
        <w:rPr>
          <w:rFonts w:ascii="Calibri" w:hAnsi="Calibri" w:cs="Calibri"/>
        </w:rPr>
        <w:t>Analysing</w:t>
      </w:r>
      <w:proofErr w:type="spellEnd"/>
      <w:r w:rsidRPr="001C515B">
        <w:rPr>
          <w:rFonts w:ascii="Calibri" w:hAnsi="Calibri" w:cs="Calibri"/>
        </w:rPr>
        <w:t xml:space="preserve"> records of </w:t>
      </w:r>
      <w:proofErr w:type="spellStart"/>
      <w:r w:rsidRPr="001C515B">
        <w:rPr>
          <w:rFonts w:ascii="Calibri" w:hAnsi="Calibri" w:cs="Calibri"/>
        </w:rPr>
        <w:t>misbehaviour</w:t>
      </w:r>
      <w:proofErr w:type="spellEnd"/>
      <w:r w:rsidRPr="001C515B">
        <w:rPr>
          <w:rFonts w:ascii="Calibri" w:hAnsi="Calibri" w:cs="Calibri"/>
        </w:rPr>
        <w:t xml:space="preserve">, serious </w:t>
      </w:r>
      <w:proofErr w:type="gramStart"/>
      <w:r w:rsidRPr="001C515B">
        <w:rPr>
          <w:rFonts w:ascii="Calibri" w:hAnsi="Calibri" w:cs="Calibri"/>
        </w:rPr>
        <w:t>incidents</w:t>
      </w:r>
      <w:proofErr w:type="gramEnd"/>
      <w:r w:rsidRPr="001C515B">
        <w:rPr>
          <w:rFonts w:ascii="Calibri" w:hAnsi="Calibri" w:cs="Calibri"/>
        </w:rPr>
        <w:t xml:space="preserve"> and sanctions in order to identify patterns and trends so that improvements can be made, and to understand the quality of the school’s </w:t>
      </w:r>
      <w:proofErr w:type="spellStart"/>
      <w:r w:rsidRPr="001C515B">
        <w:rPr>
          <w:rFonts w:ascii="Calibri" w:hAnsi="Calibri" w:cs="Calibri"/>
        </w:rPr>
        <w:t>behaviour</w:t>
      </w:r>
      <w:proofErr w:type="spellEnd"/>
      <w:r w:rsidRPr="001C515B">
        <w:rPr>
          <w:rFonts w:ascii="Calibri" w:hAnsi="Calibri" w:cs="Calibri"/>
        </w:rPr>
        <w:t xml:space="preserve"> management.</w:t>
      </w:r>
    </w:p>
    <w:p w14:paraId="505640EA" w14:textId="77777777" w:rsidR="00EC43D1" w:rsidRPr="001C515B" w:rsidRDefault="00EC43D1" w:rsidP="001C515B">
      <w:pPr>
        <w:pStyle w:val="BodyText"/>
        <w:jc w:val="both"/>
        <w:rPr>
          <w:rFonts w:ascii="Calibri" w:hAnsi="Calibri" w:cs="Calibri"/>
          <w:b/>
          <w:bCs/>
        </w:rPr>
      </w:pPr>
    </w:p>
    <w:p w14:paraId="7DD4B6FB" w14:textId="7626FA1E" w:rsidR="001C1427" w:rsidRPr="001C515B" w:rsidRDefault="00000000" w:rsidP="001C515B">
      <w:pPr>
        <w:pStyle w:val="BodyText"/>
        <w:ind w:left="0"/>
        <w:jc w:val="both"/>
        <w:rPr>
          <w:rFonts w:ascii="Calibri" w:hAnsi="Calibri" w:cs="Calibri"/>
          <w:b/>
          <w:bCs/>
        </w:rPr>
      </w:pPr>
      <w:r w:rsidRPr="001C515B">
        <w:rPr>
          <w:rFonts w:ascii="Calibri" w:hAnsi="Calibri" w:cs="Calibri"/>
          <w:b/>
          <w:bCs/>
        </w:rPr>
        <w:t>Staff are responsible for:</w:t>
      </w:r>
    </w:p>
    <w:p w14:paraId="647CC43A"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Undertaking appropriate training to ensure the understanding of the policy and their duties under the Equality Act 2010 and Children and Families Act 2014</w:t>
      </w:r>
    </w:p>
    <w:p w14:paraId="2180C774"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Ensuring the correct implementation of this policy</w:t>
      </w:r>
    </w:p>
    <w:p w14:paraId="64707392"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Implementing and </w:t>
      </w:r>
      <w:proofErr w:type="gramStart"/>
      <w:r w:rsidRPr="001C515B">
        <w:rPr>
          <w:rFonts w:ascii="Calibri" w:hAnsi="Calibri" w:cs="Calibri"/>
        </w:rPr>
        <w:t>particular measures</w:t>
      </w:r>
      <w:proofErr w:type="gramEnd"/>
      <w:r w:rsidRPr="001C515B">
        <w:rPr>
          <w:rFonts w:ascii="Calibri" w:hAnsi="Calibri" w:cs="Calibri"/>
        </w:rPr>
        <w:t xml:space="preserve"> or strategies related to </w:t>
      </w:r>
      <w:proofErr w:type="spellStart"/>
      <w:r w:rsidRPr="001C515B">
        <w:rPr>
          <w:rFonts w:ascii="Calibri" w:hAnsi="Calibri" w:cs="Calibri"/>
        </w:rPr>
        <w:t>behaviour</w:t>
      </w:r>
      <w:proofErr w:type="spellEnd"/>
      <w:r w:rsidRPr="001C515B">
        <w:rPr>
          <w:rFonts w:ascii="Calibri" w:hAnsi="Calibri" w:cs="Calibri"/>
        </w:rPr>
        <w:t xml:space="preserve">, as identified in a pupil’s EHC plan or individual </w:t>
      </w:r>
      <w:proofErr w:type="spellStart"/>
      <w:r w:rsidRPr="001C515B">
        <w:rPr>
          <w:rFonts w:ascii="Calibri" w:hAnsi="Calibri" w:cs="Calibri"/>
        </w:rPr>
        <w:t>behaviour</w:t>
      </w:r>
      <w:proofErr w:type="spellEnd"/>
      <w:r w:rsidRPr="001C515B">
        <w:rPr>
          <w:rFonts w:ascii="Calibri" w:hAnsi="Calibri" w:cs="Calibri"/>
        </w:rPr>
        <w:t xml:space="preserve"> plan</w:t>
      </w:r>
    </w:p>
    <w:p w14:paraId="490E9E5A"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Helping to cultivate a calm and safe environment </w:t>
      </w:r>
      <w:proofErr w:type="spellStart"/>
      <w:r w:rsidRPr="001C515B">
        <w:rPr>
          <w:rFonts w:ascii="Calibri" w:hAnsi="Calibri" w:cs="Calibri"/>
        </w:rPr>
        <w:t>characterised</w:t>
      </w:r>
      <w:proofErr w:type="spellEnd"/>
      <w:r w:rsidRPr="001C515B">
        <w:rPr>
          <w:rFonts w:ascii="Calibri" w:hAnsi="Calibri" w:cs="Calibri"/>
        </w:rPr>
        <w:t xml:space="preserve"> by excellent standards of </w:t>
      </w:r>
      <w:proofErr w:type="spellStart"/>
      <w:r w:rsidRPr="001C515B">
        <w:rPr>
          <w:rFonts w:ascii="Calibri" w:hAnsi="Calibri" w:cs="Calibri"/>
        </w:rPr>
        <w:t>behaviour</w:t>
      </w:r>
      <w:proofErr w:type="spellEnd"/>
      <w:r w:rsidRPr="001C515B">
        <w:rPr>
          <w:rFonts w:ascii="Calibri" w:hAnsi="Calibri" w:cs="Calibri"/>
        </w:rPr>
        <w:t xml:space="preserve">, respect, </w:t>
      </w:r>
      <w:proofErr w:type="gramStart"/>
      <w:r w:rsidRPr="001C515B">
        <w:rPr>
          <w:rFonts w:ascii="Calibri" w:hAnsi="Calibri" w:cs="Calibri"/>
        </w:rPr>
        <w:t>self-discipline</w:t>
      </w:r>
      <w:proofErr w:type="gramEnd"/>
      <w:r w:rsidRPr="001C515B">
        <w:rPr>
          <w:rFonts w:ascii="Calibri" w:hAnsi="Calibri" w:cs="Calibri"/>
        </w:rPr>
        <w:t xml:space="preserve"> and proper regard for authority, ensuring that such conduct is met with due praise, reward and encouragement</w:t>
      </w:r>
    </w:p>
    <w:p w14:paraId="50DDB544"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Establishing an understanding of clear boundaries of acceptable pupil </w:t>
      </w:r>
      <w:proofErr w:type="spellStart"/>
      <w:r w:rsidRPr="001C515B">
        <w:rPr>
          <w:rFonts w:ascii="Calibri" w:hAnsi="Calibri" w:cs="Calibri"/>
        </w:rPr>
        <w:t>behaviour</w:t>
      </w:r>
      <w:proofErr w:type="spellEnd"/>
    </w:p>
    <w:p w14:paraId="647FD1FC"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Taking responsibility for addressing appropriately pupil </w:t>
      </w:r>
      <w:proofErr w:type="spellStart"/>
      <w:r w:rsidRPr="001C515B">
        <w:rPr>
          <w:rFonts w:ascii="Calibri" w:hAnsi="Calibri" w:cs="Calibri"/>
        </w:rPr>
        <w:t>behaviour</w:t>
      </w:r>
      <w:proofErr w:type="spellEnd"/>
      <w:r w:rsidRPr="001C515B">
        <w:rPr>
          <w:rFonts w:ascii="Calibri" w:hAnsi="Calibri" w:cs="Calibri"/>
        </w:rPr>
        <w:t xml:space="preserve"> which falls below expected norms whenever and wherever it occurs, and reporting matters of concern to senior colleagues in line with this policy.</w:t>
      </w:r>
    </w:p>
    <w:p w14:paraId="7C4B7726" w14:textId="77777777" w:rsidR="00EC43D1" w:rsidRPr="001C515B" w:rsidRDefault="00EC43D1" w:rsidP="001C515B">
      <w:pPr>
        <w:pStyle w:val="BodyText"/>
        <w:jc w:val="both"/>
        <w:rPr>
          <w:rFonts w:ascii="Calibri" w:hAnsi="Calibri" w:cs="Calibri"/>
          <w:b/>
          <w:bCs/>
        </w:rPr>
      </w:pPr>
    </w:p>
    <w:p w14:paraId="16A79A0C" w14:textId="5491E6AE" w:rsidR="001C1427" w:rsidRPr="001C515B" w:rsidRDefault="006C6DEF" w:rsidP="001C515B">
      <w:pPr>
        <w:pStyle w:val="BodyText"/>
        <w:ind w:left="0"/>
        <w:jc w:val="both"/>
        <w:rPr>
          <w:rFonts w:ascii="Calibri" w:hAnsi="Calibri" w:cs="Calibri"/>
          <w:b/>
          <w:bCs/>
        </w:rPr>
      </w:pPr>
      <w:r w:rsidRPr="001C515B">
        <w:rPr>
          <w:rFonts w:ascii="Calibri" w:hAnsi="Calibri" w:cs="Calibri"/>
          <w:b/>
          <w:bCs/>
        </w:rPr>
        <w:t>Proprietors are responsible for:</w:t>
      </w:r>
    </w:p>
    <w:p w14:paraId="36CD8E9C"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Ensuring a safe and supportive environment in which pupils are safeguarded and able to learn and fulfil their potential</w:t>
      </w:r>
    </w:p>
    <w:p w14:paraId="06E4BEC2"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Ensuring that the school’s </w:t>
      </w:r>
      <w:proofErr w:type="spellStart"/>
      <w:r w:rsidRPr="001C515B">
        <w:rPr>
          <w:rFonts w:ascii="Calibri" w:hAnsi="Calibri" w:cs="Calibri"/>
        </w:rPr>
        <w:t>behaviour</w:t>
      </w:r>
      <w:proofErr w:type="spellEnd"/>
      <w:r w:rsidRPr="001C515B">
        <w:rPr>
          <w:rFonts w:ascii="Calibri" w:hAnsi="Calibri" w:cs="Calibri"/>
        </w:rPr>
        <w:t xml:space="preserve"> policies have due regard for national requirements and guidance</w:t>
      </w:r>
    </w:p>
    <w:p w14:paraId="1076C1EA"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Monitoring the quality of the implementation of this policy</w:t>
      </w:r>
    </w:p>
    <w:p w14:paraId="36F9F2A5"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Liaising with and advising the Head in relation to considerations of permanent exclusion.</w:t>
      </w:r>
    </w:p>
    <w:p w14:paraId="1C79F3C7" w14:textId="77777777" w:rsidR="00EC43D1" w:rsidRPr="001C515B" w:rsidRDefault="00EC43D1" w:rsidP="001C515B">
      <w:pPr>
        <w:pStyle w:val="BodyText"/>
        <w:rPr>
          <w:rFonts w:ascii="Calibri" w:hAnsi="Calibri" w:cs="Calibri"/>
          <w:b/>
          <w:bCs/>
        </w:rPr>
      </w:pPr>
    </w:p>
    <w:p w14:paraId="2DDE661B" w14:textId="18054021" w:rsidR="001C1427" w:rsidRPr="001C515B" w:rsidRDefault="00000000" w:rsidP="001C515B">
      <w:pPr>
        <w:pStyle w:val="BodyText"/>
        <w:ind w:left="0"/>
        <w:rPr>
          <w:rFonts w:ascii="Calibri" w:hAnsi="Calibri" w:cs="Calibri"/>
          <w:b/>
          <w:bCs/>
        </w:rPr>
      </w:pPr>
      <w:r w:rsidRPr="001C515B">
        <w:rPr>
          <w:rFonts w:ascii="Calibri" w:hAnsi="Calibri" w:cs="Calibri"/>
          <w:b/>
          <w:bCs/>
        </w:rPr>
        <w:t>Pupils are responsible for:</w:t>
      </w:r>
    </w:p>
    <w:p w14:paraId="47FFDC32"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Developing an awareness of the school’s </w:t>
      </w:r>
      <w:proofErr w:type="spellStart"/>
      <w:r w:rsidRPr="001C515B">
        <w:rPr>
          <w:rFonts w:ascii="Calibri" w:hAnsi="Calibri" w:cs="Calibri"/>
        </w:rPr>
        <w:t>behaviour</w:t>
      </w:r>
      <w:proofErr w:type="spellEnd"/>
      <w:r w:rsidRPr="001C515B">
        <w:rPr>
          <w:rFonts w:ascii="Calibri" w:hAnsi="Calibri" w:cs="Calibri"/>
        </w:rPr>
        <w:t xml:space="preserve"> standards, expectations, pastoral support, and consequences for unsuitable </w:t>
      </w:r>
      <w:proofErr w:type="spellStart"/>
      <w:r w:rsidRPr="001C515B">
        <w:rPr>
          <w:rFonts w:ascii="Calibri" w:hAnsi="Calibri" w:cs="Calibri"/>
        </w:rPr>
        <w:t>behaviour</w:t>
      </w:r>
      <w:proofErr w:type="spellEnd"/>
    </w:p>
    <w:p w14:paraId="3DAF4175"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Contributing to an environment that is calm, safe, supportive and where everyone is treated with dignity</w:t>
      </w:r>
    </w:p>
    <w:p w14:paraId="076EF070" w14:textId="3C1B542E"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Providing feedback to staff on the school’s </w:t>
      </w:r>
      <w:proofErr w:type="spellStart"/>
      <w:r w:rsidRPr="001C515B">
        <w:rPr>
          <w:rFonts w:ascii="Calibri" w:hAnsi="Calibri" w:cs="Calibri"/>
        </w:rPr>
        <w:t>behaviour</w:t>
      </w:r>
      <w:proofErr w:type="spellEnd"/>
      <w:r w:rsidRPr="001C515B">
        <w:rPr>
          <w:rFonts w:ascii="Calibri" w:hAnsi="Calibri" w:cs="Calibri"/>
        </w:rPr>
        <w:t xml:space="preserve"> culture to support the evaluation, </w:t>
      </w:r>
      <w:r w:rsidR="00E706C1" w:rsidRPr="001C515B">
        <w:rPr>
          <w:rFonts w:ascii="Calibri" w:hAnsi="Calibri" w:cs="Calibri"/>
        </w:rPr>
        <w:t>improvement,</w:t>
      </w:r>
      <w:r w:rsidRPr="001C515B">
        <w:rPr>
          <w:rFonts w:ascii="Calibri" w:hAnsi="Calibri" w:cs="Calibri"/>
        </w:rPr>
        <w:t xml:space="preserve"> and implementation of this policy</w:t>
      </w:r>
    </w:p>
    <w:p w14:paraId="460A9E60"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Supporting new pupils in understanding the </w:t>
      </w:r>
      <w:proofErr w:type="spellStart"/>
      <w:r w:rsidRPr="001C515B">
        <w:rPr>
          <w:rFonts w:ascii="Calibri" w:hAnsi="Calibri" w:cs="Calibri"/>
        </w:rPr>
        <w:t>behavioural</w:t>
      </w:r>
      <w:proofErr w:type="spellEnd"/>
      <w:r w:rsidRPr="001C515B">
        <w:rPr>
          <w:rFonts w:ascii="Calibri" w:hAnsi="Calibri" w:cs="Calibri"/>
        </w:rPr>
        <w:t xml:space="preserve"> expectations and wider culture of the school</w:t>
      </w:r>
    </w:p>
    <w:p w14:paraId="7D44936C" w14:textId="77777777" w:rsidR="00EC43D1" w:rsidRPr="001C515B" w:rsidRDefault="00EC43D1" w:rsidP="001C515B">
      <w:pPr>
        <w:pStyle w:val="BodyText"/>
        <w:rPr>
          <w:rFonts w:ascii="Calibri" w:hAnsi="Calibri" w:cs="Calibri"/>
          <w:b/>
          <w:bCs/>
        </w:rPr>
      </w:pPr>
    </w:p>
    <w:p w14:paraId="206AB0BA" w14:textId="0D89DF34" w:rsidR="001C1427" w:rsidRPr="001C515B" w:rsidRDefault="00000000" w:rsidP="001C515B">
      <w:pPr>
        <w:pStyle w:val="BodyText"/>
        <w:ind w:left="0"/>
        <w:rPr>
          <w:rFonts w:ascii="Calibri" w:hAnsi="Calibri" w:cs="Calibri"/>
          <w:b/>
          <w:bCs/>
        </w:rPr>
      </w:pPr>
      <w:r w:rsidRPr="001C515B">
        <w:rPr>
          <w:rFonts w:ascii="Calibri" w:hAnsi="Calibri" w:cs="Calibri"/>
          <w:b/>
          <w:bCs/>
        </w:rPr>
        <w:t>Parents are responsible for:</w:t>
      </w:r>
    </w:p>
    <w:p w14:paraId="380A9FF8"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Supporting the school in developing and maintaining good </w:t>
      </w:r>
      <w:proofErr w:type="spellStart"/>
      <w:r w:rsidRPr="001C515B">
        <w:rPr>
          <w:rFonts w:ascii="Calibri" w:hAnsi="Calibri" w:cs="Calibri"/>
        </w:rPr>
        <w:t>behaviour</w:t>
      </w:r>
      <w:proofErr w:type="spellEnd"/>
    </w:p>
    <w:p w14:paraId="0AA7C31D"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Developing an understanding of this policy and reinforcing it at home, as appropriate</w:t>
      </w:r>
    </w:p>
    <w:p w14:paraId="6F8C3567" w14:textId="567E062D" w:rsidR="00EC43D1"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Reinforcing the school’s promotion of good </w:t>
      </w:r>
      <w:proofErr w:type="spellStart"/>
      <w:r w:rsidRPr="001C515B">
        <w:rPr>
          <w:rFonts w:ascii="Calibri" w:hAnsi="Calibri" w:cs="Calibri"/>
        </w:rPr>
        <w:t>behaviour</w:t>
      </w:r>
      <w:proofErr w:type="spellEnd"/>
      <w:r w:rsidRPr="001C515B">
        <w:rPr>
          <w:rFonts w:ascii="Calibri" w:hAnsi="Calibri" w:cs="Calibri"/>
        </w:rPr>
        <w:t xml:space="preserve"> by, for example, celebrating the pupils’ successes and achievements.</w:t>
      </w:r>
    </w:p>
    <w:p w14:paraId="30B8191B" w14:textId="75EFA459" w:rsidR="001C1427" w:rsidRPr="001C515B" w:rsidRDefault="00000000" w:rsidP="001C515B">
      <w:pPr>
        <w:pStyle w:val="BodyText"/>
        <w:ind w:left="0"/>
        <w:rPr>
          <w:rFonts w:ascii="Calibri" w:hAnsi="Calibri" w:cs="Calibri"/>
          <w:b/>
          <w:bCs/>
        </w:rPr>
      </w:pPr>
      <w:r w:rsidRPr="001C515B">
        <w:rPr>
          <w:rFonts w:ascii="Calibri" w:hAnsi="Calibri" w:cs="Calibri"/>
          <w:b/>
          <w:bCs/>
        </w:rPr>
        <w:lastRenderedPageBreak/>
        <w:t>Policy Aims</w:t>
      </w:r>
    </w:p>
    <w:p w14:paraId="5FE1D685" w14:textId="77777777" w:rsidR="00CF36A2" w:rsidRPr="001C515B" w:rsidRDefault="00CF36A2" w:rsidP="001C515B">
      <w:pPr>
        <w:pStyle w:val="BodyText"/>
        <w:ind w:left="0"/>
        <w:rPr>
          <w:rFonts w:ascii="Calibri" w:hAnsi="Calibri" w:cs="Calibri"/>
          <w:b/>
          <w:bCs/>
        </w:rPr>
      </w:pPr>
    </w:p>
    <w:p w14:paraId="21A7DBEE"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To promote good </w:t>
      </w:r>
      <w:proofErr w:type="spellStart"/>
      <w:r w:rsidRPr="001C515B">
        <w:rPr>
          <w:rFonts w:ascii="Calibri" w:hAnsi="Calibri" w:cs="Calibri"/>
        </w:rPr>
        <w:t>behaviour</w:t>
      </w:r>
      <w:proofErr w:type="spellEnd"/>
      <w:r w:rsidRPr="001C515B">
        <w:rPr>
          <w:rFonts w:ascii="Calibri" w:hAnsi="Calibri" w:cs="Calibri"/>
        </w:rPr>
        <w:t xml:space="preserve">, self-discipline, respect and proper regard for </w:t>
      </w:r>
      <w:proofErr w:type="gramStart"/>
      <w:r w:rsidRPr="001C515B">
        <w:rPr>
          <w:rFonts w:ascii="Calibri" w:hAnsi="Calibri" w:cs="Calibri"/>
        </w:rPr>
        <w:t>authority;</w:t>
      </w:r>
      <w:proofErr w:type="gramEnd"/>
    </w:p>
    <w:p w14:paraId="3FACF900"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To promote an environment where everyone feels safe, valued and </w:t>
      </w:r>
      <w:proofErr w:type="gramStart"/>
      <w:r w:rsidRPr="001C515B">
        <w:rPr>
          <w:rFonts w:ascii="Calibri" w:hAnsi="Calibri" w:cs="Calibri"/>
        </w:rPr>
        <w:t>secure;</w:t>
      </w:r>
      <w:proofErr w:type="gramEnd"/>
    </w:p>
    <w:p w14:paraId="50E05DB5"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To actively prevent bullying and cyber-bullying through education, raising awareness and the celebration of positive </w:t>
      </w:r>
      <w:proofErr w:type="spellStart"/>
      <w:r w:rsidRPr="001C515B">
        <w:rPr>
          <w:rFonts w:ascii="Calibri" w:hAnsi="Calibri" w:cs="Calibri"/>
        </w:rPr>
        <w:t>behaviour</w:t>
      </w:r>
      <w:proofErr w:type="spellEnd"/>
      <w:r w:rsidRPr="001C515B">
        <w:rPr>
          <w:rFonts w:ascii="Calibri" w:hAnsi="Calibri" w:cs="Calibri"/>
        </w:rPr>
        <w:t>.</w:t>
      </w:r>
    </w:p>
    <w:p w14:paraId="4A77CCEF"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To cultivate in pupils an acceptance and recognition of responsibility for their own decisions and </w:t>
      </w:r>
      <w:proofErr w:type="gramStart"/>
      <w:r w:rsidRPr="001C515B">
        <w:rPr>
          <w:rFonts w:ascii="Calibri" w:hAnsi="Calibri" w:cs="Calibri"/>
        </w:rPr>
        <w:t>actions;</w:t>
      </w:r>
      <w:proofErr w:type="gramEnd"/>
      <w:r w:rsidRPr="001C515B">
        <w:rPr>
          <w:rFonts w:ascii="Calibri" w:hAnsi="Calibri" w:cs="Calibri"/>
        </w:rPr>
        <w:t xml:space="preserve"> and for their consequences.</w:t>
      </w:r>
    </w:p>
    <w:p w14:paraId="70FDC10A"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To create a school where children are happy, safe and secure in an orderly framework of rules; </w:t>
      </w:r>
      <w:proofErr w:type="gramStart"/>
      <w:r w:rsidRPr="001C515B">
        <w:rPr>
          <w:rFonts w:ascii="Calibri" w:hAnsi="Calibri" w:cs="Calibri"/>
        </w:rPr>
        <w:t>thus</w:t>
      </w:r>
      <w:proofErr w:type="gramEnd"/>
      <w:r w:rsidRPr="001C515B">
        <w:rPr>
          <w:rFonts w:ascii="Calibri" w:hAnsi="Calibri" w:cs="Calibri"/>
        </w:rPr>
        <w:t xml:space="preserve"> allowing effective learning and the opportunity for each pupil to fulfil their potential, while encouraging mutual respect between all members of the community.</w:t>
      </w:r>
    </w:p>
    <w:p w14:paraId="51E3A321"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Staff should set a good example to pupils in matters of dress, </w:t>
      </w:r>
      <w:proofErr w:type="gramStart"/>
      <w:r w:rsidRPr="001C515B">
        <w:rPr>
          <w:rFonts w:ascii="Calibri" w:hAnsi="Calibri" w:cs="Calibri"/>
        </w:rPr>
        <w:t>punctuality</w:t>
      </w:r>
      <w:proofErr w:type="gramEnd"/>
      <w:r w:rsidRPr="001C515B">
        <w:rPr>
          <w:rFonts w:ascii="Calibri" w:hAnsi="Calibri" w:cs="Calibri"/>
        </w:rPr>
        <w:t xml:space="preserve"> and commitment; regarding themselves responsible for the </w:t>
      </w:r>
      <w:proofErr w:type="spellStart"/>
      <w:r w:rsidRPr="001C515B">
        <w:rPr>
          <w:rFonts w:ascii="Calibri" w:hAnsi="Calibri" w:cs="Calibri"/>
        </w:rPr>
        <w:t>behaviour</w:t>
      </w:r>
      <w:proofErr w:type="spellEnd"/>
      <w:r w:rsidRPr="001C515B">
        <w:rPr>
          <w:rFonts w:ascii="Calibri" w:hAnsi="Calibri" w:cs="Calibri"/>
        </w:rPr>
        <w:t xml:space="preserve"> of pupils within the school.</w:t>
      </w:r>
    </w:p>
    <w:p w14:paraId="702F7AAB" w14:textId="1E966900" w:rsidR="00EC43D1"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To teach the pupils respect for their environment. </w:t>
      </w:r>
    </w:p>
    <w:p w14:paraId="0138871D" w14:textId="77777777" w:rsidR="00EC43D1" w:rsidRPr="001C515B" w:rsidRDefault="00EC43D1" w:rsidP="001C515B">
      <w:pPr>
        <w:ind w:left="524" w:right="4886"/>
        <w:rPr>
          <w:rFonts w:ascii="Calibri" w:hAnsi="Calibri" w:cs="Calibri"/>
          <w:b/>
          <w:bCs/>
        </w:rPr>
      </w:pPr>
    </w:p>
    <w:p w14:paraId="68C73BF7" w14:textId="3E5460F3" w:rsidR="00CF36A2" w:rsidRPr="001C515B" w:rsidRDefault="00000000" w:rsidP="001C515B">
      <w:pPr>
        <w:ind w:right="4886"/>
        <w:rPr>
          <w:rFonts w:ascii="Calibri" w:hAnsi="Calibri" w:cs="Calibri"/>
          <w:b/>
          <w:bCs/>
        </w:rPr>
      </w:pPr>
      <w:r w:rsidRPr="001C515B">
        <w:rPr>
          <w:rFonts w:ascii="Calibri" w:hAnsi="Calibri" w:cs="Calibri"/>
          <w:b/>
          <w:bCs/>
        </w:rPr>
        <w:t>We aim to provide:</w:t>
      </w:r>
    </w:p>
    <w:p w14:paraId="0D1C4D96"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Good adult and peer role models of caring and co-operative </w:t>
      </w:r>
      <w:proofErr w:type="spellStart"/>
      <w:r w:rsidRPr="001C515B">
        <w:rPr>
          <w:rFonts w:ascii="Calibri" w:hAnsi="Calibri" w:cs="Calibri"/>
        </w:rPr>
        <w:t>behaviour</w:t>
      </w:r>
      <w:proofErr w:type="spellEnd"/>
      <w:r w:rsidRPr="001C515B">
        <w:rPr>
          <w:rFonts w:ascii="Calibri" w:hAnsi="Calibri" w:cs="Calibri"/>
        </w:rPr>
        <w:t>.</w:t>
      </w:r>
    </w:p>
    <w:p w14:paraId="11D936B5"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Reinforcement of positive attitudes to expectations.</w:t>
      </w:r>
    </w:p>
    <w:p w14:paraId="55146E9B"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Recognition of a wide range of achievements.</w:t>
      </w:r>
    </w:p>
    <w:p w14:paraId="0BE41AA3"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Acceptance by all students in school of a common responsibility for maintaining good discipline and promoting the school’s basic guidelines.</w:t>
      </w:r>
    </w:p>
    <w:p w14:paraId="37927601" w14:textId="77777777" w:rsidR="00EC43D1" w:rsidRPr="001C515B" w:rsidRDefault="00EC43D1" w:rsidP="001C515B">
      <w:pPr>
        <w:pStyle w:val="BodyText"/>
        <w:rPr>
          <w:rFonts w:ascii="Calibri" w:hAnsi="Calibri" w:cs="Calibri"/>
          <w:b/>
          <w:bCs/>
        </w:rPr>
      </w:pPr>
    </w:p>
    <w:p w14:paraId="1C3B92A8" w14:textId="08C5C40E" w:rsidR="001C1427" w:rsidRPr="001C515B" w:rsidRDefault="00000000" w:rsidP="001C515B">
      <w:pPr>
        <w:pStyle w:val="BodyText"/>
        <w:ind w:left="0"/>
        <w:rPr>
          <w:rFonts w:ascii="Calibri" w:hAnsi="Calibri" w:cs="Calibri"/>
          <w:b/>
          <w:bCs/>
        </w:rPr>
      </w:pPr>
      <w:r w:rsidRPr="001C515B">
        <w:rPr>
          <w:rFonts w:ascii="Calibri" w:hAnsi="Calibri" w:cs="Calibri"/>
          <w:b/>
          <w:bCs/>
        </w:rPr>
        <w:t xml:space="preserve">Promoting Good </w:t>
      </w:r>
      <w:proofErr w:type="spellStart"/>
      <w:r w:rsidRPr="001C515B">
        <w:rPr>
          <w:rFonts w:ascii="Calibri" w:hAnsi="Calibri" w:cs="Calibri"/>
          <w:b/>
          <w:bCs/>
        </w:rPr>
        <w:t>Behaviour</w:t>
      </w:r>
      <w:proofErr w:type="spellEnd"/>
    </w:p>
    <w:p w14:paraId="284AF7C5" w14:textId="77777777" w:rsidR="00CF36A2" w:rsidRPr="001C515B" w:rsidRDefault="00CF36A2" w:rsidP="001C515B">
      <w:pPr>
        <w:pStyle w:val="BodyText"/>
        <w:ind w:left="0" w:right="318"/>
        <w:rPr>
          <w:rFonts w:ascii="Calibri" w:hAnsi="Calibri" w:cs="Calibri"/>
        </w:rPr>
      </w:pPr>
    </w:p>
    <w:p w14:paraId="34760AF4" w14:textId="5F10019A" w:rsidR="001C1427" w:rsidRPr="001C515B" w:rsidRDefault="00000000" w:rsidP="001C515B">
      <w:pPr>
        <w:pStyle w:val="BodyText"/>
        <w:ind w:left="0" w:right="318"/>
        <w:rPr>
          <w:rFonts w:ascii="Calibri" w:hAnsi="Calibri" w:cs="Calibri"/>
        </w:rPr>
      </w:pPr>
      <w:r w:rsidRPr="001C515B">
        <w:rPr>
          <w:rFonts w:ascii="Calibri" w:hAnsi="Calibri" w:cs="Calibri"/>
        </w:rPr>
        <w:t xml:space="preserve">As well as staff acting as positive role models, the school will </w:t>
      </w:r>
      <w:proofErr w:type="spellStart"/>
      <w:r w:rsidRPr="001C515B">
        <w:rPr>
          <w:rFonts w:ascii="Calibri" w:hAnsi="Calibri" w:cs="Calibri"/>
        </w:rPr>
        <w:t>endeavour</w:t>
      </w:r>
      <w:proofErr w:type="spellEnd"/>
      <w:r w:rsidRPr="001C515B">
        <w:rPr>
          <w:rFonts w:ascii="Calibri" w:hAnsi="Calibri" w:cs="Calibri"/>
        </w:rPr>
        <w:t xml:space="preserve"> to promote and teach good </w:t>
      </w:r>
      <w:proofErr w:type="spellStart"/>
      <w:r w:rsidRPr="001C515B">
        <w:rPr>
          <w:rFonts w:ascii="Calibri" w:hAnsi="Calibri" w:cs="Calibri"/>
        </w:rPr>
        <w:t>behaviour</w:t>
      </w:r>
      <w:proofErr w:type="spellEnd"/>
      <w:r w:rsidRPr="001C515B">
        <w:rPr>
          <w:rFonts w:ascii="Calibri" w:hAnsi="Calibri" w:cs="Calibri"/>
        </w:rPr>
        <w:t xml:space="preserve"> by having the following expectations of the pupils:</w:t>
      </w:r>
    </w:p>
    <w:p w14:paraId="041A6444" w14:textId="77777777" w:rsidR="00CF36A2" w:rsidRPr="001C515B" w:rsidRDefault="00CF36A2" w:rsidP="001C515B">
      <w:pPr>
        <w:pStyle w:val="BodyText"/>
        <w:ind w:left="0" w:right="318"/>
        <w:rPr>
          <w:rFonts w:ascii="Calibri" w:hAnsi="Calibri" w:cs="Calibri"/>
        </w:rPr>
      </w:pPr>
    </w:p>
    <w:p w14:paraId="2F8EF6E7"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Courtesy and </w:t>
      </w:r>
      <w:proofErr w:type="gramStart"/>
      <w:r w:rsidRPr="001C515B">
        <w:rPr>
          <w:rFonts w:ascii="Calibri" w:hAnsi="Calibri" w:cs="Calibri"/>
        </w:rPr>
        <w:t>Politeness;</w:t>
      </w:r>
      <w:proofErr w:type="gramEnd"/>
    </w:p>
    <w:p w14:paraId="1AA2C19B"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Respect for one another, themselves and property, and proper regard for </w:t>
      </w:r>
      <w:proofErr w:type="gramStart"/>
      <w:r w:rsidRPr="001C515B">
        <w:rPr>
          <w:rFonts w:ascii="Calibri" w:hAnsi="Calibri" w:cs="Calibri"/>
        </w:rPr>
        <w:t>authority;</w:t>
      </w:r>
      <w:proofErr w:type="gramEnd"/>
    </w:p>
    <w:p w14:paraId="70EA07EF"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Dress (uniform, cleanliness, any adornments, including make-up, hair</w:t>
      </w:r>
      <w:proofErr w:type="gramStart"/>
      <w:r w:rsidRPr="001C515B">
        <w:rPr>
          <w:rFonts w:ascii="Calibri" w:hAnsi="Calibri" w:cs="Calibri"/>
        </w:rPr>
        <w:t>);</w:t>
      </w:r>
      <w:proofErr w:type="gramEnd"/>
    </w:p>
    <w:p w14:paraId="5D3F579B"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 xml:space="preserve">Lessons and </w:t>
      </w:r>
      <w:proofErr w:type="gramStart"/>
      <w:r w:rsidRPr="001C515B">
        <w:rPr>
          <w:rFonts w:ascii="Calibri" w:hAnsi="Calibri" w:cs="Calibri"/>
        </w:rPr>
        <w:t>punctuality;</w:t>
      </w:r>
      <w:proofErr w:type="gramEnd"/>
    </w:p>
    <w:p w14:paraId="6210B1D8" w14:textId="77777777" w:rsidR="001C1427" w:rsidRPr="001C515B" w:rsidRDefault="00000000" w:rsidP="001C515B">
      <w:pPr>
        <w:pStyle w:val="ListParagraph"/>
        <w:numPr>
          <w:ilvl w:val="0"/>
          <w:numId w:val="7"/>
        </w:numPr>
        <w:rPr>
          <w:rFonts w:ascii="Calibri" w:hAnsi="Calibri" w:cs="Calibri"/>
        </w:rPr>
      </w:pPr>
      <w:proofErr w:type="gramStart"/>
      <w:r w:rsidRPr="001C515B">
        <w:rPr>
          <w:rFonts w:ascii="Calibri" w:hAnsi="Calibri" w:cs="Calibri"/>
        </w:rPr>
        <w:t>Property;</w:t>
      </w:r>
      <w:proofErr w:type="gramEnd"/>
    </w:p>
    <w:p w14:paraId="358391D2" w14:textId="77777777" w:rsidR="001C1427" w:rsidRPr="001C515B" w:rsidRDefault="00000000" w:rsidP="001C515B">
      <w:pPr>
        <w:pStyle w:val="ListParagraph"/>
        <w:numPr>
          <w:ilvl w:val="0"/>
          <w:numId w:val="7"/>
        </w:numPr>
        <w:rPr>
          <w:rFonts w:ascii="Calibri" w:hAnsi="Calibri" w:cs="Calibri"/>
        </w:rPr>
      </w:pPr>
      <w:proofErr w:type="gramStart"/>
      <w:r w:rsidRPr="001C515B">
        <w:rPr>
          <w:rFonts w:ascii="Calibri" w:hAnsi="Calibri" w:cs="Calibri"/>
        </w:rPr>
        <w:t>Privacy;</w:t>
      </w:r>
      <w:proofErr w:type="gramEnd"/>
    </w:p>
    <w:p w14:paraId="137E03C7" w14:textId="77777777" w:rsidR="001C1427" w:rsidRPr="001C515B" w:rsidRDefault="00000000" w:rsidP="001C515B">
      <w:pPr>
        <w:pStyle w:val="ListParagraph"/>
        <w:numPr>
          <w:ilvl w:val="0"/>
          <w:numId w:val="7"/>
        </w:numPr>
        <w:rPr>
          <w:rFonts w:ascii="Calibri" w:hAnsi="Calibri" w:cs="Calibri"/>
        </w:rPr>
      </w:pPr>
      <w:proofErr w:type="gramStart"/>
      <w:r w:rsidRPr="001C515B">
        <w:rPr>
          <w:rFonts w:ascii="Calibri" w:hAnsi="Calibri" w:cs="Calibri"/>
        </w:rPr>
        <w:t>Safety;</w:t>
      </w:r>
      <w:proofErr w:type="gramEnd"/>
    </w:p>
    <w:p w14:paraId="64639EA4" w14:textId="77777777"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Technology.</w:t>
      </w:r>
    </w:p>
    <w:p w14:paraId="6D23DA8A" w14:textId="77777777" w:rsidR="00CF36A2" w:rsidRPr="001C515B" w:rsidRDefault="00CF36A2" w:rsidP="001C515B">
      <w:pPr>
        <w:pStyle w:val="BodyText"/>
        <w:ind w:left="0" w:right="217"/>
        <w:jc w:val="both"/>
        <w:rPr>
          <w:rFonts w:ascii="Calibri" w:hAnsi="Calibri" w:cs="Calibri"/>
        </w:rPr>
      </w:pPr>
    </w:p>
    <w:p w14:paraId="5CC9E001" w14:textId="138C1261" w:rsidR="001C1427" w:rsidRPr="001C515B" w:rsidRDefault="00000000" w:rsidP="001C515B">
      <w:pPr>
        <w:pStyle w:val="BodyText"/>
        <w:ind w:left="0" w:right="217"/>
        <w:jc w:val="both"/>
        <w:rPr>
          <w:rFonts w:ascii="Calibri" w:hAnsi="Calibri" w:cs="Calibri"/>
        </w:rPr>
      </w:pPr>
      <w:r w:rsidRPr="001C515B">
        <w:rPr>
          <w:rFonts w:ascii="Calibri" w:hAnsi="Calibri" w:cs="Calibri"/>
        </w:rPr>
        <w:t xml:space="preserve">The school draws on a wide range of opportunities to promote good </w:t>
      </w:r>
      <w:proofErr w:type="spellStart"/>
      <w:r w:rsidRPr="001C515B">
        <w:rPr>
          <w:rFonts w:ascii="Calibri" w:hAnsi="Calibri" w:cs="Calibri"/>
        </w:rPr>
        <w:t>behaviour</w:t>
      </w:r>
      <w:proofErr w:type="spellEnd"/>
      <w:r w:rsidRPr="001C515B">
        <w:rPr>
          <w:rFonts w:ascii="Calibri" w:hAnsi="Calibri" w:cs="Calibri"/>
        </w:rPr>
        <w:t xml:space="preserve"> and encourage pupils to show respect and take responsibility for their own actions. As well as specific topics across the curriculum, these include the PSHE and RSE </w:t>
      </w:r>
      <w:proofErr w:type="spellStart"/>
      <w:r w:rsidRPr="001C515B">
        <w:rPr>
          <w:rFonts w:ascii="Calibri" w:hAnsi="Calibri" w:cs="Calibri"/>
        </w:rPr>
        <w:t>programmes</w:t>
      </w:r>
      <w:proofErr w:type="spellEnd"/>
      <w:r w:rsidRPr="001C515B">
        <w:rPr>
          <w:rFonts w:ascii="Calibri" w:hAnsi="Calibri" w:cs="Calibri"/>
        </w:rPr>
        <w:t>, School Council, assemblies, circle time, visiting speakers and annual events.</w:t>
      </w:r>
    </w:p>
    <w:p w14:paraId="262B4C85" w14:textId="77777777" w:rsidR="00CF36A2" w:rsidRPr="001C515B" w:rsidRDefault="00CF36A2" w:rsidP="001C515B">
      <w:pPr>
        <w:pStyle w:val="BodyText"/>
        <w:jc w:val="both"/>
        <w:rPr>
          <w:rFonts w:ascii="Calibri" w:hAnsi="Calibri" w:cs="Calibri"/>
        </w:rPr>
      </w:pPr>
    </w:p>
    <w:p w14:paraId="47A36BD1" w14:textId="038526B9" w:rsidR="001C1427" w:rsidRPr="001C515B" w:rsidRDefault="00000000" w:rsidP="001C515B">
      <w:pPr>
        <w:pStyle w:val="BodyText"/>
        <w:ind w:left="0"/>
        <w:jc w:val="both"/>
        <w:rPr>
          <w:rFonts w:ascii="Calibri" w:hAnsi="Calibri" w:cs="Calibri"/>
          <w:b/>
          <w:bCs/>
        </w:rPr>
      </w:pPr>
      <w:r w:rsidRPr="001C515B">
        <w:rPr>
          <w:rFonts w:ascii="Calibri" w:hAnsi="Calibri" w:cs="Calibri"/>
          <w:b/>
          <w:bCs/>
        </w:rPr>
        <w:t>Pupils with Special Educational Needs and/or Disabilities (SEND</w:t>
      </w:r>
      <w:proofErr w:type="gramStart"/>
      <w:r w:rsidRPr="001C515B">
        <w:rPr>
          <w:rFonts w:ascii="Calibri" w:hAnsi="Calibri" w:cs="Calibri"/>
          <w:b/>
          <w:bCs/>
        </w:rPr>
        <w:t>);</w:t>
      </w:r>
      <w:proofErr w:type="gramEnd"/>
      <w:r w:rsidRPr="001C515B">
        <w:rPr>
          <w:rFonts w:ascii="Calibri" w:hAnsi="Calibri" w:cs="Calibri"/>
          <w:b/>
          <w:bCs/>
        </w:rPr>
        <w:t xml:space="preserve"> The Protected Characteristics</w:t>
      </w:r>
    </w:p>
    <w:p w14:paraId="71204540" w14:textId="77777777" w:rsidR="00CF36A2" w:rsidRPr="001C515B" w:rsidRDefault="00CF36A2" w:rsidP="001C515B">
      <w:pPr>
        <w:pStyle w:val="BodyText"/>
        <w:ind w:right="215"/>
        <w:jc w:val="both"/>
        <w:rPr>
          <w:rFonts w:ascii="Calibri" w:hAnsi="Calibri" w:cs="Calibri"/>
        </w:rPr>
      </w:pPr>
    </w:p>
    <w:p w14:paraId="636C0884" w14:textId="4E0888B1" w:rsidR="001C1427" w:rsidRPr="001C515B" w:rsidRDefault="00000000" w:rsidP="001C515B">
      <w:pPr>
        <w:pStyle w:val="BodyText"/>
        <w:ind w:left="0" w:right="215"/>
        <w:rPr>
          <w:rFonts w:ascii="Calibri" w:hAnsi="Calibri" w:cs="Calibri"/>
        </w:rPr>
      </w:pPr>
      <w:r w:rsidRPr="001C515B">
        <w:rPr>
          <w:rFonts w:ascii="Calibri" w:hAnsi="Calibri" w:cs="Calibri"/>
        </w:rPr>
        <w:t xml:space="preserve">It is the aim of the school staff to be inclusive and to meet the needs of all pupils, so that all members of the school community can feel safe and that they belong. In this respect, reference should be made to the relevant school policies, including the SEND and Inclusion Policy, Mental </w:t>
      </w:r>
      <w:proofErr w:type="gramStart"/>
      <w:r w:rsidRPr="001C515B">
        <w:rPr>
          <w:rFonts w:ascii="Calibri" w:hAnsi="Calibri" w:cs="Calibri"/>
        </w:rPr>
        <w:t>Health</w:t>
      </w:r>
      <w:proofErr w:type="gramEnd"/>
      <w:r w:rsidRPr="001C515B">
        <w:rPr>
          <w:rFonts w:ascii="Calibri" w:hAnsi="Calibri" w:cs="Calibri"/>
        </w:rPr>
        <w:t xml:space="preserve"> and Wellbeing Policy. With reference to the management of </w:t>
      </w:r>
      <w:proofErr w:type="spellStart"/>
      <w:r w:rsidRPr="001C515B">
        <w:rPr>
          <w:rFonts w:ascii="Calibri" w:hAnsi="Calibri" w:cs="Calibri"/>
        </w:rPr>
        <w:t>behaviour</w:t>
      </w:r>
      <w:proofErr w:type="spellEnd"/>
      <w:r w:rsidRPr="001C515B">
        <w:rPr>
          <w:rFonts w:ascii="Calibri" w:hAnsi="Calibri" w:cs="Calibri"/>
        </w:rPr>
        <w:t xml:space="preserve">, staff take care to enable pupils with SEND to understand and meet expectations and to provide rewards which are relevant and motivational. Staff will make reasonable adjustments in the administration of sanctions in relation to the understanding and capabilities of pupils with SEND. Similarly, staff are mindful to ensure that </w:t>
      </w:r>
      <w:proofErr w:type="spellStart"/>
      <w:r w:rsidRPr="001C515B">
        <w:rPr>
          <w:rFonts w:ascii="Calibri" w:hAnsi="Calibri" w:cs="Calibri"/>
        </w:rPr>
        <w:t>behaviour</w:t>
      </w:r>
      <w:proofErr w:type="spellEnd"/>
      <w:r w:rsidRPr="001C515B">
        <w:rPr>
          <w:rFonts w:ascii="Calibri" w:hAnsi="Calibri" w:cs="Calibri"/>
        </w:rPr>
        <w:t xml:space="preserve"> management has due regard for and is respectful </w:t>
      </w:r>
      <w:r w:rsidR="000C0942" w:rsidRPr="001C515B">
        <w:rPr>
          <w:rFonts w:ascii="Calibri" w:hAnsi="Calibri" w:cs="Calibri"/>
        </w:rPr>
        <w:t>of pupils</w:t>
      </w:r>
      <w:r w:rsidRPr="001C515B">
        <w:rPr>
          <w:rFonts w:ascii="Calibri" w:hAnsi="Calibri" w:cs="Calibri"/>
        </w:rPr>
        <w:t xml:space="preserve"> who demonstrate a Protected Characteristic. Further information on Protected Characteristics can be found in the Anti-bullying Policy.</w:t>
      </w:r>
    </w:p>
    <w:p w14:paraId="407F4BD3" w14:textId="77777777" w:rsidR="00CF36A2" w:rsidRPr="001C515B" w:rsidRDefault="00CF36A2" w:rsidP="001C515B">
      <w:pPr>
        <w:pStyle w:val="BodyText"/>
        <w:ind w:left="0"/>
        <w:jc w:val="both"/>
        <w:rPr>
          <w:rFonts w:ascii="Calibri" w:hAnsi="Calibri" w:cs="Calibri"/>
        </w:rPr>
      </w:pPr>
    </w:p>
    <w:p w14:paraId="428F96C1" w14:textId="1383C092" w:rsidR="001C1427" w:rsidRPr="001C515B" w:rsidRDefault="00000000" w:rsidP="001C515B">
      <w:pPr>
        <w:pStyle w:val="BodyText"/>
        <w:ind w:left="0"/>
        <w:jc w:val="both"/>
        <w:rPr>
          <w:rFonts w:ascii="Calibri" w:hAnsi="Calibri" w:cs="Calibri"/>
        </w:rPr>
      </w:pPr>
      <w:r w:rsidRPr="001C515B">
        <w:rPr>
          <w:rFonts w:ascii="Calibri" w:hAnsi="Calibri" w:cs="Calibri"/>
        </w:rPr>
        <w:t xml:space="preserve">The school will consider and anticipate any </w:t>
      </w:r>
      <w:r w:rsidR="008370BA" w:rsidRPr="001C515B">
        <w:rPr>
          <w:rFonts w:ascii="Calibri" w:hAnsi="Calibri" w:cs="Calibri"/>
        </w:rPr>
        <w:t>likely</w:t>
      </w:r>
      <w:r w:rsidRPr="001C515B">
        <w:rPr>
          <w:rFonts w:ascii="Calibri" w:hAnsi="Calibri" w:cs="Calibri"/>
        </w:rPr>
        <w:t xml:space="preserve"> triggers which may cause a pupil with SEND to</w:t>
      </w:r>
    </w:p>
    <w:p w14:paraId="6E828FA1" w14:textId="77777777" w:rsidR="001C515B" w:rsidRDefault="00000000" w:rsidP="001C515B">
      <w:pPr>
        <w:pStyle w:val="BodyText"/>
        <w:ind w:left="0" w:right="3912"/>
        <w:rPr>
          <w:rFonts w:ascii="Calibri" w:hAnsi="Calibri" w:cs="Calibri"/>
        </w:rPr>
      </w:pPr>
      <w:r w:rsidRPr="001C515B">
        <w:rPr>
          <w:rFonts w:ascii="Calibri" w:hAnsi="Calibri" w:cs="Calibri"/>
        </w:rPr>
        <w:t xml:space="preserve">misbehave and put support in place to prevent these occurring. </w:t>
      </w:r>
    </w:p>
    <w:p w14:paraId="4F998BBD" w14:textId="77777777" w:rsidR="001C515B" w:rsidRDefault="001C515B" w:rsidP="001C515B">
      <w:pPr>
        <w:pStyle w:val="BodyText"/>
        <w:ind w:left="0" w:right="3912"/>
        <w:rPr>
          <w:rFonts w:ascii="Calibri" w:hAnsi="Calibri" w:cs="Calibri"/>
        </w:rPr>
      </w:pPr>
    </w:p>
    <w:p w14:paraId="5C4D2B58" w14:textId="21CCF9D8" w:rsidR="001C1427" w:rsidRPr="001C515B" w:rsidRDefault="00000000" w:rsidP="001C515B">
      <w:pPr>
        <w:pStyle w:val="BodyText"/>
        <w:ind w:left="0" w:right="3912"/>
        <w:rPr>
          <w:rFonts w:ascii="Calibri" w:hAnsi="Calibri" w:cs="Calibri"/>
          <w:b/>
          <w:bCs/>
        </w:rPr>
      </w:pPr>
      <w:r w:rsidRPr="001C515B">
        <w:rPr>
          <w:rFonts w:ascii="Calibri" w:hAnsi="Calibri" w:cs="Calibri"/>
          <w:b/>
          <w:bCs/>
        </w:rPr>
        <w:t>Confiscation of Property</w:t>
      </w:r>
    </w:p>
    <w:p w14:paraId="2828A3E3" w14:textId="77777777" w:rsidR="001C515B" w:rsidRDefault="001C515B" w:rsidP="001C515B">
      <w:pPr>
        <w:pStyle w:val="BodyText"/>
        <w:ind w:left="0"/>
        <w:rPr>
          <w:rFonts w:ascii="Calibri" w:hAnsi="Calibri" w:cs="Calibri"/>
        </w:rPr>
      </w:pPr>
    </w:p>
    <w:p w14:paraId="1784B7A5" w14:textId="5092BB4F" w:rsidR="001C1427" w:rsidRPr="001C515B" w:rsidRDefault="00000000" w:rsidP="001C515B">
      <w:pPr>
        <w:pStyle w:val="BodyText"/>
        <w:ind w:left="0"/>
        <w:rPr>
          <w:rFonts w:ascii="Calibri" w:hAnsi="Calibri" w:cs="Calibri"/>
        </w:rPr>
      </w:pPr>
      <w:r w:rsidRPr="001C515B">
        <w:rPr>
          <w:rFonts w:ascii="Calibri" w:hAnsi="Calibri" w:cs="Calibri"/>
        </w:rPr>
        <w:t>If it is deemed necessary to confiscate a pupils’ property, then pupils can expect:</w:t>
      </w:r>
    </w:p>
    <w:p w14:paraId="59860543" w14:textId="77777777" w:rsidR="001C1427" w:rsidRPr="001C515B" w:rsidRDefault="001C1427" w:rsidP="001C515B">
      <w:pPr>
        <w:pStyle w:val="BodyText"/>
        <w:ind w:left="0"/>
        <w:rPr>
          <w:rFonts w:ascii="Calibri" w:hAnsi="Calibri" w:cs="Calibri"/>
          <w:sz w:val="21"/>
        </w:rPr>
      </w:pPr>
    </w:p>
    <w:p w14:paraId="0584D0C2" w14:textId="3870CAFD"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Items to be returned to the pupil or their parents after a given period. (</w:t>
      </w:r>
      <w:proofErr w:type="spellStart"/>
      <w:r w:rsidRPr="001C515B">
        <w:rPr>
          <w:rFonts w:ascii="Calibri" w:hAnsi="Calibri" w:cs="Calibri"/>
        </w:rPr>
        <w:t>E.</w:t>
      </w:r>
      <w:proofErr w:type="gramStart"/>
      <w:r w:rsidRPr="001C515B">
        <w:rPr>
          <w:rFonts w:ascii="Calibri" w:hAnsi="Calibri" w:cs="Calibri"/>
        </w:rPr>
        <w:t>g.items</w:t>
      </w:r>
      <w:proofErr w:type="spellEnd"/>
      <w:proofErr w:type="gramEnd"/>
      <w:r w:rsidRPr="001C515B">
        <w:rPr>
          <w:rFonts w:ascii="Calibri" w:hAnsi="Calibri" w:cs="Calibri"/>
        </w:rPr>
        <w:t xml:space="preserve"> banned from school, such as mobile phones.)</w:t>
      </w:r>
    </w:p>
    <w:p w14:paraId="534947CA" w14:textId="3F31C852"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Items to be destroyed (</w:t>
      </w:r>
      <w:r w:rsidR="000C0942" w:rsidRPr="001C515B">
        <w:rPr>
          <w:rFonts w:ascii="Calibri" w:hAnsi="Calibri" w:cs="Calibri"/>
        </w:rPr>
        <w:t>E.g., Pornography</w:t>
      </w:r>
      <w:r w:rsidRPr="001C515B">
        <w:rPr>
          <w:rFonts w:ascii="Calibri" w:hAnsi="Calibri" w:cs="Calibri"/>
        </w:rPr>
        <w:t>, tobacco, alcohol)</w:t>
      </w:r>
    </w:p>
    <w:p w14:paraId="3D53FBC1" w14:textId="4F73FCFC" w:rsidR="001C1427" w:rsidRPr="001C515B" w:rsidRDefault="00000000" w:rsidP="001C515B">
      <w:pPr>
        <w:pStyle w:val="ListParagraph"/>
        <w:numPr>
          <w:ilvl w:val="0"/>
          <w:numId w:val="7"/>
        </w:numPr>
        <w:rPr>
          <w:rFonts w:ascii="Calibri" w:hAnsi="Calibri" w:cs="Calibri"/>
        </w:rPr>
      </w:pPr>
      <w:r w:rsidRPr="001C515B">
        <w:rPr>
          <w:rFonts w:ascii="Calibri" w:hAnsi="Calibri" w:cs="Calibri"/>
        </w:rPr>
        <w:t>Items to be handed to the police (</w:t>
      </w:r>
      <w:proofErr w:type="spellStart"/>
      <w:r w:rsidRPr="001C515B">
        <w:rPr>
          <w:rFonts w:ascii="Calibri" w:hAnsi="Calibri" w:cs="Calibri"/>
        </w:rPr>
        <w:t>E.</w:t>
      </w:r>
      <w:proofErr w:type="gramStart"/>
      <w:r w:rsidRPr="001C515B">
        <w:rPr>
          <w:rFonts w:ascii="Calibri" w:hAnsi="Calibri" w:cs="Calibri"/>
        </w:rPr>
        <w:t>g.banned</w:t>
      </w:r>
      <w:proofErr w:type="spellEnd"/>
      <w:proofErr w:type="gramEnd"/>
      <w:r w:rsidRPr="001C515B">
        <w:rPr>
          <w:rFonts w:ascii="Calibri" w:hAnsi="Calibri" w:cs="Calibri"/>
        </w:rPr>
        <w:t xml:space="preserve"> substances, knives, weapons, stolen items)</w:t>
      </w:r>
    </w:p>
    <w:p w14:paraId="1D800760" w14:textId="77777777" w:rsidR="00EC43D1" w:rsidRPr="001C515B" w:rsidRDefault="00EC43D1" w:rsidP="001C515B">
      <w:pPr>
        <w:pStyle w:val="BodyText"/>
        <w:rPr>
          <w:rFonts w:ascii="Calibri" w:hAnsi="Calibri" w:cs="Calibri"/>
        </w:rPr>
      </w:pPr>
    </w:p>
    <w:p w14:paraId="59EE001E" w14:textId="2D75DBDA" w:rsidR="001C1427" w:rsidRPr="001C515B" w:rsidRDefault="00000000" w:rsidP="001C515B">
      <w:pPr>
        <w:pStyle w:val="BodyText"/>
        <w:rPr>
          <w:rFonts w:ascii="Calibri" w:hAnsi="Calibri" w:cs="Calibri"/>
        </w:rPr>
      </w:pPr>
      <w:r w:rsidRPr="001C515B">
        <w:rPr>
          <w:rFonts w:ascii="Calibri" w:hAnsi="Calibri" w:cs="Calibri"/>
        </w:rPr>
        <w:t xml:space="preserve">For full information on confiscations, please refer to the </w:t>
      </w:r>
      <w:r w:rsidRPr="001C515B">
        <w:rPr>
          <w:rFonts w:ascii="Calibri" w:hAnsi="Calibri" w:cs="Calibri"/>
          <w:color w:val="FF0000"/>
        </w:rPr>
        <w:t>Screening, Searching and Confiscating Policy</w:t>
      </w:r>
      <w:r w:rsidRPr="001C515B">
        <w:rPr>
          <w:rFonts w:ascii="Calibri" w:hAnsi="Calibri" w:cs="Calibri"/>
        </w:rPr>
        <w:t>. Please refer also to the information about inappropriate photographs (nudes and semi-nudes) in the Safeguarding Policy.</w:t>
      </w:r>
    </w:p>
    <w:p w14:paraId="616A056B" w14:textId="77777777" w:rsidR="00EC43D1" w:rsidRPr="001C515B" w:rsidRDefault="00EC43D1" w:rsidP="001C515B">
      <w:pPr>
        <w:pStyle w:val="BodyText"/>
        <w:rPr>
          <w:rFonts w:ascii="Calibri" w:hAnsi="Calibri" w:cs="Calibri"/>
        </w:rPr>
      </w:pPr>
    </w:p>
    <w:p w14:paraId="1A87530C" w14:textId="53A7A4CC" w:rsidR="001C1427" w:rsidRPr="001C515B" w:rsidRDefault="00000000" w:rsidP="001C515B">
      <w:pPr>
        <w:pStyle w:val="BodyText"/>
        <w:ind w:left="0"/>
        <w:rPr>
          <w:rFonts w:ascii="Calibri" w:hAnsi="Calibri" w:cs="Calibri"/>
          <w:b/>
          <w:bCs/>
        </w:rPr>
      </w:pPr>
      <w:r w:rsidRPr="001C515B">
        <w:rPr>
          <w:rFonts w:ascii="Calibri" w:hAnsi="Calibri" w:cs="Calibri"/>
          <w:b/>
          <w:bCs/>
        </w:rPr>
        <w:t>Banned Items</w:t>
      </w:r>
    </w:p>
    <w:p w14:paraId="685FDFC3" w14:textId="77777777" w:rsidR="001C515B" w:rsidRDefault="001C515B" w:rsidP="001C515B">
      <w:pPr>
        <w:pStyle w:val="BodyText"/>
        <w:ind w:left="0" w:right="5274"/>
        <w:rPr>
          <w:rFonts w:ascii="Calibri" w:hAnsi="Calibri" w:cs="Calibri"/>
        </w:rPr>
      </w:pPr>
    </w:p>
    <w:p w14:paraId="13841D04" w14:textId="77777777" w:rsidR="001C515B" w:rsidRDefault="00000000" w:rsidP="001C515B">
      <w:pPr>
        <w:pStyle w:val="BodyText"/>
        <w:ind w:left="0" w:right="-6"/>
        <w:rPr>
          <w:rFonts w:ascii="Calibri" w:hAnsi="Calibri" w:cs="Calibri"/>
        </w:rPr>
      </w:pPr>
      <w:r w:rsidRPr="001C515B">
        <w:rPr>
          <w:rFonts w:ascii="Calibri" w:hAnsi="Calibri" w:cs="Calibri"/>
        </w:rPr>
        <w:t>The following items must not be brought into</w:t>
      </w:r>
      <w:r w:rsidR="001C515B">
        <w:rPr>
          <w:rFonts w:ascii="Calibri" w:hAnsi="Calibri" w:cs="Calibri"/>
        </w:rPr>
        <w:t xml:space="preserve"> </w:t>
      </w:r>
      <w:proofErr w:type="gramStart"/>
      <w:r w:rsidRPr="001C515B">
        <w:rPr>
          <w:rFonts w:ascii="Calibri" w:hAnsi="Calibri" w:cs="Calibri"/>
        </w:rPr>
        <w:t>school:-</w:t>
      </w:r>
      <w:proofErr w:type="gramEnd"/>
      <w:r w:rsidRPr="001C515B">
        <w:rPr>
          <w:rFonts w:ascii="Calibri" w:hAnsi="Calibri" w:cs="Calibri"/>
        </w:rPr>
        <w:t xml:space="preserve"> </w:t>
      </w:r>
    </w:p>
    <w:p w14:paraId="1AA201FB" w14:textId="77777777" w:rsidR="001C515B" w:rsidRDefault="00000000" w:rsidP="001C515B">
      <w:pPr>
        <w:pStyle w:val="BodyText"/>
        <w:numPr>
          <w:ilvl w:val="0"/>
          <w:numId w:val="8"/>
        </w:numPr>
        <w:ind w:right="-6"/>
        <w:rPr>
          <w:rFonts w:ascii="Calibri" w:hAnsi="Calibri" w:cs="Calibri"/>
        </w:rPr>
      </w:pPr>
      <w:r w:rsidRPr="001C515B">
        <w:rPr>
          <w:rFonts w:ascii="Calibri" w:hAnsi="Calibri" w:cs="Calibri"/>
        </w:rPr>
        <w:t>mobile phones,</w:t>
      </w:r>
      <w:r w:rsidR="001C515B">
        <w:rPr>
          <w:rFonts w:ascii="Calibri" w:hAnsi="Calibri" w:cs="Calibri"/>
        </w:rPr>
        <w:t xml:space="preserve"> </w:t>
      </w:r>
    </w:p>
    <w:p w14:paraId="39CF4074" w14:textId="77777777" w:rsidR="001C515B" w:rsidRDefault="00000000" w:rsidP="001C515B">
      <w:pPr>
        <w:pStyle w:val="BodyText"/>
        <w:numPr>
          <w:ilvl w:val="0"/>
          <w:numId w:val="8"/>
        </w:numPr>
        <w:ind w:right="-6"/>
        <w:rPr>
          <w:rFonts w:ascii="Calibri" w:hAnsi="Calibri" w:cs="Calibri"/>
        </w:rPr>
      </w:pPr>
      <w:r w:rsidRPr="001C515B">
        <w:rPr>
          <w:rFonts w:ascii="Calibri" w:hAnsi="Calibri" w:cs="Calibri"/>
        </w:rPr>
        <w:t>certain toys (in line with current</w:t>
      </w:r>
      <w:r w:rsidR="001C515B">
        <w:rPr>
          <w:rFonts w:ascii="Calibri" w:hAnsi="Calibri" w:cs="Calibri"/>
        </w:rPr>
        <w:t xml:space="preserve"> </w:t>
      </w:r>
      <w:r w:rsidRPr="001C515B">
        <w:rPr>
          <w:rFonts w:ascii="Calibri" w:hAnsi="Calibri" w:cs="Calibri"/>
        </w:rPr>
        <w:t xml:space="preserve">restrictions) </w:t>
      </w:r>
    </w:p>
    <w:p w14:paraId="1D44CFE2" w14:textId="5432BED1"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tobacco products,</w:t>
      </w:r>
      <w:r w:rsidR="001C515B">
        <w:rPr>
          <w:rFonts w:ascii="Calibri" w:hAnsi="Calibri" w:cs="Calibri"/>
        </w:rPr>
        <w:t xml:space="preserve"> </w:t>
      </w:r>
      <w:r w:rsidRPr="001C515B">
        <w:rPr>
          <w:rFonts w:ascii="Calibri" w:hAnsi="Calibri" w:cs="Calibri"/>
        </w:rPr>
        <w:t>alcohol</w:t>
      </w:r>
    </w:p>
    <w:p w14:paraId="14656656" w14:textId="77777777" w:rsidR="001C515B" w:rsidRDefault="001C515B" w:rsidP="001C515B">
      <w:pPr>
        <w:pStyle w:val="BodyText"/>
        <w:ind w:left="0"/>
        <w:jc w:val="both"/>
        <w:rPr>
          <w:rFonts w:ascii="Calibri" w:hAnsi="Calibri" w:cs="Calibri"/>
          <w:b/>
          <w:bCs/>
        </w:rPr>
      </w:pPr>
    </w:p>
    <w:p w14:paraId="73E7DBF4" w14:textId="5EE86487" w:rsidR="001C1427" w:rsidRPr="001C515B" w:rsidRDefault="00000000" w:rsidP="001C515B">
      <w:pPr>
        <w:pStyle w:val="BodyText"/>
        <w:ind w:left="0"/>
        <w:jc w:val="both"/>
        <w:rPr>
          <w:rFonts w:ascii="Calibri" w:hAnsi="Calibri" w:cs="Calibri"/>
          <w:b/>
          <w:bCs/>
        </w:rPr>
      </w:pPr>
      <w:r w:rsidRPr="001C515B">
        <w:rPr>
          <w:rFonts w:ascii="Calibri" w:hAnsi="Calibri" w:cs="Calibri"/>
          <w:b/>
          <w:bCs/>
        </w:rPr>
        <w:t>Reporting and Recording</w:t>
      </w:r>
    </w:p>
    <w:p w14:paraId="3D26B009" w14:textId="77777777" w:rsidR="001C515B" w:rsidRDefault="001C515B" w:rsidP="001C515B">
      <w:pPr>
        <w:pStyle w:val="BodyText"/>
        <w:ind w:left="0" w:right="217"/>
        <w:jc w:val="both"/>
        <w:rPr>
          <w:rFonts w:ascii="Calibri" w:hAnsi="Calibri" w:cs="Calibri"/>
        </w:rPr>
      </w:pPr>
    </w:p>
    <w:p w14:paraId="20EE0B17" w14:textId="64FBA98B" w:rsidR="001C1427" w:rsidRPr="001C515B" w:rsidRDefault="00000000" w:rsidP="001C515B">
      <w:pPr>
        <w:pStyle w:val="BodyText"/>
        <w:ind w:left="0" w:right="217"/>
        <w:rPr>
          <w:rFonts w:ascii="Calibri" w:hAnsi="Calibri" w:cs="Calibri"/>
        </w:rPr>
      </w:pPr>
      <w:r w:rsidRPr="001C515B">
        <w:rPr>
          <w:rFonts w:ascii="Calibri" w:hAnsi="Calibri" w:cs="Calibri"/>
        </w:rPr>
        <w:t xml:space="preserve">Details of </w:t>
      </w:r>
      <w:proofErr w:type="spellStart"/>
      <w:r w:rsidRPr="001C515B">
        <w:rPr>
          <w:rFonts w:ascii="Calibri" w:hAnsi="Calibri" w:cs="Calibri"/>
        </w:rPr>
        <w:t>behavioural</w:t>
      </w:r>
      <w:proofErr w:type="spellEnd"/>
      <w:r w:rsidRPr="001C515B">
        <w:rPr>
          <w:rFonts w:ascii="Calibri" w:hAnsi="Calibri" w:cs="Calibri"/>
        </w:rPr>
        <w:t xml:space="preserve"> incidents are reported to the Head / </w:t>
      </w:r>
      <w:r w:rsidR="008370BA" w:rsidRPr="001C515B">
        <w:rPr>
          <w:rFonts w:ascii="Calibri" w:hAnsi="Calibri" w:cs="Calibri"/>
        </w:rPr>
        <w:t xml:space="preserve">Deputy Head </w:t>
      </w:r>
      <w:r w:rsidRPr="001C515B">
        <w:rPr>
          <w:rFonts w:ascii="Calibri" w:hAnsi="Calibri" w:cs="Calibri"/>
        </w:rPr>
        <w:t xml:space="preserve">and recorded on </w:t>
      </w:r>
      <w:r w:rsidR="000C0942">
        <w:rPr>
          <w:rFonts w:ascii="Calibri" w:hAnsi="Calibri" w:cs="Calibri"/>
        </w:rPr>
        <w:t xml:space="preserve">a </w:t>
      </w:r>
      <w:proofErr w:type="spellStart"/>
      <w:r w:rsidRPr="001C515B">
        <w:rPr>
          <w:rFonts w:ascii="Calibri" w:hAnsi="Calibri" w:cs="Calibri"/>
        </w:rPr>
        <w:t>behaviour</w:t>
      </w:r>
      <w:proofErr w:type="spellEnd"/>
      <w:r w:rsidRPr="001C515B">
        <w:rPr>
          <w:rFonts w:ascii="Calibri" w:hAnsi="Calibri" w:cs="Calibri"/>
        </w:rPr>
        <w:t xml:space="preserve"> log. </w:t>
      </w:r>
      <w:r w:rsidR="008370BA" w:rsidRPr="001C515B">
        <w:rPr>
          <w:rFonts w:ascii="Calibri" w:hAnsi="Calibri" w:cs="Calibri"/>
        </w:rPr>
        <w:t xml:space="preserve">The Deputy </w:t>
      </w:r>
      <w:r w:rsidRPr="001C515B">
        <w:rPr>
          <w:rFonts w:ascii="Calibri" w:hAnsi="Calibri" w:cs="Calibri"/>
        </w:rPr>
        <w:t xml:space="preserve">Head monitors these logs for patterns, </w:t>
      </w:r>
      <w:r w:rsidR="000C0942" w:rsidRPr="001C515B">
        <w:rPr>
          <w:rFonts w:ascii="Calibri" w:hAnsi="Calibri" w:cs="Calibri"/>
        </w:rPr>
        <w:t>trends,</w:t>
      </w:r>
      <w:r w:rsidRPr="001C515B">
        <w:rPr>
          <w:rFonts w:ascii="Calibri" w:hAnsi="Calibri" w:cs="Calibri"/>
        </w:rPr>
        <w:t xml:space="preserve"> and other matters of concern, reporting regularly to the SLT.</w:t>
      </w:r>
    </w:p>
    <w:p w14:paraId="4B9A6110" w14:textId="77777777" w:rsidR="001C515B" w:rsidRDefault="001C515B" w:rsidP="001C515B">
      <w:pPr>
        <w:pStyle w:val="BodyText"/>
        <w:ind w:left="0" w:right="218"/>
        <w:rPr>
          <w:rFonts w:ascii="Calibri" w:hAnsi="Calibri" w:cs="Calibri"/>
        </w:rPr>
      </w:pPr>
    </w:p>
    <w:p w14:paraId="672C371D" w14:textId="464B236A" w:rsidR="001C1427" w:rsidRPr="001C515B" w:rsidRDefault="00000000" w:rsidP="001C515B">
      <w:pPr>
        <w:pStyle w:val="BodyText"/>
        <w:ind w:left="0" w:right="218"/>
        <w:rPr>
          <w:rFonts w:ascii="Calibri" w:hAnsi="Calibri" w:cs="Calibri"/>
        </w:rPr>
      </w:pPr>
      <w:proofErr w:type="gramStart"/>
      <w:r w:rsidRPr="001C515B">
        <w:rPr>
          <w:rFonts w:ascii="Calibri" w:hAnsi="Calibri" w:cs="Calibri"/>
        </w:rPr>
        <w:t>Serious</w:t>
      </w:r>
      <w:proofErr w:type="gramEnd"/>
      <w:r w:rsidRPr="001C515B">
        <w:rPr>
          <w:rFonts w:ascii="Calibri" w:hAnsi="Calibri" w:cs="Calibri"/>
        </w:rPr>
        <w:t xml:space="preserve"> misconduct and the administration of major sanctions are recorded in the Serious </w:t>
      </w:r>
      <w:proofErr w:type="spellStart"/>
      <w:r w:rsidRPr="001C515B">
        <w:rPr>
          <w:rFonts w:ascii="Calibri" w:hAnsi="Calibri" w:cs="Calibri"/>
        </w:rPr>
        <w:t>Misbehaviour</w:t>
      </w:r>
      <w:proofErr w:type="spellEnd"/>
      <w:r w:rsidRPr="001C515B">
        <w:rPr>
          <w:rFonts w:ascii="Calibri" w:hAnsi="Calibri" w:cs="Calibri"/>
        </w:rPr>
        <w:t xml:space="preserve"> Register with the name of the pupil concerned, the reason for the punishment including relevant dates, and the name of the person administering the punishment. The Serious </w:t>
      </w:r>
      <w:proofErr w:type="spellStart"/>
      <w:r w:rsidRPr="001C515B">
        <w:rPr>
          <w:rFonts w:ascii="Calibri" w:hAnsi="Calibri" w:cs="Calibri"/>
        </w:rPr>
        <w:t>Misbehaviour</w:t>
      </w:r>
      <w:proofErr w:type="spellEnd"/>
      <w:r w:rsidRPr="001C515B">
        <w:rPr>
          <w:rFonts w:ascii="Calibri" w:hAnsi="Calibri" w:cs="Calibri"/>
        </w:rPr>
        <w:t xml:space="preserve"> Register is reviewed regularly so that patterns in </w:t>
      </w:r>
      <w:proofErr w:type="spellStart"/>
      <w:r w:rsidRPr="001C515B">
        <w:rPr>
          <w:rFonts w:ascii="Calibri" w:hAnsi="Calibri" w:cs="Calibri"/>
        </w:rPr>
        <w:t>behaviour</w:t>
      </w:r>
      <w:proofErr w:type="spellEnd"/>
      <w:r w:rsidRPr="001C515B">
        <w:rPr>
          <w:rFonts w:ascii="Calibri" w:hAnsi="Calibri" w:cs="Calibri"/>
        </w:rPr>
        <w:t xml:space="preserve"> can be identified and managed appropriately.</w:t>
      </w:r>
    </w:p>
    <w:p w14:paraId="1C2AE332" w14:textId="77777777" w:rsidR="001C515B" w:rsidRDefault="001C515B" w:rsidP="001C515B">
      <w:pPr>
        <w:pStyle w:val="BodyText"/>
        <w:ind w:left="0"/>
        <w:rPr>
          <w:rFonts w:ascii="Calibri" w:hAnsi="Calibri" w:cs="Calibri"/>
          <w:b/>
          <w:bCs/>
        </w:rPr>
      </w:pPr>
    </w:p>
    <w:p w14:paraId="264B317F" w14:textId="13ED92F1" w:rsidR="001C1427" w:rsidRPr="001C515B" w:rsidRDefault="00000000" w:rsidP="001C515B">
      <w:pPr>
        <w:pStyle w:val="BodyText"/>
        <w:ind w:left="0"/>
        <w:rPr>
          <w:rFonts w:ascii="Calibri" w:hAnsi="Calibri" w:cs="Calibri"/>
          <w:b/>
          <w:bCs/>
        </w:rPr>
      </w:pPr>
      <w:r w:rsidRPr="001C515B">
        <w:rPr>
          <w:rFonts w:ascii="Calibri" w:hAnsi="Calibri" w:cs="Calibri"/>
          <w:b/>
          <w:bCs/>
        </w:rPr>
        <w:t>Sanctions</w:t>
      </w:r>
    </w:p>
    <w:p w14:paraId="1862C674" w14:textId="77777777" w:rsidR="001C515B" w:rsidRDefault="001C515B" w:rsidP="001C515B">
      <w:pPr>
        <w:pStyle w:val="BodyText"/>
        <w:ind w:left="0"/>
        <w:rPr>
          <w:rFonts w:ascii="Calibri" w:hAnsi="Calibri" w:cs="Calibri"/>
        </w:rPr>
      </w:pPr>
    </w:p>
    <w:p w14:paraId="2DB6A66F" w14:textId="345ABF1F" w:rsidR="001C1427" w:rsidRPr="001C515B" w:rsidRDefault="00000000" w:rsidP="001C515B">
      <w:pPr>
        <w:pStyle w:val="BodyText"/>
        <w:ind w:left="0"/>
        <w:rPr>
          <w:rFonts w:ascii="Calibri" w:hAnsi="Calibri" w:cs="Calibri"/>
        </w:rPr>
      </w:pPr>
      <w:r w:rsidRPr="001C515B">
        <w:rPr>
          <w:rFonts w:ascii="Calibri" w:hAnsi="Calibri" w:cs="Calibri"/>
        </w:rPr>
        <w:t>Sanctions are lawful if they satisfy the following three conditions:</w:t>
      </w:r>
    </w:p>
    <w:p w14:paraId="531BCD3C" w14:textId="77777777" w:rsidR="001C1427" w:rsidRPr="001C515B" w:rsidRDefault="001C1427" w:rsidP="001C515B">
      <w:pPr>
        <w:pStyle w:val="BodyText"/>
        <w:ind w:left="0"/>
        <w:rPr>
          <w:rFonts w:ascii="Calibri" w:hAnsi="Calibri" w:cs="Calibri"/>
          <w:sz w:val="21"/>
        </w:rPr>
      </w:pPr>
    </w:p>
    <w:p w14:paraId="6C9D59A0"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The decision to sanction a pupil is made by a paid member of school staff (but not one who the Head has decided should not do so) or an unpaid member of staff </w:t>
      </w:r>
      <w:proofErr w:type="spellStart"/>
      <w:r w:rsidRPr="001C515B">
        <w:rPr>
          <w:rFonts w:ascii="Calibri" w:hAnsi="Calibri" w:cs="Calibri"/>
        </w:rPr>
        <w:t>authorised</w:t>
      </w:r>
      <w:proofErr w:type="spellEnd"/>
      <w:r w:rsidRPr="001C515B">
        <w:rPr>
          <w:rFonts w:ascii="Calibri" w:hAnsi="Calibri" w:cs="Calibri"/>
        </w:rPr>
        <w:t xml:space="preserve"> by the Head</w:t>
      </w:r>
    </w:p>
    <w:p w14:paraId="6B843F5E"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The decision to sanction the pupil and the sanction itself are made on the school premises or while the pupil is under the lawful charge of the member of staff</w:t>
      </w:r>
    </w:p>
    <w:p w14:paraId="4B7FD6E2"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It does not breach any other legislation (for example in respect of equality, special educational </w:t>
      </w:r>
      <w:proofErr w:type="gramStart"/>
      <w:r w:rsidRPr="001C515B">
        <w:rPr>
          <w:rFonts w:ascii="Calibri" w:hAnsi="Calibri" w:cs="Calibri"/>
        </w:rPr>
        <w:t>needs</w:t>
      </w:r>
      <w:proofErr w:type="gramEnd"/>
      <w:r w:rsidRPr="001C515B">
        <w:rPr>
          <w:rFonts w:ascii="Calibri" w:hAnsi="Calibri" w:cs="Calibri"/>
        </w:rPr>
        <w:t xml:space="preserve"> and human rights) and it is reasonable in all the circumstances.</w:t>
      </w:r>
    </w:p>
    <w:p w14:paraId="1CC507B2" w14:textId="77777777" w:rsidR="001C515B" w:rsidRDefault="001C515B" w:rsidP="001C515B">
      <w:pPr>
        <w:pStyle w:val="BodyText"/>
        <w:ind w:left="0"/>
        <w:rPr>
          <w:rFonts w:ascii="Calibri" w:hAnsi="Calibri" w:cs="Calibri"/>
        </w:rPr>
      </w:pPr>
    </w:p>
    <w:p w14:paraId="02637EF0" w14:textId="258059A5" w:rsidR="001C1427" w:rsidRDefault="00000000" w:rsidP="001C515B">
      <w:pPr>
        <w:pStyle w:val="BodyText"/>
        <w:ind w:left="0"/>
        <w:rPr>
          <w:rFonts w:ascii="Calibri" w:hAnsi="Calibri" w:cs="Calibri"/>
        </w:rPr>
      </w:pPr>
      <w:r w:rsidRPr="001C515B">
        <w:rPr>
          <w:rFonts w:ascii="Calibri" w:hAnsi="Calibri" w:cs="Calibri"/>
        </w:rPr>
        <w:t>In enabling sanctions to be reasonable, the school ensures that they are</w:t>
      </w:r>
      <w:r w:rsidR="000C0942">
        <w:rPr>
          <w:rFonts w:ascii="Calibri" w:hAnsi="Calibri" w:cs="Calibri"/>
        </w:rPr>
        <w:t>:</w:t>
      </w:r>
    </w:p>
    <w:p w14:paraId="47FBD66C" w14:textId="77777777" w:rsidR="000C0942" w:rsidRPr="001C515B" w:rsidRDefault="000C0942" w:rsidP="001C515B">
      <w:pPr>
        <w:pStyle w:val="BodyText"/>
        <w:ind w:left="0"/>
        <w:rPr>
          <w:rFonts w:ascii="Calibri" w:hAnsi="Calibri" w:cs="Calibri"/>
        </w:rPr>
      </w:pPr>
    </w:p>
    <w:p w14:paraId="3E0960B4"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Proportionate in the circumstances of the case</w:t>
      </w:r>
    </w:p>
    <w:p w14:paraId="08CFB6FB"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Considerate of any special circumstances relevant to their imposition, including the pupil’s age</w:t>
      </w:r>
    </w:p>
    <w:p w14:paraId="23AB80A5"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Mindful of whether the pupil has SEND or any religious requirements.</w:t>
      </w:r>
    </w:p>
    <w:p w14:paraId="19661442" w14:textId="77777777" w:rsidR="001C515B" w:rsidRDefault="001C515B" w:rsidP="001C515B">
      <w:pPr>
        <w:pStyle w:val="BodyText"/>
        <w:ind w:left="0" w:right="217"/>
        <w:jc w:val="both"/>
        <w:rPr>
          <w:rFonts w:ascii="Calibri" w:hAnsi="Calibri" w:cs="Calibri"/>
          <w:sz w:val="21"/>
        </w:rPr>
      </w:pPr>
    </w:p>
    <w:p w14:paraId="48123D02" w14:textId="4DC4FE8C" w:rsidR="001C1427" w:rsidRPr="001C515B" w:rsidRDefault="00000000" w:rsidP="001C515B">
      <w:pPr>
        <w:pStyle w:val="BodyText"/>
        <w:ind w:left="0" w:right="217"/>
        <w:jc w:val="both"/>
        <w:rPr>
          <w:rFonts w:ascii="Calibri" w:hAnsi="Calibri" w:cs="Calibri"/>
        </w:rPr>
      </w:pPr>
      <w:r w:rsidRPr="001C515B">
        <w:rPr>
          <w:rFonts w:ascii="Calibri" w:hAnsi="Calibri" w:cs="Calibri"/>
        </w:rPr>
        <w:t xml:space="preserve">Removal from the classroom is a possible sanction for serious disciplinary reasons. It involves limited time </w:t>
      </w:r>
      <w:r w:rsidRPr="001C515B">
        <w:rPr>
          <w:rFonts w:ascii="Calibri" w:hAnsi="Calibri" w:cs="Calibri"/>
        </w:rPr>
        <w:lastRenderedPageBreak/>
        <w:t xml:space="preserve">out of class on the instruction of a member of staff. It does not include occasions when a member of staff may ask a pupil to step outside the classroom briefly for a conversation and then return. Removal from the classroom will provide for the pupil’s continued education, which may be in a different, supervised environment and may involve a different, though still meaningful curriculum. This is to be considered as a serious sanction and should be deployed only after other measures have been attempted, except in extreme circumstances. The Head and parents must be informed if their child has been removed from class. As with other </w:t>
      </w:r>
      <w:proofErr w:type="spellStart"/>
      <w:r w:rsidRPr="001C515B">
        <w:rPr>
          <w:rFonts w:ascii="Calibri" w:hAnsi="Calibri" w:cs="Calibri"/>
        </w:rPr>
        <w:t>behavioural</w:t>
      </w:r>
      <w:proofErr w:type="spellEnd"/>
      <w:r w:rsidRPr="001C515B">
        <w:rPr>
          <w:rFonts w:ascii="Calibri" w:hAnsi="Calibri" w:cs="Calibri"/>
        </w:rPr>
        <w:t xml:space="preserve"> issues, due consideration will be given to any underlying factors which may have prompted the disruptive </w:t>
      </w:r>
      <w:proofErr w:type="spellStart"/>
      <w:r w:rsidRPr="001C515B">
        <w:rPr>
          <w:rFonts w:ascii="Calibri" w:hAnsi="Calibri" w:cs="Calibri"/>
        </w:rPr>
        <w:t>behaviour</w:t>
      </w:r>
      <w:proofErr w:type="spellEnd"/>
      <w:r w:rsidRPr="001C515B">
        <w:rPr>
          <w:rFonts w:ascii="Calibri" w:hAnsi="Calibri" w:cs="Calibri"/>
        </w:rPr>
        <w:t>. Following a removal, the school will consider an appropriate process for reintegration back into class. Removal from the classroom should be distinguished from other forms of separation for non-disciplinary reasons, such as using a nurture room or regulating emotions.</w:t>
      </w:r>
    </w:p>
    <w:p w14:paraId="079B17D3" w14:textId="77777777" w:rsidR="001C515B" w:rsidRDefault="001C515B" w:rsidP="001C515B">
      <w:pPr>
        <w:pStyle w:val="BodyText"/>
        <w:ind w:left="0" w:right="345"/>
        <w:jc w:val="both"/>
        <w:rPr>
          <w:rFonts w:ascii="Calibri" w:hAnsi="Calibri" w:cs="Calibri"/>
        </w:rPr>
      </w:pPr>
    </w:p>
    <w:p w14:paraId="2F48A5F9" w14:textId="77777777" w:rsidR="001C515B" w:rsidRDefault="00000000" w:rsidP="001C515B">
      <w:pPr>
        <w:pStyle w:val="BodyText"/>
        <w:ind w:left="0" w:right="345"/>
        <w:jc w:val="both"/>
        <w:rPr>
          <w:rFonts w:ascii="Calibri" w:hAnsi="Calibri" w:cs="Calibri"/>
        </w:rPr>
      </w:pPr>
      <w:r w:rsidRPr="001C515B">
        <w:rPr>
          <w:rFonts w:ascii="Calibri" w:hAnsi="Calibri" w:cs="Calibri"/>
        </w:rPr>
        <w:t xml:space="preserve">Details of the sanctions administered by the school can be found in the two sections below and in Appendix 2. </w:t>
      </w:r>
    </w:p>
    <w:p w14:paraId="49CFD6A5" w14:textId="77777777" w:rsidR="001C515B" w:rsidRDefault="001C515B" w:rsidP="001C515B">
      <w:pPr>
        <w:pStyle w:val="BodyText"/>
        <w:ind w:left="0" w:right="345"/>
        <w:jc w:val="both"/>
        <w:rPr>
          <w:rFonts w:ascii="Calibri" w:hAnsi="Calibri" w:cs="Calibri"/>
        </w:rPr>
      </w:pPr>
    </w:p>
    <w:p w14:paraId="7EBB4BF7" w14:textId="456A5B12" w:rsidR="001C1427" w:rsidRPr="001C515B" w:rsidRDefault="00000000" w:rsidP="001C515B">
      <w:pPr>
        <w:pStyle w:val="BodyText"/>
        <w:ind w:left="0" w:right="345"/>
        <w:jc w:val="both"/>
        <w:rPr>
          <w:rFonts w:ascii="Calibri" w:hAnsi="Calibri" w:cs="Calibri"/>
          <w:b/>
          <w:bCs/>
        </w:rPr>
      </w:pPr>
      <w:r w:rsidRPr="001C515B">
        <w:rPr>
          <w:rFonts w:ascii="Calibri" w:hAnsi="Calibri" w:cs="Calibri"/>
          <w:b/>
          <w:bCs/>
        </w:rPr>
        <w:t>Serious Misconduct</w:t>
      </w:r>
    </w:p>
    <w:p w14:paraId="2B02B559" w14:textId="77777777" w:rsidR="001C515B" w:rsidRDefault="001C515B" w:rsidP="001C515B">
      <w:pPr>
        <w:pStyle w:val="BodyText"/>
        <w:ind w:left="0" w:right="217"/>
        <w:jc w:val="both"/>
        <w:rPr>
          <w:rFonts w:ascii="Calibri" w:hAnsi="Calibri" w:cs="Calibri"/>
        </w:rPr>
      </w:pPr>
    </w:p>
    <w:p w14:paraId="725E458D" w14:textId="1C34A74B" w:rsidR="001C1427" w:rsidRPr="001C515B" w:rsidRDefault="00000000" w:rsidP="001C515B">
      <w:pPr>
        <w:pStyle w:val="BodyText"/>
        <w:ind w:left="0" w:right="217"/>
        <w:jc w:val="both"/>
        <w:rPr>
          <w:rFonts w:ascii="Calibri" w:hAnsi="Calibri" w:cs="Calibri"/>
        </w:rPr>
      </w:pPr>
      <w:proofErr w:type="gramStart"/>
      <w:r w:rsidRPr="001C515B">
        <w:rPr>
          <w:rFonts w:ascii="Calibri" w:hAnsi="Calibri" w:cs="Calibri"/>
        </w:rPr>
        <w:t>Serious</w:t>
      </w:r>
      <w:proofErr w:type="gramEnd"/>
      <w:r w:rsidRPr="001C515B">
        <w:rPr>
          <w:rFonts w:ascii="Calibri" w:hAnsi="Calibri" w:cs="Calibri"/>
        </w:rPr>
        <w:t xml:space="preserve"> misconduct will result in the pupil being sent home pending enquiries, after which the pupil may be returned to school on a </w:t>
      </w:r>
      <w:proofErr w:type="spellStart"/>
      <w:r w:rsidRPr="001C515B">
        <w:rPr>
          <w:rFonts w:ascii="Calibri" w:hAnsi="Calibri" w:cs="Calibri"/>
        </w:rPr>
        <w:t>behaviour</w:t>
      </w:r>
      <w:proofErr w:type="spellEnd"/>
      <w:r w:rsidRPr="001C515B">
        <w:rPr>
          <w:rFonts w:ascii="Calibri" w:hAnsi="Calibri" w:cs="Calibri"/>
        </w:rPr>
        <w:t xml:space="preserve"> and performance contract/report, internally suspended, externally temporary excluded, or permanently excluded or withdrawn by parents. The individual circumstances will determine the course of action by the school.</w:t>
      </w:r>
    </w:p>
    <w:p w14:paraId="25F0DCBD" w14:textId="77777777" w:rsidR="001C515B" w:rsidRDefault="001C515B" w:rsidP="001C515B">
      <w:pPr>
        <w:pStyle w:val="BodyText"/>
        <w:ind w:left="0" w:right="220"/>
        <w:jc w:val="both"/>
        <w:rPr>
          <w:rFonts w:ascii="Calibri" w:hAnsi="Calibri" w:cs="Calibri"/>
        </w:rPr>
      </w:pPr>
    </w:p>
    <w:p w14:paraId="259F381F" w14:textId="21F3EDA7" w:rsidR="001C1427" w:rsidRPr="001C515B" w:rsidRDefault="00000000" w:rsidP="001C515B">
      <w:pPr>
        <w:pStyle w:val="BodyText"/>
        <w:ind w:left="0" w:right="220"/>
        <w:jc w:val="both"/>
        <w:rPr>
          <w:rFonts w:ascii="Calibri" w:hAnsi="Calibri" w:cs="Calibri"/>
        </w:rPr>
      </w:pPr>
      <w:r w:rsidRPr="001C515B">
        <w:rPr>
          <w:rFonts w:ascii="Calibri" w:hAnsi="Calibri" w:cs="Calibri"/>
        </w:rPr>
        <w:t xml:space="preserve">The Head and staff have the power to discipline pupils for their </w:t>
      </w:r>
      <w:proofErr w:type="spellStart"/>
      <w:r w:rsidRPr="001C515B">
        <w:rPr>
          <w:rFonts w:ascii="Calibri" w:hAnsi="Calibri" w:cs="Calibri"/>
        </w:rPr>
        <w:t>behaviour</w:t>
      </w:r>
      <w:proofErr w:type="spellEnd"/>
      <w:r w:rsidRPr="001C515B">
        <w:rPr>
          <w:rFonts w:ascii="Calibri" w:hAnsi="Calibri" w:cs="Calibri"/>
        </w:rPr>
        <w:t xml:space="preserve"> in school and in some circumstances, outside of school. This includes the power to impose detention and confiscate pupils’ property if required.</w:t>
      </w:r>
    </w:p>
    <w:p w14:paraId="509C97EE" w14:textId="77777777" w:rsidR="001C515B" w:rsidRDefault="001C515B" w:rsidP="001C515B">
      <w:pPr>
        <w:pStyle w:val="BodyText"/>
        <w:ind w:left="0"/>
        <w:jc w:val="both"/>
        <w:rPr>
          <w:rFonts w:ascii="Calibri" w:hAnsi="Calibri" w:cs="Calibri"/>
        </w:rPr>
      </w:pPr>
    </w:p>
    <w:p w14:paraId="6838C783" w14:textId="2450F390" w:rsidR="001C1427" w:rsidRPr="001C515B" w:rsidRDefault="00000000" w:rsidP="001C515B">
      <w:pPr>
        <w:pStyle w:val="BodyText"/>
        <w:ind w:left="0"/>
        <w:jc w:val="both"/>
        <w:rPr>
          <w:rFonts w:ascii="Calibri" w:hAnsi="Calibri" w:cs="Calibri"/>
        </w:rPr>
      </w:pPr>
      <w:r w:rsidRPr="001C515B">
        <w:rPr>
          <w:rFonts w:ascii="Calibri" w:hAnsi="Calibri" w:cs="Calibri"/>
        </w:rPr>
        <w:t>“Serious misconduct” includes:</w:t>
      </w:r>
    </w:p>
    <w:p w14:paraId="654AED04"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violent or threatening </w:t>
      </w:r>
      <w:proofErr w:type="spellStart"/>
      <w:r w:rsidRPr="001C515B">
        <w:rPr>
          <w:rFonts w:ascii="Calibri" w:hAnsi="Calibri" w:cs="Calibri"/>
        </w:rPr>
        <w:t>behaviour</w:t>
      </w:r>
      <w:proofErr w:type="spellEnd"/>
    </w:p>
    <w:p w14:paraId="06739909"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indecent, offensive, abusive, </w:t>
      </w:r>
      <w:proofErr w:type="gramStart"/>
      <w:r w:rsidRPr="001C515B">
        <w:rPr>
          <w:rFonts w:ascii="Calibri" w:hAnsi="Calibri" w:cs="Calibri"/>
        </w:rPr>
        <w:t>bullying</w:t>
      </w:r>
      <w:proofErr w:type="gramEnd"/>
      <w:r w:rsidRPr="001C515B">
        <w:rPr>
          <w:rFonts w:ascii="Calibri" w:hAnsi="Calibri" w:cs="Calibri"/>
        </w:rPr>
        <w:t xml:space="preserve"> or harassing </w:t>
      </w:r>
      <w:proofErr w:type="spellStart"/>
      <w:r w:rsidRPr="001C515B">
        <w:rPr>
          <w:rFonts w:ascii="Calibri" w:hAnsi="Calibri" w:cs="Calibri"/>
        </w:rPr>
        <w:t>behaviour</w:t>
      </w:r>
      <w:proofErr w:type="spellEnd"/>
    </w:p>
    <w:p w14:paraId="1BC294EF"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theft</w:t>
      </w:r>
    </w:p>
    <w:p w14:paraId="12D8642D"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possession or consumption of illegal drugs at the school</w:t>
      </w:r>
    </w:p>
    <w:p w14:paraId="1287D38A"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possession of offensive weapons or any dangerous, poisonous, </w:t>
      </w:r>
      <w:proofErr w:type="gramStart"/>
      <w:r w:rsidRPr="001C515B">
        <w:rPr>
          <w:rFonts w:ascii="Calibri" w:hAnsi="Calibri" w:cs="Calibri"/>
        </w:rPr>
        <w:t>flammable</w:t>
      </w:r>
      <w:proofErr w:type="gramEnd"/>
      <w:r w:rsidRPr="001C515B">
        <w:rPr>
          <w:rFonts w:ascii="Calibri" w:hAnsi="Calibri" w:cs="Calibri"/>
        </w:rPr>
        <w:t xml:space="preserve"> or explosive items</w:t>
      </w:r>
    </w:p>
    <w:p w14:paraId="7FCB09A7" w14:textId="7F4C707F"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cheating in examinations</w:t>
      </w:r>
      <w:r w:rsidR="006B4B2B" w:rsidRPr="001C515B">
        <w:rPr>
          <w:rFonts w:ascii="Calibri" w:hAnsi="Calibri" w:cs="Calibri"/>
        </w:rPr>
        <w:t>/tests</w:t>
      </w:r>
    </w:p>
    <w:p w14:paraId="2B3E5889"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deliberate or reckless damage to property</w:t>
      </w:r>
    </w:p>
    <w:p w14:paraId="11D745D5"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rudeness to a member of staff or other adult involved in or encountered </w:t>
      </w:r>
      <w:proofErr w:type="gramStart"/>
      <w:r w:rsidRPr="001C515B">
        <w:rPr>
          <w:rFonts w:ascii="Calibri" w:hAnsi="Calibri" w:cs="Calibri"/>
        </w:rPr>
        <w:t>in the course of</w:t>
      </w:r>
      <w:proofErr w:type="gramEnd"/>
      <w:r w:rsidRPr="001C515B">
        <w:rPr>
          <w:rFonts w:ascii="Calibri" w:hAnsi="Calibri" w:cs="Calibri"/>
        </w:rPr>
        <w:t xml:space="preserve"> an event </w:t>
      </w:r>
      <w:proofErr w:type="spellStart"/>
      <w:r w:rsidRPr="001C515B">
        <w:rPr>
          <w:rFonts w:ascii="Calibri" w:hAnsi="Calibri" w:cs="Calibri"/>
        </w:rPr>
        <w:t>organised</w:t>
      </w:r>
      <w:proofErr w:type="spellEnd"/>
      <w:r w:rsidRPr="001C515B">
        <w:rPr>
          <w:rFonts w:ascii="Calibri" w:hAnsi="Calibri" w:cs="Calibri"/>
        </w:rPr>
        <w:t xml:space="preserve"> by the school, or acting on behalf of the school</w:t>
      </w:r>
    </w:p>
    <w:p w14:paraId="0A9EA97D"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serious misuse of school facilities</w:t>
      </w:r>
    </w:p>
    <w:p w14:paraId="03D8E13A"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repeated breaches of the school Code of Conduct</w:t>
      </w:r>
    </w:p>
    <w:p w14:paraId="3245261E"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breach of the Code of Conduct after a pupil has signed a </w:t>
      </w:r>
      <w:proofErr w:type="spellStart"/>
      <w:r w:rsidRPr="001C515B">
        <w:rPr>
          <w:rFonts w:ascii="Calibri" w:hAnsi="Calibri" w:cs="Calibri"/>
        </w:rPr>
        <w:t>behavioural</w:t>
      </w:r>
      <w:proofErr w:type="spellEnd"/>
      <w:r w:rsidRPr="001C515B">
        <w:rPr>
          <w:rFonts w:ascii="Calibri" w:hAnsi="Calibri" w:cs="Calibri"/>
        </w:rPr>
        <w:t xml:space="preserve"> or academic contract that is criminal; and/or illegal</w:t>
      </w:r>
    </w:p>
    <w:p w14:paraId="21D421A5"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has or could have had a serious adverse effect on: (i) any part of the physical environment of the </w:t>
      </w:r>
      <w:proofErr w:type="gramStart"/>
      <w:r w:rsidRPr="001C515B">
        <w:rPr>
          <w:rFonts w:ascii="Calibri" w:hAnsi="Calibri" w:cs="Calibri"/>
        </w:rPr>
        <w:t>school;</w:t>
      </w:r>
      <w:proofErr w:type="gramEnd"/>
    </w:p>
    <w:p w14:paraId="621B7B20"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(ii) any aspect of the wellbeing of any member of the school community (pupils and staff); and/or (iii) the learning of the pupil himself or that of any other pupil; and/or harms the public image of the school.</w:t>
      </w:r>
    </w:p>
    <w:p w14:paraId="6AE8B561" w14:textId="77777777" w:rsidR="00EC43D1" w:rsidRPr="001C515B" w:rsidRDefault="00EC43D1" w:rsidP="001C515B">
      <w:pPr>
        <w:pStyle w:val="BodyText"/>
        <w:jc w:val="both"/>
        <w:rPr>
          <w:rFonts w:ascii="Calibri" w:hAnsi="Calibri" w:cs="Calibri"/>
          <w:b/>
          <w:bCs/>
        </w:rPr>
      </w:pPr>
    </w:p>
    <w:p w14:paraId="534F5FB4" w14:textId="59995898" w:rsidR="001C1427" w:rsidRPr="001C515B" w:rsidRDefault="00000000" w:rsidP="001C515B">
      <w:pPr>
        <w:pStyle w:val="BodyText"/>
        <w:ind w:left="0"/>
        <w:jc w:val="both"/>
        <w:rPr>
          <w:rFonts w:ascii="Calibri" w:hAnsi="Calibri" w:cs="Calibri"/>
          <w:b/>
          <w:bCs/>
        </w:rPr>
      </w:pPr>
      <w:r w:rsidRPr="001C515B">
        <w:rPr>
          <w:rFonts w:ascii="Calibri" w:hAnsi="Calibri" w:cs="Calibri"/>
          <w:b/>
          <w:bCs/>
        </w:rPr>
        <w:t>Fixed Term and Permanent Exclusions Policy</w:t>
      </w:r>
    </w:p>
    <w:p w14:paraId="2DBFB29D" w14:textId="77777777" w:rsidR="001C515B" w:rsidRDefault="001C515B" w:rsidP="001C515B">
      <w:pPr>
        <w:pStyle w:val="BodyText"/>
        <w:ind w:left="0" w:right="217"/>
        <w:jc w:val="both"/>
        <w:rPr>
          <w:rFonts w:ascii="Calibri" w:hAnsi="Calibri" w:cs="Calibri"/>
        </w:rPr>
      </w:pPr>
    </w:p>
    <w:p w14:paraId="1182D858" w14:textId="45C1900A" w:rsidR="001C1427" w:rsidRPr="001C515B" w:rsidRDefault="00000000" w:rsidP="001C515B">
      <w:pPr>
        <w:pStyle w:val="BodyText"/>
        <w:ind w:left="0" w:right="217"/>
        <w:jc w:val="both"/>
        <w:rPr>
          <w:rFonts w:ascii="Calibri" w:hAnsi="Calibri" w:cs="Calibri"/>
        </w:rPr>
      </w:pPr>
      <w:r w:rsidRPr="001C515B">
        <w:rPr>
          <w:rFonts w:ascii="Calibri" w:hAnsi="Calibri" w:cs="Calibri"/>
        </w:rPr>
        <w:t xml:space="preserve">Pupils guilty of serious misconduct may be liable to either fixed-term or permanent exclusion. In circumstances where a pupil’s </w:t>
      </w:r>
      <w:proofErr w:type="spellStart"/>
      <w:r w:rsidRPr="001C515B">
        <w:rPr>
          <w:rFonts w:ascii="Calibri" w:hAnsi="Calibri" w:cs="Calibri"/>
        </w:rPr>
        <w:t>behaviour</w:t>
      </w:r>
      <w:proofErr w:type="spellEnd"/>
      <w:r w:rsidRPr="001C515B">
        <w:rPr>
          <w:rFonts w:ascii="Calibri" w:hAnsi="Calibri" w:cs="Calibri"/>
        </w:rPr>
        <w:t>, while he/she is not at school (as defined below), damages or threatens, actually or potentially, the wellbeing of any member of the school community or the reputation of the school, the school may investigate the pupil’s conduct. As a result of this investigation, if it is considered appropriate to protect the</w:t>
      </w:r>
      <w:r w:rsidR="00EC43D1" w:rsidRPr="001C515B">
        <w:rPr>
          <w:rFonts w:ascii="Calibri" w:hAnsi="Calibri" w:cs="Calibri"/>
        </w:rPr>
        <w:t xml:space="preserve"> </w:t>
      </w:r>
      <w:r w:rsidRPr="001C515B">
        <w:rPr>
          <w:rFonts w:ascii="Calibri" w:hAnsi="Calibri" w:cs="Calibri"/>
        </w:rPr>
        <w:t>wellbeing of other pupils and the school’s reputation, sanctions may be imposed proportionate to the seriousness of the misconduct.</w:t>
      </w:r>
    </w:p>
    <w:p w14:paraId="1D44688B" w14:textId="77777777" w:rsidR="001C515B" w:rsidRDefault="001C515B" w:rsidP="001C515B">
      <w:pPr>
        <w:pStyle w:val="BodyText"/>
        <w:ind w:left="0" w:right="217"/>
        <w:jc w:val="both"/>
        <w:rPr>
          <w:rFonts w:ascii="Calibri" w:hAnsi="Calibri" w:cs="Calibri"/>
        </w:rPr>
      </w:pPr>
    </w:p>
    <w:p w14:paraId="63B25633" w14:textId="2E3408DA" w:rsidR="001C1427" w:rsidRPr="001C515B" w:rsidRDefault="00000000" w:rsidP="001C515B">
      <w:pPr>
        <w:pStyle w:val="BodyText"/>
        <w:ind w:left="0" w:right="217"/>
        <w:jc w:val="both"/>
        <w:rPr>
          <w:rFonts w:ascii="Calibri" w:hAnsi="Calibri" w:cs="Calibri"/>
        </w:rPr>
      </w:pPr>
      <w:r w:rsidRPr="001C515B">
        <w:rPr>
          <w:rFonts w:ascii="Calibri" w:hAnsi="Calibri" w:cs="Calibri"/>
        </w:rPr>
        <w:t xml:space="preserve">When judging whether to exclude a pupil permanently or for a </w:t>
      </w:r>
      <w:proofErr w:type="gramStart"/>
      <w:r w:rsidRPr="001C515B">
        <w:rPr>
          <w:rFonts w:ascii="Calibri" w:hAnsi="Calibri" w:cs="Calibri"/>
        </w:rPr>
        <w:t>fixed-term</w:t>
      </w:r>
      <w:proofErr w:type="gramEnd"/>
      <w:r w:rsidRPr="001C515B">
        <w:rPr>
          <w:rFonts w:ascii="Calibri" w:hAnsi="Calibri" w:cs="Calibri"/>
        </w:rPr>
        <w:t xml:space="preserve">, the school will take into account all the circumstances: these will include the age of the pupil, the seriousness of the offence, its impact upon the school community (pupils and staff), and any extenuating circumstances raised by the pupil in his/her </w:t>
      </w:r>
      <w:proofErr w:type="spellStart"/>
      <w:r w:rsidRPr="001C515B">
        <w:rPr>
          <w:rFonts w:ascii="Calibri" w:hAnsi="Calibri" w:cs="Calibri"/>
        </w:rPr>
        <w:t>defence</w:t>
      </w:r>
      <w:proofErr w:type="spellEnd"/>
      <w:r w:rsidRPr="001C515B">
        <w:rPr>
          <w:rFonts w:ascii="Calibri" w:hAnsi="Calibri" w:cs="Calibri"/>
        </w:rPr>
        <w:t>.</w:t>
      </w:r>
    </w:p>
    <w:p w14:paraId="0343FC81" w14:textId="77777777" w:rsidR="001C515B" w:rsidRDefault="001C515B" w:rsidP="001C515B">
      <w:pPr>
        <w:pStyle w:val="BodyText"/>
        <w:ind w:left="0" w:right="216"/>
        <w:jc w:val="both"/>
        <w:rPr>
          <w:rFonts w:ascii="Calibri" w:hAnsi="Calibri" w:cs="Calibri"/>
        </w:rPr>
      </w:pPr>
    </w:p>
    <w:p w14:paraId="4BA1BF23" w14:textId="646B4BB3" w:rsidR="001C1427" w:rsidRPr="001C515B" w:rsidRDefault="00000000" w:rsidP="001C515B">
      <w:pPr>
        <w:pStyle w:val="BodyText"/>
        <w:ind w:left="0" w:right="216"/>
        <w:jc w:val="both"/>
        <w:rPr>
          <w:rFonts w:ascii="Calibri" w:hAnsi="Calibri" w:cs="Calibri"/>
        </w:rPr>
      </w:pPr>
      <w:r w:rsidRPr="001C515B">
        <w:rPr>
          <w:rFonts w:ascii="Calibri" w:hAnsi="Calibri" w:cs="Calibri"/>
        </w:rPr>
        <w:t xml:space="preserve">The school will make reasonable adjustments for managing </w:t>
      </w:r>
      <w:proofErr w:type="spellStart"/>
      <w:r w:rsidRPr="001C515B">
        <w:rPr>
          <w:rFonts w:ascii="Calibri" w:hAnsi="Calibri" w:cs="Calibri"/>
        </w:rPr>
        <w:t>behaviour</w:t>
      </w:r>
      <w:proofErr w:type="spellEnd"/>
      <w:r w:rsidRPr="001C515B">
        <w:rPr>
          <w:rFonts w:ascii="Calibri" w:hAnsi="Calibri" w:cs="Calibri"/>
        </w:rPr>
        <w:t xml:space="preserve"> which is related to a pupil's special educational need or disability. Where expulsion needs to be considered, the school will ensure that a pupil with a disability or special educational needs and/or his/her parents are able to present their case fully where their disability or special educational needs might hinder this. Any religious requirements affecting the pupil will also be considered.</w:t>
      </w:r>
    </w:p>
    <w:p w14:paraId="1C5B6D3B" w14:textId="77777777" w:rsidR="001C515B" w:rsidRDefault="001C515B" w:rsidP="001C515B">
      <w:pPr>
        <w:pStyle w:val="BodyText"/>
        <w:ind w:left="0" w:right="217"/>
        <w:jc w:val="both"/>
        <w:rPr>
          <w:rFonts w:ascii="Calibri" w:hAnsi="Calibri" w:cs="Calibri"/>
        </w:rPr>
      </w:pPr>
    </w:p>
    <w:p w14:paraId="172E8F0A" w14:textId="22EDEAF5" w:rsidR="001C1427" w:rsidRPr="001C515B" w:rsidRDefault="00000000" w:rsidP="001C515B">
      <w:pPr>
        <w:pStyle w:val="BodyText"/>
        <w:ind w:left="0" w:right="217"/>
        <w:jc w:val="both"/>
        <w:rPr>
          <w:rFonts w:ascii="Calibri" w:hAnsi="Calibri" w:cs="Calibri"/>
        </w:rPr>
      </w:pPr>
      <w:r w:rsidRPr="001C515B">
        <w:rPr>
          <w:rFonts w:ascii="Calibri" w:hAnsi="Calibri" w:cs="Calibri"/>
        </w:rPr>
        <w:t>A pupil may be required to leave if, after all appropriate consultation, the Head is satisfied that it is not in the best interests of the pupil, or of the school, that he/she remains at the school.</w:t>
      </w:r>
    </w:p>
    <w:p w14:paraId="3E38AB5B" w14:textId="77777777" w:rsidR="001C515B" w:rsidRDefault="001C515B" w:rsidP="001C515B">
      <w:pPr>
        <w:pStyle w:val="BodyText"/>
        <w:ind w:left="0" w:right="217"/>
        <w:jc w:val="both"/>
        <w:rPr>
          <w:rFonts w:ascii="Calibri" w:hAnsi="Calibri" w:cs="Calibri"/>
        </w:rPr>
      </w:pPr>
    </w:p>
    <w:p w14:paraId="703226A1" w14:textId="7A7A3B0F" w:rsidR="001C1427" w:rsidRPr="001C515B" w:rsidRDefault="00000000" w:rsidP="001C515B">
      <w:pPr>
        <w:pStyle w:val="BodyText"/>
        <w:ind w:left="0" w:right="217"/>
        <w:jc w:val="both"/>
        <w:rPr>
          <w:rFonts w:ascii="Calibri" w:hAnsi="Calibri" w:cs="Calibri"/>
        </w:rPr>
      </w:pPr>
      <w:r w:rsidRPr="001C515B">
        <w:rPr>
          <w:rFonts w:ascii="Calibri" w:hAnsi="Calibri" w:cs="Calibri"/>
        </w:rPr>
        <w:t>To support a pupil receiving a fixed-term exclusion and who would thereby be at risk of permanent exclusion (</w:t>
      </w:r>
      <w:proofErr w:type="gramStart"/>
      <w:r w:rsidRPr="001C515B">
        <w:rPr>
          <w:rFonts w:ascii="Calibri" w:hAnsi="Calibri" w:cs="Calibri"/>
        </w:rPr>
        <w:t>in the event that</w:t>
      </w:r>
      <w:proofErr w:type="gramEnd"/>
      <w:r w:rsidRPr="001C515B">
        <w:rPr>
          <w:rFonts w:ascii="Calibri" w:hAnsi="Calibri" w:cs="Calibri"/>
        </w:rPr>
        <w:t xml:space="preserve"> he/she were to commit another breach of the Code of Conduct), the pupil will be required to sign a Pupil Contract in which he/she will agree to a number of targets for </w:t>
      </w:r>
      <w:proofErr w:type="spellStart"/>
      <w:r w:rsidRPr="001C515B">
        <w:rPr>
          <w:rFonts w:ascii="Calibri" w:hAnsi="Calibri" w:cs="Calibri"/>
        </w:rPr>
        <w:t>behaviour</w:t>
      </w:r>
      <w:proofErr w:type="spellEnd"/>
      <w:r w:rsidRPr="001C515B">
        <w:rPr>
          <w:rFonts w:ascii="Calibri" w:hAnsi="Calibri" w:cs="Calibri"/>
        </w:rPr>
        <w:t xml:space="preserve"> improvement and/or academic performance. This will be monitored by a member of the </w:t>
      </w:r>
      <w:r w:rsidR="00FD2FDE" w:rsidRPr="001C515B">
        <w:rPr>
          <w:rFonts w:ascii="Calibri" w:hAnsi="Calibri" w:cs="Calibri"/>
        </w:rPr>
        <w:t>Deputy headteacher</w:t>
      </w:r>
      <w:r w:rsidRPr="001C515B">
        <w:rPr>
          <w:rFonts w:ascii="Calibri" w:hAnsi="Calibri" w:cs="Calibri"/>
        </w:rPr>
        <w:t xml:space="preserve">. Failure to comply could result in permanent </w:t>
      </w:r>
      <w:r w:rsidR="00823763" w:rsidRPr="001C515B">
        <w:rPr>
          <w:rFonts w:ascii="Calibri" w:hAnsi="Calibri" w:cs="Calibri"/>
        </w:rPr>
        <w:t xml:space="preserve">  </w:t>
      </w:r>
      <w:r w:rsidRPr="001C515B">
        <w:rPr>
          <w:rFonts w:ascii="Calibri" w:hAnsi="Calibri" w:cs="Calibri"/>
        </w:rPr>
        <w:t>exclusion.</w:t>
      </w:r>
    </w:p>
    <w:p w14:paraId="26C8A5AE" w14:textId="77777777" w:rsidR="001C515B" w:rsidRDefault="001C515B" w:rsidP="001C515B">
      <w:pPr>
        <w:pStyle w:val="BodyText"/>
        <w:ind w:left="0" w:right="215"/>
        <w:jc w:val="both"/>
        <w:rPr>
          <w:rFonts w:ascii="Calibri" w:hAnsi="Calibri" w:cs="Calibri"/>
        </w:rPr>
      </w:pPr>
    </w:p>
    <w:p w14:paraId="4F00F0F0" w14:textId="24B7B494" w:rsidR="001C1427" w:rsidRPr="001C515B" w:rsidRDefault="00000000" w:rsidP="001C515B">
      <w:pPr>
        <w:pStyle w:val="BodyText"/>
        <w:ind w:left="0" w:right="215"/>
        <w:jc w:val="both"/>
        <w:rPr>
          <w:rFonts w:ascii="Calibri" w:hAnsi="Calibri" w:cs="Calibri"/>
        </w:rPr>
      </w:pPr>
      <w:r w:rsidRPr="001C515B">
        <w:rPr>
          <w:rFonts w:ascii="Calibri" w:hAnsi="Calibri" w:cs="Calibri"/>
        </w:rPr>
        <w:t xml:space="preserve">Every student has a right to confidentiality during the consideration of a possible exclusion; an investigation will be undertaken in the strictest confidence and the details only disclosed to those who need to know. This does not preclude the conclusion of an investigation being made public to the school community on completion of an </w:t>
      </w:r>
      <w:r w:rsidR="000C0942" w:rsidRPr="001C515B">
        <w:rPr>
          <w:rFonts w:ascii="Calibri" w:hAnsi="Calibri" w:cs="Calibri"/>
        </w:rPr>
        <w:t>investigation if</w:t>
      </w:r>
      <w:r w:rsidRPr="001C515B">
        <w:rPr>
          <w:rFonts w:ascii="Calibri" w:hAnsi="Calibri" w:cs="Calibri"/>
        </w:rPr>
        <w:t xml:space="preserve"> the person being investigated has been found to be culpable. The school expects that parents and any other persons involved in discussions about exclusion will also respect the provision for confidentiality. If the school decides (after completing the investigation or </w:t>
      </w:r>
      <w:r w:rsidR="000C0942" w:rsidRPr="001C515B">
        <w:rPr>
          <w:rFonts w:ascii="Calibri" w:hAnsi="Calibri" w:cs="Calibri"/>
        </w:rPr>
        <w:t>because of</w:t>
      </w:r>
      <w:r w:rsidRPr="001C515B">
        <w:rPr>
          <w:rFonts w:ascii="Calibri" w:hAnsi="Calibri" w:cs="Calibri"/>
        </w:rPr>
        <w:t xml:space="preserve"> new evidence and further investigation) that it is necessary to extend a fixed term temporary exclusion or to convert it into a permanent exclusion, the Head will write again to the parent with the reasons for this decision.</w:t>
      </w:r>
    </w:p>
    <w:p w14:paraId="6AE76201" w14:textId="77777777" w:rsidR="001C515B" w:rsidRDefault="001C515B" w:rsidP="001C515B">
      <w:pPr>
        <w:pStyle w:val="BodyText"/>
        <w:ind w:left="0" w:right="221"/>
        <w:jc w:val="both"/>
        <w:rPr>
          <w:rFonts w:ascii="Calibri" w:hAnsi="Calibri" w:cs="Calibri"/>
        </w:rPr>
      </w:pPr>
    </w:p>
    <w:p w14:paraId="1B5AA871" w14:textId="146F7FA8" w:rsidR="001C515B" w:rsidRDefault="00000000" w:rsidP="004C0EF4">
      <w:pPr>
        <w:pStyle w:val="BodyText"/>
        <w:ind w:left="0" w:right="-6"/>
        <w:jc w:val="both"/>
        <w:rPr>
          <w:rFonts w:ascii="Calibri" w:hAnsi="Calibri" w:cs="Calibri"/>
        </w:rPr>
      </w:pPr>
      <w:r w:rsidRPr="001C515B">
        <w:rPr>
          <w:rFonts w:ascii="Calibri" w:hAnsi="Calibri" w:cs="Calibri"/>
        </w:rPr>
        <w:t xml:space="preserve">Where exclusion has taken </w:t>
      </w:r>
      <w:r w:rsidR="000C0942" w:rsidRPr="001C515B">
        <w:rPr>
          <w:rFonts w:ascii="Calibri" w:hAnsi="Calibri" w:cs="Calibri"/>
        </w:rPr>
        <w:t>place,</w:t>
      </w:r>
      <w:r w:rsidRPr="001C515B">
        <w:rPr>
          <w:rFonts w:ascii="Calibri" w:hAnsi="Calibri" w:cs="Calibri"/>
        </w:rPr>
        <w:t xml:space="preserve"> the parents will be notified immediately, followed by a letter. This will detail the following:</w:t>
      </w:r>
    </w:p>
    <w:p w14:paraId="051AEB71" w14:textId="317CC9E8"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length of exclusion and whether it is temporary or permanent</w:t>
      </w:r>
    </w:p>
    <w:p w14:paraId="74C6FD07" w14:textId="77777777"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reasons for the exclusion</w:t>
      </w:r>
    </w:p>
    <w:p w14:paraId="10E5F17A" w14:textId="0F65D9C5" w:rsidR="001C1427" w:rsidRPr="001C515B" w:rsidRDefault="00000000" w:rsidP="001C515B">
      <w:pPr>
        <w:pStyle w:val="BodyText"/>
        <w:numPr>
          <w:ilvl w:val="0"/>
          <w:numId w:val="8"/>
        </w:numPr>
        <w:ind w:right="-6"/>
        <w:rPr>
          <w:rFonts w:ascii="Calibri" w:hAnsi="Calibri" w:cs="Calibri"/>
        </w:rPr>
      </w:pPr>
      <w:r w:rsidRPr="001C515B">
        <w:rPr>
          <w:rFonts w:ascii="Calibri" w:hAnsi="Calibri" w:cs="Calibri"/>
        </w:rPr>
        <w:t>parents’ right to make representation to the Head. If they are not satisfied with the Head’s decision, stage 3 of the school’s complaints procedure (the panel hearing) will be used as a template for an appeal against a permanent exclusion. During an appeal process, an exclusion will remain in place, except at the discretion of the Head</w:t>
      </w:r>
      <w:r w:rsidR="00FD2FDE" w:rsidRPr="001C515B">
        <w:rPr>
          <w:rFonts w:ascii="Calibri" w:hAnsi="Calibri" w:cs="Calibri"/>
        </w:rPr>
        <w:t>. For more information, see the complaints policy.</w:t>
      </w:r>
    </w:p>
    <w:p w14:paraId="0F723A2C" w14:textId="77777777" w:rsidR="00FD2FDE" w:rsidRPr="001C515B" w:rsidRDefault="00000000" w:rsidP="001C515B">
      <w:pPr>
        <w:pStyle w:val="BodyText"/>
        <w:numPr>
          <w:ilvl w:val="0"/>
          <w:numId w:val="8"/>
        </w:numPr>
        <w:ind w:right="-6"/>
        <w:rPr>
          <w:rFonts w:ascii="Calibri" w:hAnsi="Calibri" w:cs="Calibri"/>
        </w:rPr>
      </w:pPr>
      <w:r w:rsidRPr="001C515B">
        <w:rPr>
          <w:rFonts w:ascii="Calibri" w:hAnsi="Calibri" w:cs="Calibri"/>
        </w:rPr>
        <w:t xml:space="preserve">the student will be given work to do at home for </w:t>
      </w:r>
      <w:r w:rsidR="00FD2FDE" w:rsidRPr="001C515B">
        <w:rPr>
          <w:rFonts w:ascii="Calibri" w:hAnsi="Calibri" w:cs="Calibri"/>
        </w:rPr>
        <w:t xml:space="preserve">the duration of any </w:t>
      </w:r>
      <w:r w:rsidRPr="001C515B">
        <w:rPr>
          <w:rFonts w:ascii="Calibri" w:hAnsi="Calibri" w:cs="Calibri"/>
        </w:rPr>
        <w:t xml:space="preserve">exclusion. </w:t>
      </w:r>
    </w:p>
    <w:p w14:paraId="072DD5F8" w14:textId="77777777" w:rsidR="00EC43D1" w:rsidRPr="001C515B" w:rsidRDefault="00EC43D1" w:rsidP="001C515B">
      <w:pPr>
        <w:ind w:left="524" w:right="1002"/>
        <w:jc w:val="both"/>
        <w:rPr>
          <w:rFonts w:ascii="Calibri" w:hAnsi="Calibri" w:cs="Calibri"/>
          <w:b/>
          <w:bCs/>
        </w:rPr>
      </w:pPr>
    </w:p>
    <w:p w14:paraId="606D9994" w14:textId="6367261B" w:rsidR="001C1427" w:rsidRPr="001C515B" w:rsidRDefault="00000000" w:rsidP="004C0EF4">
      <w:pPr>
        <w:ind w:right="1002"/>
        <w:jc w:val="both"/>
        <w:rPr>
          <w:rFonts w:ascii="Calibri" w:hAnsi="Calibri" w:cs="Calibri"/>
        </w:rPr>
      </w:pPr>
      <w:proofErr w:type="spellStart"/>
      <w:r w:rsidRPr="001C515B">
        <w:rPr>
          <w:rFonts w:ascii="Calibri" w:hAnsi="Calibri" w:cs="Calibri"/>
          <w:b/>
          <w:bCs/>
        </w:rPr>
        <w:t>Behavioural</w:t>
      </w:r>
      <w:proofErr w:type="spellEnd"/>
      <w:r w:rsidRPr="001C515B">
        <w:rPr>
          <w:rFonts w:ascii="Calibri" w:hAnsi="Calibri" w:cs="Calibri"/>
          <w:b/>
          <w:bCs/>
        </w:rPr>
        <w:t xml:space="preserve"> Incidents away from the school premises</w:t>
      </w:r>
    </w:p>
    <w:p w14:paraId="6C1FAA98" w14:textId="77777777" w:rsidR="004C0EF4" w:rsidRDefault="004C0EF4" w:rsidP="004C0EF4">
      <w:pPr>
        <w:pStyle w:val="BodyText"/>
        <w:ind w:left="0" w:right="214"/>
        <w:jc w:val="both"/>
        <w:rPr>
          <w:rFonts w:ascii="Calibri" w:hAnsi="Calibri" w:cs="Calibri"/>
        </w:rPr>
      </w:pPr>
    </w:p>
    <w:p w14:paraId="67A9AECF" w14:textId="0CF69E32" w:rsidR="001C1427" w:rsidRPr="001C515B" w:rsidRDefault="00000000" w:rsidP="004C0EF4">
      <w:pPr>
        <w:pStyle w:val="BodyText"/>
        <w:ind w:left="0" w:right="214"/>
        <w:jc w:val="both"/>
        <w:rPr>
          <w:rFonts w:ascii="Calibri" w:hAnsi="Calibri" w:cs="Calibri"/>
        </w:rPr>
      </w:pPr>
      <w:r w:rsidRPr="001C515B">
        <w:rPr>
          <w:rFonts w:ascii="Calibri" w:hAnsi="Calibri" w:cs="Calibri"/>
        </w:rPr>
        <w:t xml:space="preserve">The Head has the authority, and can </w:t>
      </w:r>
      <w:proofErr w:type="spellStart"/>
      <w:r w:rsidRPr="001C515B">
        <w:rPr>
          <w:rFonts w:ascii="Calibri" w:hAnsi="Calibri" w:cs="Calibri"/>
        </w:rPr>
        <w:t>authorise</w:t>
      </w:r>
      <w:proofErr w:type="spellEnd"/>
      <w:r w:rsidRPr="001C515B">
        <w:rPr>
          <w:rFonts w:ascii="Calibri" w:hAnsi="Calibri" w:cs="Calibri"/>
        </w:rPr>
        <w:t xml:space="preserve"> staff, to discipline pupils for their </w:t>
      </w:r>
      <w:proofErr w:type="spellStart"/>
      <w:r w:rsidRPr="001C515B">
        <w:rPr>
          <w:rFonts w:ascii="Calibri" w:hAnsi="Calibri" w:cs="Calibri"/>
        </w:rPr>
        <w:t>behaviour</w:t>
      </w:r>
      <w:proofErr w:type="spellEnd"/>
      <w:r w:rsidRPr="001C515B">
        <w:rPr>
          <w:rFonts w:ascii="Calibri" w:hAnsi="Calibri" w:cs="Calibri"/>
        </w:rPr>
        <w:t xml:space="preserve">, in some circumstances, outside of school. DfE guidance makes it clear that teachers may discipline pupils for non-criminal bad </w:t>
      </w:r>
      <w:proofErr w:type="spellStart"/>
      <w:r w:rsidRPr="001C515B">
        <w:rPr>
          <w:rFonts w:ascii="Calibri" w:hAnsi="Calibri" w:cs="Calibri"/>
        </w:rPr>
        <w:t>behaviour</w:t>
      </w:r>
      <w:proofErr w:type="spellEnd"/>
      <w:r w:rsidRPr="001C515B">
        <w:rPr>
          <w:rFonts w:ascii="Calibri" w:hAnsi="Calibri" w:cs="Calibri"/>
        </w:rPr>
        <w:t xml:space="preserve"> off-site for:</w:t>
      </w:r>
    </w:p>
    <w:p w14:paraId="73A4388D" w14:textId="77777777" w:rsidR="001C1427" w:rsidRPr="001C515B" w:rsidRDefault="00000000" w:rsidP="004C0EF4">
      <w:pPr>
        <w:pStyle w:val="BodyText"/>
        <w:numPr>
          <w:ilvl w:val="0"/>
          <w:numId w:val="8"/>
        </w:numPr>
        <w:ind w:right="-6"/>
        <w:rPr>
          <w:rFonts w:ascii="Calibri" w:hAnsi="Calibri" w:cs="Calibri"/>
        </w:rPr>
      </w:pPr>
      <w:proofErr w:type="spellStart"/>
      <w:r w:rsidRPr="001C515B">
        <w:rPr>
          <w:rFonts w:ascii="Calibri" w:hAnsi="Calibri" w:cs="Calibri"/>
        </w:rPr>
        <w:t>misbehaviour</w:t>
      </w:r>
      <w:proofErr w:type="spellEnd"/>
      <w:r w:rsidRPr="001C515B">
        <w:rPr>
          <w:rFonts w:ascii="Calibri" w:hAnsi="Calibri" w:cs="Calibri"/>
        </w:rPr>
        <w:t xml:space="preserve"> when the pupil is:</w:t>
      </w:r>
    </w:p>
    <w:p w14:paraId="7E1A7500" w14:textId="77777777" w:rsidR="001C1427" w:rsidRPr="001C515B" w:rsidRDefault="00000000" w:rsidP="001C515B">
      <w:pPr>
        <w:pStyle w:val="ListParagraph"/>
        <w:numPr>
          <w:ilvl w:val="0"/>
          <w:numId w:val="5"/>
        </w:numPr>
        <w:spacing w:before="0"/>
        <w:ind w:hanging="358"/>
        <w:rPr>
          <w:rFonts w:ascii="Calibri" w:hAnsi="Calibri" w:cs="Calibri"/>
        </w:rPr>
      </w:pPr>
      <w:r w:rsidRPr="001C515B">
        <w:rPr>
          <w:rFonts w:ascii="Calibri" w:hAnsi="Calibri" w:cs="Calibri"/>
        </w:rPr>
        <w:t>taking part in any school-</w:t>
      </w:r>
      <w:proofErr w:type="spellStart"/>
      <w:r w:rsidRPr="001C515B">
        <w:rPr>
          <w:rFonts w:ascii="Calibri" w:hAnsi="Calibri" w:cs="Calibri"/>
        </w:rPr>
        <w:t>organised</w:t>
      </w:r>
      <w:proofErr w:type="spellEnd"/>
      <w:r w:rsidRPr="001C515B">
        <w:rPr>
          <w:rFonts w:ascii="Calibri" w:hAnsi="Calibri" w:cs="Calibri"/>
        </w:rPr>
        <w:t xml:space="preserve"> or school-related activity</w:t>
      </w:r>
    </w:p>
    <w:p w14:paraId="580783E6" w14:textId="77777777" w:rsidR="001C1427" w:rsidRPr="001C515B" w:rsidRDefault="00000000" w:rsidP="001C515B">
      <w:pPr>
        <w:pStyle w:val="ListParagraph"/>
        <w:numPr>
          <w:ilvl w:val="0"/>
          <w:numId w:val="5"/>
        </w:numPr>
        <w:spacing w:before="0"/>
        <w:ind w:hanging="358"/>
        <w:rPr>
          <w:rFonts w:ascii="Calibri" w:hAnsi="Calibri" w:cs="Calibri"/>
        </w:rPr>
      </w:pPr>
      <w:r w:rsidRPr="001C515B">
        <w:rPr>
          <w:rFonts w:ascii="Calibri" w:hAnsi="Calibri" w:cs="Calibri"/>
        </w:rPr>
        <w:t>travelling to or from school</w:t>
      </w:r>
    </w:p>
    <w:p w14:paraId="335BF4FC" w14:textId="77777777" w:rsidR="001C1427" w:rsidRPr="001C515B" w:rsidRDefault="00000000" w:rsidP="001C515B">
      <w:pPr>
        <w:pStyle w:val="ListParagraph"/>
        <w:numPr>
          <w:ilvl w:val="0"/>
          <w:numId w:val="5"/>
        </w:numPr>
        <w:spacing w:before="0"/>
        <w:ind w:hanging="358"/>
        <w:rPr>
          <w:rFonts w:ascii="Calibri" w:hAnsi="Calibri" w:cs="Calibri"/>
        </w:rPr>
      </w:pPr>
      <w:r w:rsidRPr="001C515B">
        <w:rPr>
          <w:rFonts w:ascii="Calibri" w:hAnsi="Calibri" w:cs="Calibri"/>
        </w:rPr>
        <w:t>wearing school uniform</w:t>
      </w:r>
    </w:p>
    <w:p w14:paraId="69D226A2" w14:textId="77777777" w:rsidR="001C1427" w:rsidRPr="001C515B" w:rsidRDefault="00000000" w:rsidP="001C515B">
      <w:pPr>
        <w:pStyle w:val="ListParagraph"/>
        <w:numPr>
          <w:ilvl w:val="0"/>
          <w:numId w:val="5"/>
        </w:numPr>
        <w:spacing w:before="0"/>
        <w:ind w:hanging="358"/>
        <w:rPr>
          <w:rFonts w:ascii="Calibri" w:hAnsi="Calibri" w:cs="Calibri"/>
        </w:rPr>
      </w:pPr>
      <w:r w:rsidRPr="001C515B">
        <w:rPr>
          <w:rFonts w:ascii="Calibri" w:hAnsi="Calibri" w:cs="Calibri"/>
        </w:rPr>
        <w:t>in some other way identifiable as a pupil at the school.</w:t>
      </w:r>
    </w:p>
    <w:p w14:paraId="3E2112CE"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 xml:space="preserve">or </w:t>
      </w:r>
      <w:proofErr w:type="spellStart"/>
      <w:r w:rsidRPr="001C515B">
        <w:rPr>
          <w:rFonts w:ascii="Calibri" w:hAnsi="Calibri" w:cs="Calibri"/>
        </w:rPr>
        <w:t>misbehaviour</w:t>
      </w:r>
      <w:proofErr w:type="spellEnd"/>
      <w:r w:rsidRPr="001C515B">
        <w:rPr>
          <w:rFonts w:ascii="Calibri" w:hAnsi="Calibri" w:cs="Calibri"/>
        </w:rPr>
        <w:t xml:space="preserve"> at any time, </w:t>
      </w:r>
      <w:proofErr w:type="gramStart"/>
      <w:r w:rsidRPr="001C515B">
        <w:rPr>
          <w:rFonts w:ascii="Calibri" w:hAnsi="Calibri" w:cs="Calibri"/>
        </w:rPr>
        <w:t>whether or not</w:t>
      </w:r>
      <w:proofErr w:type="gramEnd"/>
      <w:r w:rsidRPr="001C515B">
        <w:rPr>
          <w:rFonts w:ascii="Calibri" w:hAnsi="Calibri" w:cs="Calibri"/>
        </w:rPr>
        <w:t xml:space="preserve"> the conditions above apply, that:</w:t>
      </w:r>
    </w:p>
    <w:p w14:paraId="04DE2ECB" w14:textId="3843A28D" w:rsidR="001C1427" w:rsidRPr="001C515B" w:rsidRDefault="00000000" w:rsidP="004C0EF4">
      <w:pPr>
        <w:pStyle w:val="ListParagraph"/>
        <w:numPr>
          <w:ilvl w:val="0"/>
          <w:numId w:val="5"/>
        </w:numPr>
        <w:spacing w:before="0"/>
        <w:ind w:hanging="358"/>
        <w:rPr>
          <w:rFonts w:ascii="Calibri" w:hAnsi="Calibri" w:cs="Calibri"/>
        </w:rPr>
      </w:pPr>
      <w:r w:rsidRPr="001C515B">
        <w:rPr>
          <w:rFonts w:ascii="Calibri" w:hAnsi="Calibri" w:cs="Calibri"/>
        </w:rPr>
        <w:lastRenderedPageBreak/>
        <w:t>could have repercussions for the orderly running of the school</w:t>
      </w:r>
      <w:r w:rsidR="004C0EF4">
        <w:rPr>
          <w:rFonts w:ascii="Calibri" w:hAnsi="Calibri" w:cs="Calibri"/>
        </w:rPr>
        <w:t xml:space="preserve"> </w:t>
      </w:r>
      <w:r w:rsidRPr="001C515B">
        <w:rPr>
          <w:rFonts w:ascii="Calibri" w:hAnsi="Calibri" w:cs="Calibri"/>
        </w:rPr>
        <w:t>poses a threat to another pupil or member of the public</w:t>
      </w:r>
    </w:p>
    <w:p w14:paraId="5AB5E40E" w14:textId="77777777" w:rsidR="001C1427" w:rsidRPr="001C515B" w:rsidRDefault="00000000" w:rsidP="004C0EF4">
      <w:pPr>
        <w:pStyle w:val="ListParagraph"/>
        <w:numPr>
          <w:ilvl w:val="0"/>
          <w:numId w:val="5"/>
        </w:numPr>
        <w:spacing w:before="0"/>
        <w:ind w:hanging="358"/>
        <w:rPr>
          <w:rFonts w:ascii="Calibri" w:hAnsi="Calibri" w:cs="Calibri"/>
        </w:rPr>
      </w:pPr>
      <w:r w:rsidRPr="001C515B">
        <w:rPr>
          <w:rFonts w:ascii="Calibri" w:hAnsi="Calibri" w:cs="Calibri"/>
        </w:rPr>
        <w:t>could adversely affect the reputation of the school.</w:t>
      </w:r>
    </w:p>
    <w:p w14:paraId="0EFAE3C7" w14:textId="77777777" w:rsidR="001C1427" w:rsidRPr="001C515B" w:rsidRDefault="00000000" w:rsidP="004C0EF4">
      <w:pPr>
        <w:pStyle w:val="BodyText"/>
        <w:numPr>
          <w:ilvl w:val="0"/>
          <w:numId w:val="8"/>
        </w:numPr>
        <w:ind w:right="-6"/>
        <w:rPr>
          <w:rFonts w:ascii="Calibri" w:hAnsi="Calibri" w:cs="Calibri"/>
        </w:rPr>
      </w:pPr>
      <w:proofErr w:type="spellStart"/>
      <w:r w:rsidRPr="001C515B">
        <w:rPr>
          <w:rFonts w:ascii="Calibri" w:hAnsi="Calibri" w:cs="Calibri"/>
        </w:rPr>
        <w:t>misbehaviour</w:t>
      </w:r>
      <w:proofErr w:type="spellEnd"/>
      <w:r w:rsidRPr="001C515B">
        <w:rPr>
          <w:rFonts w:ascii="Calibri" w:hAnsi="Calibri" w:cs="Calibri"/>
        </w:rPr>
        <w:t xml:space="preserve"> online away from school, including bullying, </w:t>
      </w:r>
      <w:proofErr w:type="gramStart"/>
      <w:r w:rsidRPr="001C515B">
        <w:rPr>
          <w:rFonts w:ascii="Calibri" w:hAnsi="Calibri" w:cs="Calibri"/>
        </w:rPr>
        <w:t>intimidation</w:t>
      </w:r>
      <w:proofErr w:type="gramEnd"/>
      <w:r w:rsidRPr="001C515B">
        <w:rPr>
          <w:rFonts w:ascii="Calibri" w:hAnsi="Calibri" w:cs="Calibri"/>
        </w:rPr>
        <w:t xml:space="preserve"> and anti-social conduct via social media. (See ‘</w:t>
      </w:r>
      <w:proofErr w:type="spellStart"/>
      <w:r w:rsidRPr="001C515B">
        <w:rPr>
          <w:rFonts w:ascii="Calibri" w:hAnsi="Calibri" w:cs="Calibri"/>
        </w:rPr>
        <w:t>Behaviour</w:t>
      </w:r>
      <w:proofErr w:type="spellEnd"/>
      <w:r w:rsidRPr="001C515B">
        <w:rPr>
          <w:rFonts w:ascii="Calibri" w:hAnsi="Calibri" w:cs="Calibri"/>
        </w:rPr>
        <w:t xml:space="preserve"> Incidents Online’ section)</w:t>
      </w:r>
    </w:p>
    <w:p w14:paraId="6E098052" w14:textId="77777777" w:rsidR="004C0EF4" w:rsidRDefault="004C0EF4" w:rsidP="004C0EF4">
      <w:pPr>
        <w:pStyle w:val="BodyText"/>
        <w:ind w:left="0"/>
        <w:rPr>
          <w:rFonts w:ascii="Calibri" w:hAnsi="Calibri" w:cs="Calibri"/>
        </w:rPr>
      </w:pPr>
    </w:p>
    <w:p w14:paraId="4A00F1FB" w14:textId="23903337" w:rsidR="001C1427" w:rsidRPr="001C515B" w:rsidRDefault="00000000" w:rsidP="004C0EF4">
      <w:pPr>
        <w:pStyle w:val="BodyText"/>
        <w:ind w:left="0"/>
        <w:rPr>
          <w:rFonts w:ascii="Calibri" w:hAnsi="Calibri" w:cs="Calibri"/>
        </w:rPr>
      </w:pPr>
      <w:r w:rsidRPr="001C515B">
        <w:rPr>
          <w:rFonts w:ascii="Calibri" w:hAnsi="Calibri" w:cs="Calibri"/>
        </w:rPr>
        <w:t xml:space="preserve">Any instances of </w:t>
      </w:r>
      <w:proofErr w:type="spellStart"/>
      <w:r w:rsidRPr="001C515B">
        <w:rPr>
          <w:rFonts w:ascii="Calibri" w:hAnsi="Calibri" w:cs="Calibri"/>
        </w:rPr>
        <w:t>misbehaviour</w:t>
      </w:r>
      <w:proofErr w:type="spellEnd"/>
      <w:r w:rsidRPr="001C515B">
        <w:rPr>
          <w:rFonts w:ascii="Calibri" w:hAnsi="Calibri" w:cs="Calibri"/>
        </w:rPr>
        <w:t xml:space="preserve"> away from the school premises will be investigated, </w:t>
      </w:r>
      <w:proofErr w:type="gramStart"/>
      <w:r w:rsidRPr="001C515B">
        <w:rPr>
          <w:rFonts w:ascii="Calibri" w:hAnsi="Calibri" w:cs="Calibri"/>
        </w:rPr>
        <w:t>considered</w:t>
      </w:r>
      <w:proofErr w:type="gramEnd"/>
      <w:r w:rsidRPr="001C515B">
        <w:rPr>
          <w:rFonts w:ascii="Calibri" w:hAnsi="Calibri" w:cs="Calibri"/>
        </w:rPr>
        <w:t xml:space="preserve"> and dealt with in accordance with this policy.</w:t>
      </w:r>
    </w:p>
    <w:p w14:paraId="1C5EF056" w14:textId="77777777" w:rsidR="004C0EF4" w:rsidRDefault="004C0EF4" w:rsidP="004C0EF4">
      <w:pPr>
        <w:pStyle w:val="BodyText"/>
        <w:ind w:left="0"/>
        <w:rPr>
          <w:rFonts w:ascii="Calibri" w:hAnsi="Calibri" w:cs="Calibri"/>
          <w:b/>
          <w:bCs/>
        </w:rPr>
      </w:pPr>
    </w:p>
    <w:p w14:paraId="214FF5DD" w14:textId="7D8CC498" w:rsidR="001C1427" w:rsidRPr="001C515B" w:rsidRDefault="00000000" w:rsidP="004C0EF4">
      <w:pPr>
        <w:pStyle w:val="BodyText"/>
        <w:ind w:left="0"/>
        <w:rPr>
          <w:rFonts w:ascii="Calibri" w:hAnsi="Calibri" w:cs="Calibri"/>
          <w:b/>
          <w:bCs/>
        </w:rPr>
      </w:pPr>
      <w:r w:rsidRPr="001C515B">
        <w:rPr>
          <w:rFonts w:ascii="Calibri" w:hAnsi="Calibri" w:cs="Calibri"/>
          <w:b/>
          <w:bCs/>
        </w:rPr>
        <w:t>Malicious Accusations against Staff</w:t>
      </w:r>
    </w:p>
    <w:p w14:paraId="2CE858BA" w14:textId="77777777" w:rsidR="004C0EF4" w:rsidRDefault="004C0EF4" w:rsidP="004C0EF4">
      <w:pPr>
        <w:pStyle w:val="BodyText"/>
        <w:ind w:left="0" w:right="214"/>
        <w:jc w:val="both"/>
        <w:rPr>
          <w:rFonts w:ascii="Calibri" w:hAnsi="Calibri" w:cs="Calibri"/>
        </w:rPr>
      </w:pPr>
    </w:p>
    <w:p w14:paraId="451DF640" w14:textId="0136C320" w:rsidR="001C1427" w:rsidRPr="001C515B" w:rsidRDefault="00000000" w:rsidP="004C0EF4">
      <w:pPr>
        <w:pStyle w:val="BodyText"/>
        <w:ind w:left="0" w:right="214"/>
        <w:jc w:val="both"/>
        <w:rPr>
          <w:rFonts w:ascii="Calibri" w:hAnsi="Calibri" w:cs="Calibri"/>
        </w:rPr>
      </w:pPr>
      <w:r w:rsidRPr="001C515B">
        <w:rPr>
          <w:rFonts w:ascii="Calibri" w:hAnsi="Calibri" w:cs="Calibri"/>
        </w:rPr>
        <w:t>Where a pupil makes an accusation against a member of staff and the accusation is shown to have been deliberately invented or malicious, the Head will consider whether to take disciplinary action in accordance with this policy.</w:t>
      </w:r>
    </w:p>
    <w:p w14:paraId="72D7DEF6" w14:textId="77777777" w:rsidR="004C0EF4" w:rsidRDefault="004C0EF4" w:rsidP="004C0EF4">
      <w:pPr>
        <w:pStyle w:val="BodyText"/>
        <w:ind w:left="0" w:right="217"/>
        <w:jc w:val="both"/>
        <w:rPr>
          <w:rFonts w:ascii="Calibri" w:hAnsi="Calibri" w:cs="Calibri"/>
          <w:sz w:val="23"/>
        </w:rPr>
      </w:pPr>
    </w:p>
    <w:p w14:paraId="334700DB" w14:textId="68A09097" w:rsidR="001C1427" w:rsidRPr="001C515B" w:rsidRDefault="00000000" w:rsidP="004C0EF4">
      <w:pPr>
        <w:pStyle w:val="BodyText"/>
        <w:ind w:left="0" w:right="217"/>
        <w:jc w:val="both"/>
        <w:rPr>
          <w:rFonts w:ascii="Calibri" w:hAnsi="Calibri" w:cs="Calibri"/>
        </w:rPr>
      </w:pPr>
      <w:r w:rsidRPr="001C515B">
        <w:rPr>
          <w:rFonts w:ascii="Calibri" w:hAnsi="Calibri" w:cs="Calibri"/>
        </w:rPr>
        <w:t>Where a parent has made a deliberately invented or malicious allegation, the Head will consider whether to require that parent to withdraw their child or children from the school on the basis that they have treated the school or a member of staff unreasonably.</w:t>
      </w:r>
    </w:p>
    <w:p w14:paraId="45F8B13E" w14:textId="77777777" w:rsidR="001C1427" w:rsidRPr="001C515B" w:rsidRDefault="001C1427" w:rsidP="001C515B">
      <w:pPr>
        <w:pStyle w:val="BodyText"/>
        <w:ind w:left="0"/>
        <w:rPr>
          <w:rFonts w:ascii="Calibri" w:hAnsi="Calibri" w:cs="Calibri"/>
        </w:rPr>
      </w:pPr>
    </w:p>
    <w:p w14:paraId="70B46FA3" w14:textId="77777777" w:rsidR="001C1427" w:rsidRPr="001C515B" w:rsidRDefault="00000000" w:rsidP="004C0EF4">
      <w:pPr>
        <w:pStyle w:val="BodyText"/>
        <w:ind w:left="0" w:right="216"/>
        <w:jc w:val="both"/>
        <w:rPr>
          <w:rFonts w:ascii="Calibri" w:hAnsi="Calibri" w:cs="Calibri"/>
        </w:rPr>
      </w:pPr>
      <w:r w:rsidRPr="001C515B">
        <w:rPr>
          <w:rFonts w:ascii="Calibri" w:hAnsi="Calibri" w:cs="Calibri"/>
        </w:rPr>
        <w:t>The school will consider an allegation to be malicious where there is sufficient evidence to disprove the allegation and there has been a deliberate act to deceive.</w:t>
      </w:r>
    </w:p>
    <w:p w14:paraId="552BB16E" w14:textId="77777777" w:rsidR="001C1427" w:rsidRPr="001C515B" w:rsidRDefault="001C1427" w:rsidP="001C515B">
      <w:pPr>
        <w:pStyle w:val="BodyText"/>
        <w:ind w:left="0"/>
        <w:rPr>
          <w:rFonts w:ascii="Calibri" w:hAnsi="Calibri" w:cs="Calibri"/>
          <w:sz w:val="23"/>
        </w:rPr>
      </w:pPr>
    </w:p>
    <w:p w14:paraId="0842B47D" w14:textId="77777777" w:rsidR="001C1427" w:rsidRPr="001C515B" w:rsidRDefault="00000000" w:rsidP="004C0EF4">
      <w:pPr>
        <w:pStyle w:val="BodyText"/>
        <w:ind w:left="0"/>
        <w:jc w:val="both"/>
        <w:rPr>
          <w:rFonts w:ascii="Calibri" w:hAnsi="Calibri" w:cs="Calibri"/>
          <w:b/>
          <w:bCs/>
        </w:rPr>
      </w:pPr>
      <w:r w:rsidRPr="001C515B">
        <w:rPr>
          <w:rFonts w:ascii="Calibri" w:hAnsi="Calibri" w:cs="Calibri"/>
          <w:b/>
          <w:bCs/>
        </w:rPr>
        <w:t>Staff Training</w:t>
      </w:r>
    </w:p>
    <w:p w14:paraId="0C1B9046" w14:textId="77777777" w:rsidR="004C0EF4" w:rsidRDefault="004C0EF4" w:rsidP="004C0EF4">
      <w:pPr>
        <w:pStyle w:val="BodyText"/>
        <w:ind w:left="0" w:right="218"/>
        <w:jc w:val="both"/>
        <w:rPr>
          <w:rFonts w:ascii="Calibri" w:hAnsi="Calibri" w:cs="Calibri"/>
        </w:rPr>
      </w:pPr>
    </w:p>
    <w:p w14:paraId="0212C5A1" w14:textId="5E916D50" w:rsidR="001C1427" w:rsidRPr="001C515B" w:rsidRDefault="00000000" w:rsidP="004C0EF4">
      <w:pPr>
        <w:pStyle w:val="BodyText"/>
        <w:ind w:left="0" w:right="218"/>
        <w:jc w:val="both"/>
        <w:rPr>
          <w:rFonts w:ascii="Calibri" w:hAnsi="Calibri" w:cs="Calibri"/>
        </w:rPr>
      </w:pPr>
      <w:r w:rsidRPr="001C515B">
        <w:rPr>
          <w:rFonts w:ascii="Calibri" w:hAnsi="Calibri" w:cs="Calibri"/>
        </w:rPr>
        <w:t xml:space="preserve">Staff will receive at least annual training on this policy, so that they have a clear understanding of the systems and procedures, and their legal responsibilities. Training in </w:t>
      </w:r>
      <w:proofErr w:type="spellStart"/>
      <w:r w:rsidRPr="001C515B">
        <w:rPr>
          <w:rFonts w:ascii="Calibri" w:hAnsi="Calibri" w:cs="Calibri"/>
        </w:rPr>
        <w:t>behaviour</w:t>
      </w:r>
      <w:proofErr w:type="spellEnd"/>
      <w:r w:rsidRPr="001C515B">
        <w:rPr>
          <w:rFonts w:ascii="Calibri" w:hAnsi="Calibri" w:cs="Calibri"/>
        </w:rPr>
        <w:t xml:space="preserve"> management is provided as part of the induction of new staff. Additional staff training and/or support, including on a whole-staff or individual basis, will be provided in the light of specific incidents or issues, or changes to published guidance.</w:t>
      </w:r>
    </w:p>
    <w:p w14:paraId="3028A503" w14:textId="77777777" w:rsidR="004C0EF4" w:rsidRDefault="004C0EF4" w:rsidP="004C0EF4">
      <w:pPr>
        <w:pStyle w:val="BodyText"/>
        <w:ind w:left="0"/>
        <w:jc w:val="both"/>
        <w:rPr>
          <w:rFonts w:ascii="Calibri" w:hAnsi="Calibri" w:cs="Calibri"/>
        </w:rPr>
      </w:pPr>
    </w:p>
    <w:p w14:paraId="25345708" w14:textId="187A8AB9" w:rsidR="001C1427" w:rsidRPr="004C0EF4" w:rsidRDefault="00000000" w:rsidP="004C0EF4">
      <w:pPr>
        <w:pStyle w:val="BodyText"/>
        <w:ind w:left="0"/>
        <w:jc w:val="both"/>
        <w:rPr>
          <w:rFonts w:ascii="Calibri" w:hAnsi="Calibri" w:cs="Calibri"/>
          <w:b/>
          <w:bCs/>
        </w:rPr>
      </w:pPr>
      <w:r w:rsidRPr="004C0EF4">
        <w:rPr>
          <w:rFonts w:ascii="Calibri" w:hAnsi="Calibri" w:cs="Calibri"/>
          <w:b/>
          <w:bCs/>
        </w:rPr>
        <w:t>Liaison with Parents, other Agencies and Schools</w:t>
      </w:r>
    </w:p>
    <w:p w14:paraId="63FB8175" w14:textId="77777777" w:rsidR="001C1427" w:rsidRPr="001C515B" w:rsidRDefault="001C1427" w:rsidP="001C515B">
      <w:pPr>
        <w:pStyle w:val="BodyText"/>
        <w:ind w:left="0"/>
        <w:rPr>
          <w:rFonts w:ascii="Calibri" w:hAnsi="Calibri" w:cs="Calibri"/>
          <w:sz w:val="21"/>
        </w:rPr>
      </w:pPr>
    </w:p>
    <w:p w14:paraId="42A25526" w14:textId="3452536B" w:rsidR="001C1427" w:rsidRPr="001C515B" w:rsidRDefault="00000000" w:rsidP="001C515B">
      <w:pPr>
        <w:pStyle w:val="ListParagraph"/>
        <w:numPr>
          <w:ilvl w:val="0"/>
          <w:numId w:val="3"/>
        </w:numPr>
        <w:spacing w:before="0"/>
        <w:ind w:right="215"/>
        <w:jc w:val="both"/>
        <w:rPr>
          <w:rFonts w:ascii="Calibri" w:hAnsi="Calibri" w:cs="Calibri"/>
        </w:rPr>
      </w:pPr>
      <w:r w:rsidRPr="001C515B">
        <w:rPr>
          <w:rFonts w:ascii="Calibri" w:hAnsi="Calibri" w:cs="Calibri"/>
        </w:rPr>
        <w:t xml:space="preserve">the school actively encourages parents to keep in contact and to keep the lines of communication open. Parents will be kept informed of any serious </w:t>
      </w:r>
      <w:proofErr w:type="spellStart"/>
      <w:r w:rsidRPr="001C515B">
        <w:rPr>
          <w:rFonts w:ascii="Calibri" w:hAnsi="Calibri" w:cs="Calibri"/>
        </w:rPr>
        <w:t>behavioural</w:t>
      </w:r>
      <w:proofErr w:type="spellEnd"/>
      <w:r w:rsidRPr="001C515B">
        <w:rPr>
          <w:rFonts w:ascii="Calibri" w:hAnsi="Calibri" w:cs="Calibri"/>
        </w:rPr>
        <w:t xml:space="preserve"> issues regarding their child. If a Pupil Contract needs to be put into place, parents will be actively encouraged to be involved in the process. Occasionally, the school may need to liaise with outside agencies (</w:t>
      </w:r>
      <w:proofErr w:type="gramStart"/>
      <w:r w:rsidRPr="001C515B">
        <w:rPr>
          <w:rFonts w:ascii="Calibri" w:hAnsi="Calibri" w:cs="Calibri"/>
        </w:rPr>
        <w:t>e.g.</w:t>
      </w:r>
      <w:proofErr w:type="gramEnd"/>
      <w:r w:rsidRPr="001C515B">
        <w:rPr>
          <w:rFonts w:ascii="Calibri" w:hAnsi="Calibri" w:cs="Calibri"/>
        </w:rPr>
        <w:t xml:space="preserve"> Child Protection Officer, Educational Psychologist, local authority) to gain advice or to work in tandem to provide the best support for a pupil</w:t>
      </w:r>
    </w:p>
    <w:p w14:paraId="68A95F01" w14:textId="77777777" w:rsidR="001C1427" w:rsidRPr="001C515B" w:rsidRDefault="00000000" w:rsidP="001C515B">
      <w:pPr>
        <w:pStyle w:val="ListParagraph"/>
        <w:numPr>
          <w:ilvl w:val="0"/>
          <w:numId w:val="3"/>
        </w:numPr>
        <w:spacing w:before="0"/>
        <w:ind w:right="217"/>
        <w:jc w:val="both"/>
        <w:rPr>
          <w:rFonts w:ascii="Calibri" w:hAnsi="Calibri" w:cs="Calibri"/>
        </w:rPr>
      </w:pPr>
      <w:r w:rsidRPr="001C515B">
        <w:rPr>
          <w:rFonts w:ascii="Calibri" w:hAnsi="Calibri" w:cs="Calibri"/>
        </w:rPr>
        <w:t xml:space="preserve">when pupils make the transition between schools the Head will ensure that any </w:t>
      </w:r>
      <w:proofErr w:type="spellStart"/>
      <w:r w:rsidRPr="001C515B">
        <w:rPr>
          <w:rFonts w:ascii="Calibri" w:hAnsi="Calibri" w:cs="Calibri"/>
        </w:rPr>
        <w:t>behavioural</w:t>
      </w:r>
      <w:proofErr w:type="spellEnd"/>
      <w:r w:rsidRPr="001C515B">
        <w:rPr>
          <w:rFonts w:ascii="Calibri" w:hAnsi="Calibri" w:cs="Calibri"/>
        </w:rPr>
        <w:t xml:space="preserve"> issues are discussed with the appropriate member of staff from that school in order that the child can be supported and mentored appropriately when he/she arrives</w:t>
      </w:r>
    </w:p>
    <w:p w14:paraId="44AE9F27" w14:textId="46EA25B6" w:rsidR="001C1427" w:rsidRPr="001C515B" w:rsidRDefault="00000000" w:rsidP="001C515B">
      <w:pPr>
        <w:pStyle w:val="ListParagraph"/>
        <w:numPr>
          <w:ilvl w:val="0"/>
          <w:numId w:val="3"/>
        </w:numPr>
        <w:spacing w:before="0"/>
        <w:ind w:hanging="361"/>
        <w:jc w:val="both"/>
        <w:rPr>
          <w:rFonts w:ascii="Calibri" w:hAnsi="Calibri" w:cs="Calibri"/>
        </w:rPr>
      </w:pPr>
      <w:r w:rsidRPr="001C515B">
        <w:rPr>
          <w:rFonts w:ascii="Calibri" w:hAnsi="Calibri" w:cs="Calibri"/>
        </w:rPr>
        <w:t xml:space="preserve">the policy </w:t>
      </w:r>
      <w:r w:rsidR="00633C2B" w:rsidRPr="001C515B">
        <w:rPr>
          <w:rFonts w:ascii="Calibri" w:hAnsi="Calibri" w:cs="Calibri"/>
        </w:rPr>
        <w:t>is always available</w:t>
      </w:r>
      <w:r w:rsidRPr="001C515B">
        <w:rPr>
          <w:rFonts w:ascii="Calibri" w:hAnsi="Calibri" w:cs="Calibri"/>
        </w:rPr>
        <w:t xml:space="preserve"> on the school website</w:t>
      </w:r>
    </w:p>
    <w:p w14:paraId="7A1C6352" w14:textId="77777777" w:rsidR="001C1427" w:rsidRPr="001C515B" w:rsidRDefault="00000000" w:rsidP="001C515B">
      <w:pPr>
        <w:pStyle w:val="ListParagraph"/>
        <w:numPr>
          <w:ilvl w:val="0"/>
          <w:numId w:val="3"/>
        </w:numPr>
        <w:spacing w:before="0"/>
        <w:ind w:right="217"/>
        <w:jc w:val="both"/>
        <w:rPr>
          <w:rFonts w:ascii="Calibri" w:hAnsi="Calibri" w:cs="Calibri"/>
        </w:rPr>
      </w:pPr>
      <w:r w:rsidRPr="001C515B">
        <w:rPr>
          <w:rFonts w:ascii="Calibri" w:hAnsi="Calibri" w:cs="Calibri"/>
        </w:rPr>
        <w:t>the policy will be reviewed annually. If any amendments are made at other times parents will be informed via the school’s newsletter.</w:t>
      </w:r>
    </w:p>
    <w:p w14:paraId="1470FDF5" w14:textId="77777777" w:rsidR="00EC43D1" w:rsidRPr="001C515B" w:rsidRDefault="00EC43D1" w:rsidP="001C515B">
      <w:pPr>
        <w:pStyle w:val="BodyText"/>
        <w:rPr>
          <w:rFonts w:ascii="Calibri" w:hAnsi="Calibri" w:cs="Calibri"/>
          <w:b/>
          <w:bCs/>
        </w:rPr>
      </w:pPr>
    </w:p>
    <w:p w14:paraId="2E1B3DEC" w14:textId="2DFE6B8E" w:rsidR="001C1427" w:rsidRPr="001C515B" w:rsidRDefault="00000000" w:rsidP="004C0EF4">
      <w:pPr>
        <w:pStyle w:val="BodyText"/>
        <w:ind w:left="0"/>
        <w:rPr>
          <w:rFonts w:ascii="Calibri" w:hAnsi="Calibri" w:cs="Calibri"/>
          <w:b/>
          <w:bCs/>
        </w:rPr>
      </w:pPr>
      <w:r w:rsidRPr="001C515B">
        <w:rPr>
          <w:rFonts w:ascii="Calibri" w:hAnsi="Calibri" w:cs="Calibri"/>
          <w:b/>
          <w:bCs/>
        </w:rPr>
        <w:t>Transition</w:t>
      </w:r>
    </w:p>
    <w:p w14:paraId="3FE70766" w14:textId="77777777" w:rsidR="004C0EF4" w:rsidRDefault="004C0EF4" w:rsidP="004C0EF4">
      <w:pPr>
        <w:pStyle w:val="BodyText"/>
        <w:ind w:left="0" w:right="217"/>
        <w:jc w:val="both"/>
        <w:rPr>
          <w:rFonts w:ascii="Calibri" w:hAnsi="Calibri" w:cs="Calibri"/>
        </w:rPr>
      </w:pPr>
    </w:p>
    <w:p w14:paraId="5629EC07" w14:textId="785C75F6" w:rsidR="001C1427" w:rsidRPr="001C515B" w:rsidRDefault="00000000" w:rsidP="004C0EF4">
      <w:pPr>
        <w:pStyle w:val="BodyText"/>
        <w:ind w:left="0" w:right="-6"/>
        <w:jc w:val="both"/>
        <w:rPr>
          <w:rFonts w:ascii="Calibri" w:hAnsi="Calibri" w:cs="Calibri"/>
        </w:rPr>
      </w:pPr>
      <w:r w:rsidRPr="001C515B">
        <w:rPr>
          <w:rFonts w:ascii="Calibri" w:hAnsi="Calibri" w:cs="Calibri"/>
        </w:rPr>
        <w:t xml:space="preserve">The school is aware that points of transition into and from the school, as well as moving up between different </w:t>
      </w:r>
      <w:r w:rsidR="00225309" w:rsidRPr="001C515B">
        <w:rPr>
          <w:rFonts w:ascii="Calibri" w:hAnsi="Calibri" w:cs="Calibri"/>
        </w:rPr>
        <w:t>key stages</w:t>
      </w:r>
      <w:r w:rsidRPr="001C515B">
        <w:rPr>
          <w:rFonts w:ascii="Calibri" w:hAnsi="Calibri" w:cs="Calibri"/>
        </w:rPr>
        <w:t xml:space="preserve"> of the school can cause anxiety. This may result in pupils not maintaining their usual standards </w:t>
      </w:r>
      <w:r w:rsidR="00225309" w:rsidRPr="001C515B">
        <w:rPr>
          <w:rFonts w:ascii="Calibri" w:hAnsi="Calibri" w:cs="Calibri"/>
        </w:rPr>
        <w:t>of b</w:t>
      </w:r>
      <w:r w:rsidRPr="001C515B">
        <w:rPr>
          <w:rFonts w:ascii="Calibri" w:hAnsi="Calibri" w:cs="Calibri"/>
        </w:rPr>
        <w:t xml:space="preserve"> </w:t>
      </w:r>
      <w:proofErr w:type="spellStart"/>
      <w:r w:rsidR="00225309" w:rsidRPr="001C515B">
        <w:rPr>
          <w:rFonts w:ascii="Calibri" w:hAnsi="Calibri" w:cs="Calibri"/>
        </w:rPr>
        <w:t>ehaviour</w:t>
      </w:r>
      <w:proofErr w:type="spellEnd"/>
      <w:r w:rsidR="00225309" w:rsidRPr="001C515B">
        <w:rPr>
          <w:rFonts w:ascii="Calibri" w:hAnsi="Calibri" w:cs="Calibri"/>
        </w:rPr>
        <w:t xml:space="preserve">. </w:t>
      </w:r>
      <w:r w:rsidRPr="001C515B">
        <w:rPr>
          <w:rFonts w:ascii="Calibri" w:hAnsi="Calibri" w:cs="Calibri"/>
        </w:rPr>
        <w:t xml:space="preserve">Also, as can be seen from the appendices below, the school has different expectations of </w:t>
      </w:r>
      <w:proofErr w:type="spellStart"/>
      <w:r w:rsidRPr="001C515B">
        <w:rPr>
          <w:rFonts w:ascii="Calibri" w:hAnsi="Calibri" w:cs="Calibri"/>
        </w:rPr>
        <w:t>behaviour</w:t>
      </w:r>
      <w:proofErr w:type="spellEnd"/>
      <w:r w:rsidRPr="001C515B">
        <w:rPr>
          <w:rFonts w:ascii="Calibri" w:hAnsi="Calibri" w:cs="Calibri"/>
        </w:rPr>
        <w:t xml:space="preserve"> and varying systems of rewards and sanctions between sections of the school, as pertinent to the pupils’ ages. Accordingly, the school has a range of strategies in place to ease transition, reduce anxiety and provide for th</w:t>
      </w:r>
      <w:r w:rsidR="004C0EF4">
        <w:rPr>
          <w:rFonts w:ascii="Calibri" w:hAnsi="Calibri" w:cs="Calibri"/>
        </w:rPr>
        <w:t xml:space="preserve">e </w:t>
      </w:r>
      <w:r w:rsidRPr="001C515B">
        <w:rPr>
          <w:rFonts w:ascii="Calibri" w:hAnsi="Calibri" w:cs="Calibri"/>
        </w:rPr>
        <w:t xml:space="preserve">induction and re-induction of pupils in </w:t>
      </w:r>
      <w:proofErr w:type="spellStart"/>
      <w:r w:rsidRPr="001C515B">
        <w:rPr>
          <w:rFonts w:ascii="Calibri" w:hAnsi="Calibri" w:cs="Calibri"/>
        </w:rPr>
        <w:t>behaviour</w:t>
      </w:r>
      <w:proofErr w:type="spellEnd"/>
      <w:r w:rsidRPr="001C515B">
        <w:rPr>
          <w:rFonts w:ascii="Calibri" w:hAnsi="Calibri" w:cs="Calibri"/>
        </w:rPr>
        <w:t xml:space="preserve"> systems, rules, </w:t>
      </w:r>
      <w:proofErr w:type="gramStart"/>
      <w:r w:rsidRPr="001C515B">
        <w:rPr>
          <w:rFonts w:ascii="Calibri" w:hAnsi="Calibri" w:cs="Calibri"/>
        </w:rPr>
        <w:t>routines</w:t>
      </w:r>
      <w:proofErr w:type="gramEnd"/>
      <w:r w:rsidRPr="001C515B">
        <w:rPr>
          <w:rFonts w:ascii="Calibri" w:hAnsi="Calibri" w:cs="Calibri"/>
        </w:rPr>
        <w:t xml:space="preserve"> and rewards. These </w:t>
      </w:r>
      <w:r w:rsidRPr="001C515B">
        <w:rPr>
          <w:rFonts w:ascii="Calibri" w:hAnsi="Calibri" w:cs="Calibri"/>
        </w:rPr>
        <w:lastRenderedPageBreak/>
        <w:t>include:</w:t>
      </w:r>
    </w:p>
    <w:p w14:paraId="2150B26B" w14:textId="275DFB2D" w:rsidR="001C1427" w:rsidRPr="001C515B" w:rsidRDefault="00823763" w:rsidP="004C0EF4">
      <w:pPr>
        <w:pStyle w:val="BodyText"/>
        <w:numPr>
          <w:ilvl w:val="0"/>
          <w:numId w:val="8"/>
        </w:numPr>
        <w:ind w:right="-6"/>
        <w:rPr>
          <w:rFonts w:ascii="Calibri" w:hAnsi="Calibri" w:cs="Calibri"/>
        </w:rPr>
      </w:pPr>
      <w:r w:rsidRPr="001C515B">
        <w:rPr>
          <w:rFonts w:ascii="Calibri" w:hAnsi="Calibri" w:cs="Calibri"/>
        </w:rPr>
        <w:t>Induction days for new pupils</w:t>
      </w:r>
    </w:p>
    <w:p w14:paraId="2FD97F99" w14:textId="7EDD3938"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w:t>
      </w:r>
      <w:r w:rsidR="00823763" w:rsidRPr="001C515B">
        <w:rPr>
          <w:rFonts w:ascii="Calibri" w:hAnsi="Calibri" w:cs="Calibri"/>
        </w:rPr>
        <w:t>Transition</w:t>
      </w:r>
      <w:r w:rsidRPr="001C515B">
        <w:rPr>
          <w:rFonts w:ascii="Calibri" w:hAnsi="Calibri" w:cs="Calibri"/>
        </w:rPr>
        <w:t>’ days for current pupils</w:t>
      </w:r>
    </w:p>
    <w:p w14:paraId="4600EA6C"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handover meetings between class teachers</w:t>
      </w:r>
    </w:p>
    <w:p w14:paraId="2C2E02E8" w14:textId="1291B81D"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w:t>
      </w:r>
      <w:r w:rsidR="00823763" w:rsidRPr="001C515B">
        <w:rPr>
          <w:rFonts w:ascii="Calibri" w:hAnsi="Calibri" w:cs="Calibri"/>
        </w:rPr>
        <w:t>M</w:t>
      </w:r>
      <w:r w:rsidRPr="001C515B">
        <w:rPr>
          <w:rFonts w:ascii="Calibri" w:hAnsi="Calibri" w:cs="Calibri"/>
        </w:rPr>
        <w:t>eet the teacher’ and new parent/pupil events</w:t>
      </w:r>
    </w:p>
    <w:p w14:paraId="7C3257AB" w14:textId="6975A826" w:rsidR="001C1427" w:rsidRPr="001C515B" w:rsidRDefault="00823763" w:rsidP="004C0EF4">
      <w:pPr>
        <w:pStyle w:val="BodyText"/>
        <w:numPr>
          <w:ilvl w:val="0"/>
          <w:numId w:val="8"/>
        </w:numPr>
        <w:ind w:right="-6"/>
        <w:rPr>
          <w:rFonts w:ascii="Calibri" w:hAnsi="Calibri" w:cs="Calibri"/>
        </w:rPr>
      </w:pPr>
      <w:r w:rsidRPr="001C515B">
        <w:rPr>
          <w:rFonts w:ascii="Calibri" w:hAnsi="Calibri" w:cs="Calibri"/>
        </w:rPr>
        <w:t>Buddy s</w:t>
      </w:r>
      <w:r w:rsidR="00225309" w:rsidRPr="001C515B">
        <w:rPr>
          <w:rFonts w:ascii="Calibri" w:hAnsi="Calibri" w:cs="Calibri"/>
        </w:rPr>
        <w:t>ystems</w:t>
      </w:r>
    </w:p>
    <w:p w14:paraId="188ECE79" w14:textId="77777777" w:rsidR="004C0EF4" w:rsidRDefault="00000000" w:rsidP="004C0EF4">
      <w:pPr>
        <w:pStyle w:val="BodyText"/>
        <w:numPr>
          <w:ilvl w:val="0"/>
          <w:numId w:val="8"/>
        </w:numPr>
        <w:ind w:right="-6"/>
        <w:rPr>
          <w:rFonts w:ascii="Calibri" w:hAnsi="Calibri" w:cs="Calibri"/>
        </w:rPr>
      </w:pPr>
      <w:r w:rsidRPr="001C515B">
        <w:rPr>
          <w:rFonts w:ascii="Calibri" w:hAnsi="Calibri" w:cs="Calibri"/>
        </w:rPr>
        <w:t>liaison with s</w:t>
      </w:r>
      <w:r w:rsidR="00823763" w:rsidRPr="001C515B">
        <w:rPr>
          <w:rFonts w:ascii="Calibri" w:hAnsi="Calibri" w:cs="Calibri"/>
        </w:rPr>
        <w:t xml:space="preserve">econdary </w:t>
      </w:r>
      <w:r w:rsidRPr="001C515B">
        <w:rPr>
          <w:rFonts w:ascii="Calibri" w:hAnsi="Calibri" w:cs="Calibri"/>
        </w:rPr>
        <w:t>schools, including participation in induction events.</w:t>
      </w:r>
    </w:p>
    <w:p w14:paraId="0AF5BF14" w14:textId="27DACDC4" w:rsidR="004C0EF4" w:rsidRPr="004C0EF4" w:rsidRDefault="008A04BD" w:rsidP="004C0EF4">
      <w:pPr>
        <w:pStyle w:val="BodyText"/>
        <w:numPr>
          <w:ilvl w:val="0"/>
          <w:numId w:val="8"/>
        </w:numPr>
        <w:ind w:right="-6"/>
        <w:rPr>
          <w:rFonts w:ascii="Calibri" w:hAnsi="Calibri" w:cs="Calibri"/>
        </w:rPr>
      </w:pPr>
      <w:r w:rsidRPr="004C0EF4">
        <w:rPr>
          <w:rFonts w:ascii="Calibri" w:hAnsi="Calibri" w:cs="Calibri"/>
        </w:rPr>
        <w:t xml:space="preserve">Parent meetings to meet the teacher/team and see the class </w:t>
      </w:r>
    </w:p>
    <w:p w14:paraId="568269AD" w14:textId="77777777" w:rsidR="004C0EF4" w:rsidRDefault="004C0EF4" w:rsidP="004C0EF4">
      <w:pPr>
        <w:rPr>
          <w:rFonts w:ascii="Calibri" w:hAnsi="Calibri" w:cs="Calibri"/>
          <w:b/>
          <w:bCs/>
        </w:rPr>
      </w:pPr>
    </w:p>
    <w:p w14:paraId="48E524DF" w14:textId="3730643E" w:rsidR="001C1427" w:rsidRPr="004C0EF4" w:rsidRDefault="008A04BD" w:rsidP="004C0EF4">
      <w:pPr>
        <w:rPr>
          <w:rFonts w:ascii="Calibri" w:hAnsi="Calibri" w:cs="Calibri"/>
        </w:rPr>
      </w:pPr>
      <w:r w:rsidRPr="004C0EF4">
        <w:rPr>
          <w:rFonts w:ascii="Calibri" w:hAnsi="Calibri" w:cs="Calibri"/>
          <w:b/>
          <w:bCs/>
        </w:rPr>
        <w:t>Pupil Support</w:t>
      </w:r>
    </w:p>
    <w:p w14:paraId="7F92C021" w14:textId="77777777" w:rsidR="004C0EF4" w:rsidRDefault="004C0EF4" w:rsidP="004C0EF4">
      <w:pPr>
        <w:pStyle w:val="BodyText"/>
        <w:ind w:left="0" w:right="217"/>
        <w:jc w:val="both"/>
        <w:rPr>
          <w:rFonts w:ascii="Calibri" w:hAnsi="Calibri" w:cs="Calibri"/>
        </w:rPr>
      </w:pPr>
    </w:p>
    <w:p w14:paraId="19C44AFE" w14:textId="1D8223A9" w:rsidR="001C1427" w:rsidRDefault="00000000" w:rsidP="004C0EF4">
      <w:pPr>
        <w:pStyle w:val="BodyText"/>
        <w:ind w:left="0" w:right="217"/>
        <w:jc w:val="both"/>
        <w:rPr>
          <w:rFonts w:ascii="Calibri" w:hAnsi="Calibri" w:cs="Calibri"/>
        </w:rPr>
      </w:pPr>
      <w:r w:rsidRPr="001C515B">
        <w:rPr>
          <w:rFonts w:ascii="Calibri" w:hAnsi="Calibri" w:cs="Calibri"/>
        </w:rPr>
        <w:t xml:space="preserve">The school </w:t>
      </w:r>
      <w:proofErr w:type="spellStart"/>
      <w:r w:rsidRPr="001C515B">
        <w:rPr>
          <w:rFonts w:ascii="Calibri" w:hAnsi="Calibri" w:cs="Calibri"/>
        </w:rPr>
        <w:t>recognises</w:t>
      </w:r>
      <w:proofErr w:type="spellEnd"/>
      <w:r w:rsidRPr="001C515B">
        <w:rPr>
          <w:rFonts w:ascii="Calibri" w:hAnsi="Calibri" w:cs="Calibri"/>
        </w:rPr>
        <w:t xml:space="preserve"> that disciplinary sanctions on their own may not be sufficient to enable a pupil to regain and sustain expected levels of </w:t>
      </w:r>
      <w:proofErr w:type="spellStart"/>
      <w:r w:rsidRPr="001C515B">
        <w:rPr>
          <w:rFonts w:ascii="Calibri" w:hAnsi="Calibri" w:cs="Calibri"/>
        </w:rPr>
        <w:t>behaviour</w:t>
      </w:r>
      <w:proofErr w:type="spellEnd"/>
      <w:r w:rsidRPr="001C515B">
        <w:rPr>
          <w:rFonts w:ascii="Calibri" w:hAnsi="Calibri" w:cs="Calibri"/>
        </w:rPr>
        <w:t xml:space="preserve">. Accordingly, designated staff with relevant training take responsibility for providing support and monitoring progress to assist pupils in understanding how to improve and achieve expected standards. Pupils with additional needs are also provided with appropriate support and guidance where those needs might affect </w:t>
      </w:r>
      <w:proofErr w:type="spellStart"/>
      <w:r w:rsidRPr="001C515B">
        <w:rPr>
          <w:rFonts w:ascii="Calibri" w:hAnsi="Calibri" w:cs="Calibri"/>
        </w:rPr>
        <w:t>behaviour</w:t>
      </w:r>
      <w:proofErr w:type="spellEnd"/>
      <w:r w:rsidRPr="001C515B">
        <w:rPr>
          <w:rFonts w:ascii="Calibri" w:hAnsi="Calibri" w:cs="Calibri"/>
        </w:rPr>
        <w:t>. Strategies may include:</w:t>
      </w:r>
    </w:p>
    <w:p w14:paraId="249EC477" w14:textId="77777777" w:rsidR="004C0EF4" w:rsidRPr="001C515B" w:rsidRDefault="004C0EF4" w:rsidP="004C0EF4">
      <w:pPr>
        <w:pStyle w:val="BodyText"/>
        <w:ind w:left="0" w:right="217"/>
        <w:jc w:val="both"/>
        <w:rPr>
          <w:rFonts w:ascii="Calibri" w:hAnsi="Calibri" w:cs="Calibri"/>
        </w:rPr>
      </w:pPr>
    </w:p>
    <w:p w14:paraId="1A7DACCC"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 xml:space="preserve">a targeted discussion with pupils, including explaining what they did wrong, the impact of their actions, how they can do better in the future and what will happen if their </w:t>
      </w:r>
      <w:proofErr w:type="spellStart"/>
      <w:r w:rsidRPr="001C515B">
        <w:rPr>
          <w:rFonts w:ascii="Calibri" w:hAnsi="Calibri" w:cs="Calibri"/>
        </w:rPr>
        <w:t>behaviour</w:t>
      </w:r>
      <w:proofErr w:type="spellEnd"/>
      <w:r w:rsidRPr="001C515B">
        <w:rPr>
          <w:rFonts w:ascii="Calibri" w:hAnsi="Calibri" w:cs="Calibri"/>
        </w:rPr>
        <w:t xml:space="preserve"> fails to improve. This may also include advising them to </w:t>
      </w:r>
      <w:proofErr w:type="spellStart"/>
      <w:r w:rsidRPr="001C515B">
        <w:rPr>
          <w:rFonts w:ascii="Calibri" w:hAnsi="Calibri" w:cs="Calibri"/>
        </w:rPr>
        <w:t>apologise</w:t>
      </w:r>
      <w:proofErr w:type="spellEnd"/>
      <w:r w:rsidRPr="001C515B">
        <w:rPr>
          <w:rFonts w:ascii="Calibri" w:hAnsi="Calibri" w:cs="Calibri"/>
        </w:rPr>
        <w:t xml:space="preserve"> to the relevant person, if appropriate</w:t>
      </w:r>
    </w:p>
    <w:p w14:paraId="625ABC43" w14:textId="7E103E9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 xml:space="preserve">creation of a short-term or longer-term individual </w:t>
      </w:r>
      <w:proofErr w:type="spellStart"/>
      <w:r w:rsidRPr="001C515B">
        <w:rPr>
          <w:rFonts w:ascii="Calibri" w:hAnsi="Calibri" w:cs="Calibri"/>
        </w:rPr>
        <w:t>behaviour</w:t>
      </w:r>
      <w:proofErr w:type="spellEnd"/>
      <w:r w:rsidRPr="001C515B">
        <w:rPr>
          <w:rFonts w:ascii="Calibri" w:hAnsi="Calibri" w:cs="Calibri"/>
        </w:rPr>
        <w:t xml:space="preserve"> plan</w:t>
      </w:r>
    </w:p>
    <w:p w14:paraId="4DF55258"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providing coaching and mentoring</w:t>
      </w:r>
    </w:p>
    <w:p w14:paraId="5764EB69"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contact and regular engagement with parents</w:t>
      </w:r>
    </w:p>
    <w:p w14:paraId="55A7F522"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 xml:space="preserve">inquiries into and reporting on the pupil’s subsequent conduct with staff involved in teaching, supporting or supervising the pupil in </w:t>
      </w:r>
      <w:proofErr w:type="gramStart"/>
      <w:r w:rsidRPr="001C515B">
        <w:rPr>
          <w:rFonts w:ascii="Calibri" w:hAnsi="Calibri" w:cs="Calibri"/>
        </w:rPr>
        <w:t>school;</w:t>
      </w:r>
      <w:proofErr w:type="gramEnd"/>
    </w:p>
    <w:p w14:paraId="2773F8F6"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inquiries into circumstances outside of school, including at home, conducted by the DSL or DDSL</w:t>
      </w:r>
    </w:p>
    <w:p w14:paraId="2722C684"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 xml:space="preserve">engagement with local partners, </w:t>
      </w:r>
      <w:proofErr w:type="gramStart"/>
      <w:r w:rsidRPr="001C515B">
        <w:rPr>
          <w:rFonts w:ascii="Calibri" w:hAnsi="Calibri" w:cs="Calibri"/>
        </w:rPr>
        <w:t>agencies</w:t>
      </w:r>
      <w:proofErr w:type="gramEnd"/>
      <w:r w:rsidRPr="001C515B">
        <w:rPr>
          <w:rFonts w:ascii="Calibri" w:hAnsi="Calibri" w:cs="Calibri"/>
        </w:rPr>
        <w:t xml:space="preserve"> or professionals to address specific challenges such as poor anger management, a lack of resilience and difficulties with peer relationships and social skills.</w:t>
      </w:r>
    </w:p>
    <w:p w14:paraId="7C2684ED"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consideration, where there are serious concerns, of whether a multi-agency assessment, such as an early help assessment, is required</w:t>
      </w:r>
    </w:p>
    <w:p w14:paraId="6CC6632B" w14:textId="77777777" w:rsidR="001C1427" w:rsidRPr="001C515B" w:rsidRDefault="00000000" w:rsidP="004C0EF4">
      <w:pPr>
        <w:pStyle w:val="BodyText"/>
        <w:numPr>
          <w:ilvl w:val="0"/>
          <w:numId w:val="8"/>
        </w:numPr>
        <w:ind w:right="-6"/>
        <w:rPr>
          <w:rFonts w:ascii="Calibri" w:hAnsi="Calibri" w:cs="Calibri"/>
        </w:rPr>
      </w:pPr>
      <w:r w:rsidRPr="001C515B">
        <w:rPr>
          <w:rFonts w:ascii="Calibri" w:hAnsi="Calibri" w:cs="Calibri"/>
        </w:rPr>
        <w:t xml:space="preserve">consideration of whether the support for </w:t>
      </w:r>
      <w:proofErr w:type="spellStart"/>
      <w:r w:rsidRPr="001C515B">
        <w:rPr>
          <w:rFonts w:ascii="Calibri" w:hAnsi="Calibri" w:cs="Calibri"/>
        </w:rPr>
        <w:t>behaviour</w:t>
      </w:r>
      <w:proofErr w:type="spellEnd"/>
      <w:r w:rsidRPr="001C515B">
        <w:rPr>
          <w:rFonts w:ascii="Calibri" w:hAnsi="Calibri" w:cs="Calibri"/>
        </w:rPr>
        <w:t xml:space="preserve"> management being provided remains appropriate.</w:t>
      </w:r>
    </w:p>
    <w:p w14:paraId="353AAA58" w14:textId="77777777" w:rsidR="004C0EF4" w:rsidRDefault="004C0EF4" w:rsidP="001C515B">
      <w:pPr>
        <w:pStyle w:val="BodyText"/>
        <w:jc w:val="both"/>
        <w:rPr>
          <w:rFonts w:ascii="Calibri" w:hAnsi="Calibri" w:cs="Calibri"/>
        </w:rPr>
      </w:pPr>
    </w:p>
    <w:p w14:paraId="11D75831" w14:textId="79E3DA4D" w:rsidR="001C1427" w:rsidRPr="004C0EF4" w:rsidRDefault="00E300A9" w:rsidP="004C0EF4">
      <w:pPr>
        <w:pStyle w:val="BodyText"/>
        <w:ind w:left="0"/>
        <w:jc w:val="both"/>
        <w:rPr>
          <w:rFonts w:ascii="Calibri" w:hAnsi="Calibri" w:cs="Calibri"/>
          <w:b/>
          <w:bCs/>
        </w:rPr>
      </w:pPr>
      <w:r w:rsidRPr="004C0EF4">
        <w:rPr>
          <w:rFonts w:ascii="Calibri" w:hAnsi="Calibri" w:cs="Calibri"/>
          <w:b/>
          <w:bCs/>
        </w:rPr>
        <w:t>Child-on-child abuse (including sexual violence and sexual harassment)</w:t>
      </w:r>
    </w:p>
    <w:p w14:paraId="3EFEF319" w14:textId="77777777" w:rsidR="004C0EF4" w:rsidRDefault="004C0EF4" w:rsidP="004C0EF4">
      <w:pPr>
        <w:pStyle w:val="BodyText"/>
        <w:ind w:left="0" w:right="217"/>
        <w:jc w:val="both"/>
        <w:rPr>
          <w:rFonts w:ascii="Calibri" w:hAnsi="Calibri" w:cs="Calibri"/>
        </w:rPr>
      </w:pPr>
    </w:p>
    <w:p w14:paraId="0D5F151D" w14:textId="26A5BAE0" w:rsidR="001C1427" w:rsidRPr="001C515B" w:rsidRDefault="00000000" w:rsidP="004C0EF4">
      <w:pPr>
        <w:pStyle w:val="BodyText"/>
        <w:ind w:left="0" w:right="-6"/>
        <w:jc w:val="both"/>
        <w:rPr>
          <w:rFonts w:ascii="Calibri" w:hAnsi="Calibri" w:cs="Calibri"/>
        </w:rPr>
      </w:pPr>
      <w:r w:rsidRPr="001C515B">
        <w:rPr>
          <w:rFonts w:ascii="Calibri" w:hAnsi="Calibri" w:cs="Calibri"/>
        </w:rPr>
        <w:t xml:space="preserve">The school implements clear strategies to prevent </w:t>
      </w:r>
      <w:r w:rsidR="00E300A9" w:rsidRPr="001C515B">
        <w:rPr>
          <w:rFonts w:ascii="Calibri" w:hAnsi="Calibri" w:cs="Calibri"/>
        </w:rPr>
        <w:t>child</w:t>
      </w:r>
      <w:r w:rsidRPr="001C515B">
        <w:rPr>
          <w:rFonts w:ascii="Calibri" w:hAnsi="Calibri" w:cs="Calibri"/>
        </w:rPr>
        <w:t>-on-</w:t>
      </w:r>
      <w:r w:rsidR="00E300A9" w:rsidRPr="001C515B">
        <w:rPr>
          <w:rFonts w:ascii="Calibri" w:hAnsi="Calibri" w:cs="Calibri"/>
        </w:rPr>
        <w:t>child</w:t>
      </w:r>
      <w:r w:rsidRPr="001C515B">
        <w:rPr>
          <w:rFonts w:ascii="Calibri" w:hAnsi="Calibri" w:cs="Calibri"/>
        </w:rPr>
        <w:t xml:space="preserve"> abuse, including sexual violence and sexual harassment, and to respond to any such incidents, should they occur. For full details of the school’s approach, please refer to the safeguarding policy, supplemented by the anti-bullying policy, which reinforce the strong message that the school takes a zero-tolerance approach to sexual violence and sexual harassment and will act in accordance with KCSIE and apply appropriate sanctions should a pupils’ </w:t>
      </w:r>
      <w:proofErr w:type="spellStart"/>
      <w:r w:rsidRPr="001C515B">
        <w:rPr>
          <w:rFonts w:ascii="Calibri" w:hAnsi="Calibri" w:cs="Calibri"/>
        </w:rPr>
        <w:t>behaviour</w:t>
      </w:r>
      <w:proofErr w:type="spellEnd"/>
      <w:r w:rsidRPr="001C515B">
        <w:rPr>
          <w:rFonts w:ascii="Calibri" w:hAnsi="Calibri" w:cs="Calibri"/>
        </w:rPr>
        <w:t xml:space="preserve"> fall below expectations in this respect.</w:t>
      </w:r>
    </w:p>
    <w:p w14:paraId="64E220D1" w14:textId="77777777" w:rsidR="004C0EF4" w:rsidRDefault="004C0EF4" w:rsidP="004C0EF4">
      <w:pPr>
        <w:pStyle w:val="BodyText"/>
        <w:ind w:left="0" w:right="1880"/>
        <w:jc w:val="both"/>
        <w:rPr>
          <w:rFonts w:ascii="Calibri" w:hAnsi="Calibri" w:cs="Calibri"/>
        </w:rPr>
      </w:pPr>
    </w:p>
    <w:p w14:paraId="11F096CA" w14:textId="0A303D63" w:rsidR="004C0EF4" w:rsidRDefault="00000000" w:rsidP="004C0EF4">
      <w:pPr>
        <w:pStyle w:val="BodyText"/>
        <w:ind w:left="0" w:right="-6"/>
        <w:jc w:val="both"/>
        <w:rPr>
          <w:rFonts w:ascii="Calibri" w:hAnsi="Calibri" w:cs="Calibri"/>
        </w:rPr>
      </w:pPr>
      <w:r w:rsidRPr="001C515B">
        <w:rPr>
          <w:rFonts w:ascii="Calibri" w:hAnsi="Calibri" w:cs="Calibri"/>
        </w:rPr>
        <w:t xml:space="preserve">The government’s </w:t>
      </w:r>
      <w:r w:rsidRPr="001C515B">
        <w:rPr>
          <w:rFonts w:ascii="Calibri" w:hAnsi="Calibri" w:cs="Calibri"/>
          <w:u w:val="single" w:color="0000FF"/>
        </w:rPr>
        <w:t>Respectful School Communities Toolkit</w:t>
      </w:r>
      <w:r w:rsidRPr="001C515B">
        <w:rPr>
          <w:rFonts w:ascii="Calibri" w:hAnsi="Calibri" w:cs="Calibri"/>
        </w:rPr>
        <w:t xml:space="preserve"> is a useful resource in this</w:t>
      </w:r>
      <w:r w:rsidR="004C0EF4">
        <w:rPr>
          <w:rFonts w:ascii="Calibri" w:hAnsi="Calibri" w:cs="Calibri"/>
        </w:rPr>
        <w:t xml:space="preserve"> </w:t>
      </w:r>
      <w:r w:rsidRPr="001C515B">
        <w:rPr>
          <w:rFonts w:ascii="Calibri" w:hAnsi="Calibri" w:cs="Calibri"/>
        </w:rPr>
        <w:t xml:space="preserve">context. </w:t>
      </w:r>
    </w:p>
    <w:p w14:paraId="7A181DC3" w14:textId="77777777" w:rsidR="004C0EF4" w:rsidRDefault="004C0EF4" w:rsidP="004C0EF4">
      <w:pPr>
        <w:pStyle w:val="BodyText"/>
        <w:ind w:left="0" w:right="1880"/>
        <w:jc w:val="both"/>
        <w:rPr>
          <w:rFonts w:ascii="Calibri" w:hAnsi="Calibri" w:cs="Calibri"/>
        </w:rPr>
      </w:pPr>
    </w:p>
    <w:p w14:paraId="13B9ADB0" w14:textId="55D57C8D" w:rsidR="001C1427" w:rsidRPr="001C515B" w:rsidRDefault="00000000" w:rsidP="004C0EF4">
      <w:pPr>
        <w:pStyle w:val="BodyText"/>
        <w:ind w:left="0" w:right="1880"/>
        <w:jc w:val="both"/>
        <w:rPr>
          <w:rFonts w:ascii="Calibri" w:hAnsi="Calibri" w:cs="Calibri"/>
        </w:rPr>
      </w:pPr>
      <w:proofErr w:type="spellStart"/>
      <w:r w:rsidRPr="001C515B">
        <w:rPr>
          <w:rFonts w:ascii="Calibri" w:hAnsi="Calibri" w:cs="Calibri"/>
          <w:b/>
          <w:bCs/>
        </w:rPr>
        <w:t>Behaviour</w:t>
      </w:r>
      <w:proofErr w:type="spellEnd"/>
      <w:r w:rsidRPr="001C515B">
        <w:rPr>
          <w:rFonts w:ascii="Calibri" w:hAnsi="Calibri" w:cs="Calibri"/>
          <w:b/>
          <w:bCs/>
        </w:rPr>
        <w:t xml:space="preserve"> Incidents Online</w:t>
      </w:r>
    </w:p>
    <w:p w14:paraId="296ED575" w14:textId="77777777" w:rsidR="004C0EF4" w:rsidRDefault="004C0EF4" w:rsidP="004C0EF4">
      <w:pPr>
        <w:pStyle w:val="BodyText"/>
        <w:ind w:left="0" w:right="213"/>
        <w:jc w:val="both"/>
        <w:rPr>
          <w:rFonts w:ascii="Calibri" w:hAnsi="Calibri" w:cs="Calibri"/>
        </w:rPr>
      </w:pPr>
    </w:p>
    <w:p w14:paraId="231FC67C" w14:textId="7864EA7B" w:rsidR="001C1427" w:rsidRPr="001C515B" w:rsidRDefault="00000000" w:rsidP="004C0EF4">
      <w:pPr>
        <w:pStyle w:val="BodyText"/>
        <w:ind w:left="0" w:right="213"/>
        <w:jc w:val="both"/>
        <w:rPr>
          <w:rFonts w:ascii="Calibri" w:hAnsi="Calibri" w:cs="Calibri"/>
        </w:rPr>
      </w:pPr>
      <w:r w:rsidRPr="001C515B">
        <w:rPr>
          <w:rFonts w:ascii="Calibri" w:hAnsi="Calibri" w:cs="Calibri"/>
        </w:rPr>
        <w:t xml:space="preserve">The way in which pupils relate to one another online can have a significant impact on the school’s culture. Negative interactions online can damage the school environment and lead to the school feeling like an unsafe place. The school </w:t>
      </w:r>
      <w:proofErr w:type="spellStart"/>
      <w:r w:rsidRPr="001C515B">
        <w:rPr>
          <w:rFonts w:ascii="Calibri" w:hAnsi="Calibri" w:cs="Calibri"/>
        </w:rPr>
        <w:t>recognises</w:t>
      </w:r>
      <w:proofErr w:type="spellEnd"/>
      <w:r w:rsidRPr="001C515B">
        <w:rPr>
          <w:rFonts w:ascii="Calibri" w:hAnsi="Calibri" w:cs="Calibri"/>
        </w:rPr>
        <w:t xml:space="preserve"> that online incidents may occur both on and off the school premises and investigations may be hampered by issues of anonymity. Nevertheless, the same high standards of conduct are expected online, (on and off the school premises) as apply offline. All members of the school community should still be treated with kindness, </w:t>
      </w:r>
      <w:r w:rsidR="00633C2B" w:rsidRPr="001C515B">
        <w:rPr>
          <w:rFonts w:ascii="Calibri" w:hAnsi="Calibri" w:cs="Calibri"/>
        </w:rPr>
        <w:t>respect,</w:t>
      </w:r>
      <w:r w:rsidRPr="001C515B">
        <w:rPr>
          <w:rFonts w:ascii="Calibri" w:hAnsi="Calibri" w:cs="Calibri"/>
        </w:rPr>
        <w:t xml:space="preserve"> and dignity.</w:t>
      </w:r>
      <w:r w:rsidR="00EC43D1" w:rsidRPr="001C515B">
        <w:rPr>
          <w:rFonts w:ascii="Calibri" w:hAnsi="Calibri" w:cs="Calibri"/>
        </w:rPr>
        <w:t xml:space="preserve"> </w:t>
      </w:r>
      <w:r w:rsidRPr="001C515B">
        <w:rPr>
          <w:rFonts w:ascii="Calibri" w:hAnsi="Calibri" w:cs="Calibri"/>
        </w:rPr>
        <w:t xml:space="preserve">Any incidence of inappropriate online </w:t>
      </w:r>
      <w:proofErr w:type="spellStart"/>
      <w:r w:rsidRPr="001C515B">
        <w:rPr>
          <w:rFonts w:ascii="Calibri" w:hAnsi="Calibri" w:cs="Calibri"/>
        </w:rPr>
        <w:t>behaviour</w:t>
      </w:r>
      <w:proofErr w:type="spellEnd"/>
      <w:r w:rsidRPr="001C515B">
        <w:rPr>
          <w:rFonts w:ascii="Calibri" w:hAnsi="Calibri" w:cs="Calibri"/>
        </w:rPr>
        <w:t xml:space="preserve">, including bullying, the use of inappropriate language, the soliciting and sharing of nude </w:t>
      </w:r>
      <w:r w:rsidRPr="001C515B">
        <w:rPr>
          <w:rFonts w:ascii="Calibri" w:hAnsi="Calibri" w:cs="Calibri"/>
        </w:rPr>
        <w:lastRenderedPageBreak/>
        <w:t xml:space="preserve">or semi-nude images and videos, and sexual harassment will be addressed in accordance with the same principles as offline </w:t>
      </w:r>
      <w:proofErr w:type="spellStart"/>
      <w:r w:rsidRPr="001C515B">
        <w:rPr>
          <w:rFonts w:ascii="Calibri" w:hAnsi="Calibri" w:cs="Calibri"/>
        </w:rPr>
        <w:t>behaviour</w:t>
      </w:r>
      <w:proofErr w:type="spellEnd"/>
      <w:r w:rsidRPr="001C515B">
        <w:rPr>
          <w:rFonts w:ascii="Calibri" w:hAnsi="Calibri" w:cs="Calibri"/>
        </w:rPr>
        <w:t xml:space="preserve">, including following the safeguarding policy and speaking to the DSL or DDSL when an incident raises a safeguarding concern. In cases where staff suspect a pupil of criminal </w:t>
      </w:r>
      <w:proofErr w:type="spellStart"/>
      <w:r w:rsidRPr="001C515B">
        <w:rPr>
          <w:rFonts w:ascii="Calibri" w:hAnsi="Calibri" w:cs="Calibri"/>
        </w:rPr>
        <w:t>behaviour</w:t>
      </w:r>
      <w:proofErr w:type="spellEnd"/>
      <w:r w:rsidRPr="001C515B">
        <w:rPr>
          <w:rFonts w:ascii="Calibri" w:hAnsi="Calibri" w:cs="Calibri"/>
        </w:rPr>
        <w:t xml:space="preserve"> online, the school will follow the procedures in the safeguarding policy, making an initial assessment of whether an incident should be reported to the police only by gathering enough information to establish the facts of the case. Such initial investigations will be fully documented, and every effort made to preserve relevant evidence. Once a decision is made to report the incident to police, any further school action will not interfere with any police action taken. However, the school has the discretion to continue investigations and enforce its own sanctions, so long as this does not conflict with police action. When making a report to the police, it will usually be appropriate in tandem, for the DSL make a report to Children’s Social Care, as set out in the safeguarding policy.</w:t>
      </w:r>
    </w:p>
    <w:p w14:paraId="7C16E7E5" w14:textId="77777777" w:rsidR="003E1058" w:rsidRDefault="003E1058" w:rsidP="003E1058">
      <w:pPr>
        <w:pStyle w:val="BodyText"/>
        <w:ind w:left="0" w:right="217"/>
        <w:jc w:val="both"/>
        <w:rPr>
          <w:rFonts w:ascii="Calibri" w:hAnsi="Calibri" w:cs="Calibri"/>
        </w:rPr>
      </w:pPr>
    </w:p>
    <w:p w14:paraId="150E558C" w14:textId="40C90D7A" w:rsidR="001C1427" w:rsidRPr="001C515B" w:rsidRDefault="00000000" w:rsidP="003E1058">
      <w:pPr>
        <w:pStyle w:val="BodyText"/>
        <w:ind w:left="0" w:right="217"/>
        <w:jc w:val="both"/>
        <w:rPr>
          <w:rFonts w:ascii="Calibri" w:hAnsi="Calibri" w:cs="Calibri"/>
        </w:rPr>
      </w:pPr>
      <w:r w:rsidRPr="001C515B">
        <w:rPr>
          <w:rFonts w:ascii="Calibri" w:hAnsi="Calibri" w:cs="Calibri"/>
        </w:rPr>
        <w:t>If an incident involves nude or semi-nude images or videos, the member of staff who has concerns should raise them with the DSL or DDSL, taking extreme care to follow the procedures in the safeguarding policy, as such incidences can be both complicated and very sensitive. Further guidance is available in the document ‘</w:t>
      </w:r>
      <w:r w:rsidRPr="001C515B">
        <w:rPr>
          <w:rFonts w:ascii="Calibri" w:hAnsi="Calibri" w:cs="Calibri"/>
          <w:u w:val="single" w:color="0000FF"/>
        </w:rPr>
        <w:t>Sharing</w:t>
      </w:r>
      <w:r w:rsidRPr="001C515B">
        <w:rPr>
          <w:rFonts w:ascii="Calibri" w:hAnsi="Calibri" w:cs="Calibri"/>
        </w:rPr>
        <w:t xml:space="preserve"> </w:t>
      </w:r>
      <w:r w:rsidRPr="001C515B">
        <w:rPr>
          <w:rFonts w:ascii="Calibri" w:hAnsi="Calibri" w:cs="Calibri"/>
          <w:u w:val="single" w:color="0000FF"/>
        </w:rPr>
        <w:t>nudes and semi-nudes: advice for education settings working with children and young people’</w:t>
      </w:r>
      <w:r w:rsidRPr="001C515B">
        <w:rPr>
          <w:rFonts w:ascii="Calibri" w:hAnsi="Calibri" w:cs="Calibri"/>
        </w:rPr>
        <w:t>.</w:t>
      </w:r>
    </w:p>
    <w:p w14:paraId="5999BEE6" w14:textId="77777777" w:rsidR="003E1058" w:rsidRDefault="003E1058" w:rsidP="003E1058">
      <w:pPr>
        <w:pStyle w:val="BodyText"/>
        <w:ind w:left="0" w:right="216"/>
        <w:jc w:val="both"/>
        <w:rPr>
          <w:rFonts w:ascii="Calibri" w:hAnsi="Calibri" w:cs="Calibri"/>
        </w:rPr>
      </w:pPr>
    </w:p>
    <w:p w14:paraId="61F48ECF" w14:textId="5D4FCDDF" w:rsidR="001C1427" w:rsidRPr="001C515B" w:rsidRDefault="00000000" w:rsidP="003E1058">
      <w:pPr>
        <w:pStyle w:val="BodyText"/>
        <w:ind w:left="0" w:right="216"/>
        <w:jc w:val="both"/>
        <w:rPr>
          <w:rFonts w:ascii="Calibri" w:hAnsi="Calibri" w:cs="Calibri"/>
        </w:rPr>
      </w:pPr>
      <w:r w:rsidRPr="001C515B">
        <w:rPr>
          <w:rFonts w:ascii="Calibri" w:hAnsi="Calibri" w:cs="Calibri"/>
        </w:rPr>
        <w:t xml:space="preserve">Online incidents which take place away from school and outside the school day are the responsibility of parents. However, they can have a significant impact on the culture of the school. The Head and staff have the authority to sanction pupils when their </w:t>
      </w:r>
      <w:proofErr w:type="spellStart"/>
      <w:r w:rsidRPr="001C515B">
        <w:rPr>
          <w:rFonts w:ascii="Calibri" w:hAnsi="Calibri" w:cs="Calibri"/>
        </w:rPr>
        <w:t>behaviour</w:t>
      </w:r>
      <w:proofErr w:type="spellEnd"/>
      <w:r w:rsidRPr="001C515B">
        <w:rPr>
          <w:rFonts w:ascii="Calibri" w:hAnsi="Calibri" w:cs="Calibri"/>
        </w:rPr>
        <w:t xml:space="preserve"> online poses a threat or causes harm to another pupil, and/or could have repercussions for the orderly running of the school, when the pupil is identifiable as a member of the school or if the </w:t>
      </w:r>
      <w:proofErr w:type="spellStart"/>
      <w:r w:rsidRPr="001C515B">
        <w:rPr>
          <w:rFonts w:ascii="Calibri" w:hAnsi="Calibri" w:cs="Calibri"/>
        </w:rPr>
        <w:t>behaviour</w:t>
      </w:r>
      <w:proofErr w:type="spellEnd"/>
      <w:r w:rsidRPr="001C515B">
        <w:rPr>
          <w:rFonts w:ascii="Calibri" w:hAnsi="Calibri" w:cs="Calibri"/>
        </w:rPr>
        <w:t xml:space="preserve"> could adversely affect the reputation of the school.</w:t>
      </w:r>
    </w:p>
    <w:p w14:paraId="20345982" w14:textId="77777777" w:rsidR="003E1058" w:rsidRDefault="003E1058" w:rsidP="003E1058">
      <w:pPr>
        <w:pStyle w:val="BodyText"/>
        <w:ind w:left="0"/>
        <w:jc w:val="both"/>
        <w:rPr>
          <w:rFonts w:ascii="Calibri" w:hAnsi="Calibri" w:cs="Calibri"/>
          <w:b/>
          <w:bCs/>
        </w:rPr>
      </w:pPr>
    </w:p>
    <w:p w14:paraId="7E1788D1" w14:textId="7A3D640E" w:rsidR="001C1427" w:rsidRPr="001C515B" w:rsidRDefault="00000000" w:rsidP="003E1058">
      <w:pPr>
        <w:pStyle w:val="BodyText"/>
        <w:ind w:left="0"/>
        <w:jc w:val="both"/>
        <w:rPr>
          <w:rFonts w:ascii="Calibri" w:hAnsi="Calibri" w:cs="Calibri"/>
          <w:b/>
          <w:bCs/>
        </w:rPr>
      </w:pPr>
      <w:r w:rsidRPr="001C515B">
        <w:rPr>
          <w:rFonts w:ascii="Calibri" w:hAnsi="Calibri" w:cs="Calibri"/>
          <w:b/>
          <w:bCs/>
        </w:rPr>
        <w:t xml:space="preserve">Monitoring and Evaluating School </w:t>
      </w:r>
      <w:proofErr w:type="spellStart"/>
      <w:r w:rsidRPr="001C515B">
        <w:rPr>
          <w:rFonts w:ascii="Calibri" w:hAnsi="Calibri" w:cs="Calibri"/>
          <w:b/>
          <w:bCs/>
        </w:rPr>
        <w:t>Behaviour</w:t>
      </w:r>
      <w:proofErr w:type="spellEnd"/>
    </w:p>
    <w:p w14:paraId="1749AAB7" w14:textId="77777777" w:rsidR="003E1058" w:rsidRDefault="003E1058" w:rsidP="003E1058">
      <w:pPr>
        <w:pStyle w:val="BodyText"/>
        <w:ind w:left="0" w:right="215"/>
        <w:jc w:val="both"/>
        <w:rPr>
          <w:rFonts w:ascii="Calibri" w:hAnsi="Calibri" w:cs="Calibri"/>
        </w:rPr>
      </w:pPr>
    </w:p>
    <w:p w14:paraId="67E8B029" w14:textId="0026E269" w:rsidR="001C1427" w:rsidRDefault="00000000" w:rsidP="003E1058">
      <w:pPr>
        <w:pStyle w:val="BodyText"/>
        <w:ind w:left="0" w:right="215"/>
        <w:jc w:val="both"/>
        <w:rPr>
          <w:rFonts w:ascii="Calibri" w:hAnsi="Calibri" w:cs="Calibri"/>
        </w:rPr>
      </w:pPr>
      <w:r w:rsidRPr="001C515B">
        <w:rPr>
          <w:rFonts w:ascii="Calibri" w:hAnsi="Calibri" w:cs="Calibri"/>
        </w:rPr>
        <w:t xml:space="preserve">The school has developed detailed strategies for gathering data on </w:t>
      </w:r>
      <w:proofErr w:type="spellStart"/>
      <w:r w:rsidRPr="001C515B">
        <w:rPr>
          <w:rFonts w:ascii="Calibri" w:hAnsi="Calibri" w:cs="Calibri"/>
        </w:rPr>
        <w:t>behaviour</w:t>
      </w:r>
      <w:proofErr w:type="spellEnd"/>
      <w:r w:rsidRPr="001C515B">
        <w:rPr>
          <w:rFonts w:ascii="Calibri" w:hAnsi="Calibri" w:cs="Calibri"/>
        </w:rPr>
        <w:t xml:space="preserve"> and </w:t>
      </w:r>
      <w:proofErr w:type="spellStart"/>
      <w:r w:rsidRPr="001C515B">
        <w:rPr>
          <w:rFonts w:ascii="Calibri" w:hAnsi="Calibri" w:cs="Calibri"/>
        </w:rPr>
        <w:t>behaviour</w:t>
      </w:r>
      <w:proofErr w:type="spellEnd"/>
      <w:r w:rsidRPr="001C515B">
        <w:rPr>
          <w:rFonts w:ascii="Calibri" w:hAnsi="Calibri" w:cs="Calibri"/>
        </w:rPr>
        <w:t xml:space="preserve"> management. This is monitored by Head / Deputy Head with appropriate training and experience and facilitates the analysis of the </w:t>
      </w:r>
      <w:proofErr w:type="spellStart"/>
      <w:r w:rsidRPr="001C515B">
        <w:rPr>
          <w:rFonts w:ascii="Calibri" w:hAnsi="Calibri" w:cs="Calibri"/>
        </w:rPr>
        <w:t>behaviour</w:t>
      </w:r>
      <w:proofErr w:type="spellEnd"/>
      <w:r w:rsidRPr="001C515B">
        <w:rPr>
          <w:rFonts w:ascii="Calibri" w:hAnsi="Calibri" w:cs="Calibri"/>
        </w:rPr>
        <w:t xml:space="preserve"> culture within the school and effective reporting to </w:t>
      </w:r>
      <w:r w:rsidR="001D223C" w:rsidRPr="001C515B">
        <w:rPr>
          <w:rFonts w:ascii="Calibri" w:hAnsi="Calibri" w:cs="Calibri"/>
        </w:rPr>
        <w:t>proprietors</w:t>
      </w:r>
      <w:r w:rsidRPr="001C515B">
        <w:rPr>
          <w:rFonts w:ascii="Calibri" w:hAnsi="Calibri" w:cs="Calibri"/>
        </w:rPr>
        <w:t>. The capture and analysis of data includes:</w:t>
      </w:r>
    </w:p>
    <w:p w14:paraId="6EC884E6" w14:textId="77777777" w:rsidR="003E1058" w:rsidRPr="001C515B" w:rsidRDefault="003E1058" w:rsidP="003E1058">
      <w:pPr>
        <w:pStyle w:val="BodyText"/>
        <w:ind w:left="0" w:right="215"/>
        <w:jc w:val="both"/>
        <w:rPr>
          <w:rFonts w:ascii="Calibri" w:hAnsi="Calibri" w:cs="Calibri"/>
        </w:rPr>
      </w:pPr>
    </w:p>
    <w:p w14:paraId="64BB0702" w14:textId="0553DC19" w:rsidR="001C1427" w:rsidRPr="001C515B" w:rsidRDefault="00000000" w:rsidP="003E1058">
      <w:pPr>
        <w:pStyle w:val="BodyText"/>
        <w:numPr>
          <w:ilvl w:val="0"/>
          <w:numId w:val="8"/>
        </w:numPr>
        <w:ind w:right="-6"/>
        <w:rPr>
          <w:rFonts w:ascii="Calibri" w:hAnsi="Calibri" w:cs="Calibri"/>
        </w:rPr>
      </w:pPr>
      <w:proofErr w:type="spellStart"/>
      <w:r w:rsidRPr="001C515B">
        <w:rPr>
          <w:rFonts w:ascii="Calibri" w:hAnsi="Calibri" w:cs="Calibri"/>
        </w:rPr>
        <w:t>behaviour</w:t>
      </w:r>
      <w:proofErr w:type="spellEnd"/>
      <w:r w:rsidRPr="001C515B">
        <w:rPr>
          <w:rFonts w:ascii="Calibri" w:hAnsi="Calibri" w:cs="Calibri"/>
        </w:rPr>
        <w:t xml:space="preserve"> incident data, fixed </w:t>
      </w:r>
      <w:proofErr w:type="gramStart"/>
      <w:r w:rsidRPr="001C515B">
        <w:rPr>
          <w:rFonts w:ascii="Calibri" w:hAnsi="Calibri" w:cs="Calibri"/>
        </w:rPr>
        <w:t>term</w:t>
      </w:r>
      <w:proofErr w:type="gramEnd"/>
      <w:r w:rsidRPr="001C515B">
        <w:rPr>
          <w:rFonts w:ascii="Calibri" w:hAnsi="Calibri" w:cs="Calibri"/>
        </w:rPr>
        <w:t xml:space="preserve"> and permanent exclusions</w:t>
      </w:r>
    </w:p>
    <w:p w14:paraId="7608CA10" w14:textId="77777777" w:rsidR="001C1427" w:rsidRPr="001C515B" w:rsidRDefault="00000000" w:rsidP="003E1058">
      <w:pPr>
        <w:pStyle w:val="BodyText"/>
        <w:numPr>
          <w:ilvl w:val="0"/>
          <w:numId w:val="8"/>
        </w:numPr>
        <w:ind w:right="-6"/>
        <w:rPr>
          <w:rFonts w:ascii="Calibri" w:hAnsi="Calibri" w:cs="Calibri"/>
        </w:rPr>
      </w:pPr>
      <w:r w:rsidRPr="001C515B">
        <w:rPr>
          <w:rFonts w:ascii="Calibri" w:hAnsi="Calibri" w:cs="Calibri"/>
        </w:rPr>
        <w:t>attendance information</w:t>
      </w:r>
    </w:p>
    <w:p w14:paraId="4A3CCF0F" w14:textId="77777777" w:rsidR="001C1427" w:rsidRPr="001C515B" w:rsidRDefault="00000000" w:rsidP="003E1058">
      <w:pPr>
        <w:pStyle w:val="BodyText"/>
        <w:numPr>
          <w:ilvl w:val="0"/>
          <w:numId w:val="8"/>
        </w:numPr>
        <w:ind w:right="-6"/>
        <w:rPr>
          <w:rFonts w:ascii="Calibri" w:hAnsi="Calibri" w:cs="Calibri"/>
        </w:rPr>
      </w:pPr>
      <w:r w:rsidRPr="001C515B">
        <w:rPr>
          <w:rFonts w:ascii="Calibri" w:hAnsi="Calibri" w:cs="Calibri"/>
        </w:rPr>
        <w:t xml:space="preserve">incidents of searching, </w:t>
      </w:r>
      <w:proofErr w:type="gramStart"/>
      <w:r w:rsidRPr="001C515B">
        <w:rPr>
          <w:rFonts w:ascii="Calibri" w:hAnsi="Calibri" w:cs="Calibri"/>
        </w:rPr>
        <w:t>screening</w:t>
      </w:r>
      <w:proofErr w:type="gramEnd"/>
      <w:r w:rsidRPr="001C515B">
        <w:rPr>
          <w:rFonts w:ascii="Calibri" w:hAnsi="Calibri" w:cs="Calibri"/>
        </w:rPr>
        <w:t xml:space="preserve"> and confiscation</w:t>
      </w:r>
    </w:p>
    <w:p w14:paraId="19E0470C" w14:textId="77777777" w:rsidR="001C1427" w:rsidRPr="001C515B" w:rsidRDefault="00000000" w:rsidP="003E1058">
      <w:pPr>
        <w:pStyle w:val="BodyText"/>
        <w:numPr>
          <w:ilvl w:val="0"/>
          <w:numId w:val="8"/>
        </w:numPr>
        <w:ind w:right="-6"/>
        <w:rPr>
          <w:rFonts w:ascii="Calibri" w:hAnsi="Calibri" w:cs="Calibri"/>
        </w:rPr>
      </w:pPr>
      <w:r w:rsidRPr="001C515B">
        <w:rPr>
          <w:rFonts w:ascii="Calibri" w:hAnsi="Calibri" w:cs="Calibri"/>
        </w:rPr>
        <w:t xml:space="preserve">analysis of surveys/questionnaires completed by staff, </w:t>
      </w:r>
      <w:proofErr w:type="gramStart"/>
      <w:r w:rsidRPr="001C515B">
        <w:rPr>
          <w:rFonts w:ascii="Calibri" w:hAnsi="Calibri" w:cs="Calibri"/>
        </w:rPr>
        <w:t>parents</w:t>
      </w:r>
      <w:proofErr w:type="gramEnd"/>
      <w:r w:rsidRPr="001C515B">
        <w:rPr>
          <w:rFonts w:ascii="Calibri" w:hAnsi="Calibri" w:cs="Calibri"/>
        </w:rPr>
        <w:t xml:space="preserve"> and pupils.</w:t>
      </w:r>
    </w:p>
    <w:p w14:paraId="042FFD11" w14:textId="77777777" w:rsidR="003E1058" w:rsidRDefault="003E1058" w:rsidP="003E1058">
      <w:pPr>
        <w:pStyle w:val="BodyText"/>
        <w:ind w:left="0" w:right="217"/>
        <w:jc w:val="both"/>
        <w:rPr>
          <w:rFonts w:ascii="Calibri" w:hAnsi="Calibri" w:cs="Calibri"/>
        </w:rPr>
      </w:pPr>
    </w:p>
    <w:p w14:paraId="4C124D9B" w14:textId="1D9F5296" w:rsidR="001C1427" w:rsidRPr="001C515B" w:rsidRDefault="00000000" w:rsidP="003E1058">
      <w:pPr>
        <w:pStyle w:val="BodyText"/>
        <w:ind w:left="0" w:right="217"/>
        <w:jc w:val="both"/>
        <w:rPr>
          <w:rFonts w:ascii="Calibri" w:hAnsi="Calibri" w:cs="Calibri"/>
        </w:rPr>
      </w:pPr>
      <w:r w:rsidRPr="001C515B">
        <w:rPr>
          <w:rFonts w:ascii="Calibri" w:hAnsi="Calibri" w:cs="Calibri"/>
        </w:rPr>
        <w:t xml:space="preserve">A member of the school’s leadership team/SLT analyses the data objectively and from a range of perspectives, including whole school, year group and individual levels, to identify possible factors contributing to good and inappropriate </w:t>
      </w:r>
      <w:proofErr w:type="spellStart"/>
      <w:r w:rsidRPr="001C515B">
        <w:rPr>
          <w:rFonts w:ascii="Calibri" w:hAnsi="Calibri" w:cs="Calibri"/>
        </w:rPr>
        <w:t>behaviours</w:t>
      </w:r>
      <w:proofErr w:type="spellEnd"/>
      <w:r w:rsidRPr="001C515B">
        <w:rPr>
          <w:rFonts w:ascii="Calibri" w:hAnsi="Calibri" w:cs="Calibri"/>
        </w:rPr>
        <w:t>, and potential shortcomings in strategies and the provision of support. In this context, due consideration is given to analysis in relation to the Protected Characteristics and the school’s legal duties.</w:t>
      </w:r>
    </w:p>
    <w:p w14:paraId="6A704AFD" w14:textId="77777777" w:rsidR="00CF176B" w:rsidRDefault="00CF176B" w:rsidP="003E1058">
      <w:pPr>
        <w:pStyle w:val="BodyText"/>
        <w:ind w:left="0"/>
        <w:rPr>
          <w:rFonts w:ascii="Calibri" w:hAnsi="Calibri" w:cs="Calibri"/>
          <w:b/>
          <w:bCs/>
        </w:rPr>
      </w:pPr>
    </w:p>
    <w:p w14:paraId="782DD6FA" w14:textId="77777777" w:rsidR="00CF176B" w:rsidRPr="00CF176B" w:rsidRDefault="00CF176B" w:rsidP="00CF176B">
      <w:pPr>
        <w:rPr>
          <w:rFonts w:ascii="Calibri" w:hAnsi="Calibri" w:cs="Calibri"/>
          <w:b/>
          <w:bCs/>
          <w:lang w:val="en-GB"/>
        </w:rPr>
      </w:pPr>
      <w:r>
        <w:rPr>
          <w:rFonts w:ascii="Calibri" w:hAnsi="Calibri" w:cs="Calibri"/>
          <w:b/>
          <w:bCs/>
        </w:rPr>
        <w:br w:type="page"/>
      </w:r>
      <w:r w:rsidRPr="00CF176B">
        <w:rPr>
          <w:rFonts w:ascii="Calibri" w:hAnsi="Calibri" w:cs="Calibri"/>
          <w:b/>
          <w:bCs/>
          <w:lang w:val="en-GB"/>
        </w:rPr>
        <w:lastRenderedPageBreak/>
        <w:t>Risk assessments</w:t>
      </w:r>
    </w:p>
    <w:p w14:paraId="119D394C" w14:textId="77777777" w:rsidR="00CF176B" w:rsidRPr="00CF176B" w:rsidRDefault="00CF176B" w:rsidP="00CF176B">
      <w:pPr>
        <w:rPr>
          <w:rFonts w:ascii="Calibri" w:hAnsi="Calibri" w:cs="Calibri"/>
          <w:b/>
          <w:bCs/>
          <w:lang w:val="en-GB"/>
        </w:rPr>
      </w:pPr>
    </w:p>
    <w:p w14:paraId="57ABD17B" w14:textId="77777777" w:rsidR="00CF176B" w:rsidRPr="00CF176B" w:rsidRDefault="00CF176B" w:rsidP="00CF176B">
      <w:pPr>
        <w:rPr>
          <w:rFonts w:ascii="Calibri" w:hAnsi="Calibri" w:cs="Calibri"/>
          <w:lang w:val="en-GB"/>
        </w:rPr>
      </w:pPr>
      <w:r w:rsidRPr="00CF176B">
        <w:rPr>
          <w:rFonts w:ascii="Calibri" w:hAnsi="Calibri" w:cs="Calibri"/>
          <w:lang w:val="en-GB"/>
        </w:rPr>
        <w:t>We put a risk assessment in place if a child were to either put themselves or other children’s safety at risk. This outlines the risk factors preventative strategies and a plan of action in place if they were to occur during the day.</w:t>
      </w:r>
    </w:p>
    <w:p w14:paraId="7590305A" w14:textId="471D0951" w:rsidR="00CF176B" w:rsidRDefault="00CF176B" w:rsidP="00CF176B">
      <w:pPr>
        <w:rPr>
          <w:rFonts w:ascii="Calibri" w:hAnsi="Calibri" w:cs="Calibri"/>
          <w:b/>
          <w:bCs/>
          <w:lang w:val="en-GB"/>
        </w:rPr>
      </w:pPr>
    </w:p>
    <w:p w14:paraId="0EE036D0" w14:textId="77777777" w:rsidR="00311D0A" w:rsidRPr="00311D0A" w:rsidRDefault="00311D0A" w:rsidP="00311D0A">
      <w:pPr>
        <w:rPr>
          <w:rFonts w:ascii="Calibri" w:hAnsi="Calibri" w:cs="Calibri"/>
          <w:b/>
          <w:bCs/>
          <w:lang w:val="en-GB"/>
        </w:rPr>
      </w:pPr>
      <w:r w:rsidRPr="00311D0A">
        <w:rPr>
          <w:rFonts w:ascii="Calibri" w:hAnsi="Calibri" w:cs="Calibri"/>
          <w:b/>
          <w:bCs/>
          <w:lang w:val="en-GB"/>
        </w:rPr>
        <w:t>Accident Book (kept in the school office)</w:t>
      </w:r>
    </w:p>
    <w:p w14:paraId="4AA37B9D" w14:textId="77777777" w:rsidR="00311D0A" w:rsidRPr="00311D0A" w:rsidRDefault="00311D0A" w:rsidP="00311D0A">
      <w:pPr>
        <w:rPr>
          <w:rFonts w:ascii="Calibri" w:hAnsi="Calibri" w:cs="Calibri"/>
          <w:b/>
          <w:bCs/>
          <w:lang w:val="en-GB"/>
        </w:rPr>
      </w:pPr>
    </w:p>
    <w:p w14:paraId="7CCA1CC2" w14:textId="77777777" w:rsidR="00311D0A" w:rsidRPr="00311D0A" w:rsidRDefault="00311D0A" w:rsidP="00311D0A">
      <w:pPr>
        <w:rPr>
          <w:rFonts w:ascii="Calibri" w:hAnsi="Calibri" w:cs="Calibri"/>
          <w:b/>
          <w:bCs/>
          <w:lang w:val="en-GB"/>
        </w:rPr>
      </w:pPr>
      <w:r w:rsidRPr="00311D0A">
        <w:rPr>
          <w:rFonts w:ascii="Calibri" w:hAnsi="Calibri" w:cs="Calibri"/>
          <w:b/>
          <w:bCs/>
          <w:lang w:val="en-GB"/>
        </w:rPr>
        <w:t>This is used to record:</w:t>
      </w:r>
    </w:p>
    <w:p w14:paraId="70BE3FCD" w14:textId="77777777" w:rsidR="00311D0A" w:rsidRPr="00311D0A" w:rsidRDefault="00311D0A" w:rsidP="00311D0A">
      <w:pPr>
        <w:rPr>
          <w:rFonts w:ascii="Calibri" w:hAnsi="Calibri" w:cs="Calibri"/>
          <w:b/>
          <w:bCs/>
          <w:lang w:val="en-GB"/>
        </w:rPr>
      </w:pPr>
    </w:p>
    <w:p w14:paraId="4DA28918" w14:textId="77777777" w:rsidR="00311D0A" w:rsidRPr="00311D0A" w:rsidRDefault="00311D0A" w:rsidP="00311D0A">
      <w:pPr>
        <w:numPr>
          <w:ilvl w:val="0"/>
          <w:numId w:val="12"/>
        </w:numPr>
        <w:rPr>
          <w:rFonts w:ascii="Calibri" w:hAnsi="Calibri" w:cs="Calibri"/>
          <w:lang w:val="en-GB"/>
        </w:rPr>
      </w:pPr>
      <w:r w:rsidRPr="00311D0A">
        <w:rPr>
          <w:rFonts w:ascii="Calibri" w:hAnsi="Calibri" w:cs="Calibri"/>
          <w:lang w:val="en-GB"/>
        </w:rPr>
        <w:t>Any incidents involving a child, or anyone employed in school which results in personal injury or damage to property.</w:t>
      </w:r>
    </w:p>
    <w:p w14:paraId="6F722DAA" w14:textId="74CBBF64" w:rsidR="00311D0A" w:rsidRPr="00311D0A" w:rsidRDefault="00DA1812" w:rsidP="00311D0A">
      <w:pPr>
        <w:numPr>
          <w:ilvl w:val="0"/>
          <w:numId w:val="12"/>
        </w:numPr>
        <w:rPr>
          <w:rFonts w:ascii="Calibri" w:hAnsi="Calibri" w:cs="Calibri"/>
          <w:lang w:val="en-GB"/>
        </w:rPr>
      </w:pPr>
      <w:r>
        <w:rPr>
          <w:rFonts w:ascii="Calibri" w:hAnsi="Calibri" w:cs="Calibri"/>
          <w:lang w:val="en-GB"/>
        </w:rPr>
        <w:t xml:space="preserve">Members of </w:t>
      </w:r>
      <w:r w:rsidR="00311D0A" w:rsidRPr="00311D0A">
        <w:rPr>
          <w:rFonts w:ascii="Calibri" w:hAnsi="Calibri" w:cs="Calibri"/>
          <w:lang w:val="en-GB"/>
        </w:rPr>
        <w:t>staff fill in the accident report to</w:t>
      </w:r>
      <w:r>
        <w:rPr>
          <w:rFonts w:ascii="Calibri" w:hAnsi="Calibri" w:cs="Calibri"/>
          <w:lang w:val="en-GB"/>
        </w:rPr>
        <w:t xml:space="preserve"> parents.</w:t>
      </w:r>
    </w:p>
    <w:p w14:paraId="0A4ECBB2" w14:textId="77777777" w:rsidR="00311D0A" w:rsidRPr="00311D0A" w:rsidRDefault="00311D0A" w:rsidP="00311D0A">
      <w:pPr>
        <w:rPr>
          <w:rFonts w:ascii="Calibri" w:hAnsi="Calibri" w:cs="Calibri"/>
          <w:b/>
          <w:bCs/>
          <w:lang w:val="en-GB"/>
        </w:rPr>
      </w:pPr>
    </w:p>
    <w:p w14:paraId="0BE925BD" w14:textId="77777777" w:rsidR="00311D0A" w:rsidRPr="00311D0A" w:rsidRDefault="00311D0A" w:rsidP="00311D0A">
      <w:pPr>
        <w:rPr>
          <w:rFonts w:ascii="Calibri" w:hAnsi="Calibri" w:cs="Calibri"/>
          <w:b/>
          <w:bCs/>
          <w:lang w:val="en-GB"/>
        </w:rPr>
      </w:pPr>
      <w:r w:rsidRPr="00311D0A">
        <w:rPr>
          <w:rFonts w:ascii="Calibri" w:hAnsi="Calibri" w:cs="Calibri"/>
          <w:b/>
          <w:bCs/>
          <w:lang w:val="en-GB"/>
        </w:rPr>
        <w:t>DDA incidents</w:t>
      </w:r>
    </w:p>
    <w:p w14:paraId="0A596E5F" w14:textId="77777777" w:rsidR="00311D0A" w:rsidRPr="00311D0A" w:rsidRDefault="00311D0A" w:rsidP="00311D0A">
      <w:pPr>
        <w:rPr>
          <w:rFonts w:ascii="Calibri" w:hAnsi="Calibri" w:cs="Calibri"/>
          <w:lang w:val="en-GB"/>
        </w:rPr>
      </w:pPr>
    </w:p>
    <w:p w14:paraId="23EBFA85" w14:textId="77777777" w:rsidR="00311D0A" w:rsidRPr="00311D0A" w:rsidRDefault="00311D0A" w:rsidP="00311D0A">
      <w:pPr>
        <w:rPr>
          <w:rFonts w:ascii="Calibri" w:hAnsi="Calibri" w:cs="Calibri"/>
          <w:lang w:val="en-GB"/>
        </w:rPr>
      </w:pPr>
      <w:r w:rsidRPr="00311D0A">
        <w:rPr>
          <w:rFonts w:ascii="Calibri" w:hAnsi="Calibri" w:cs="Calibri"/>
          <w:lang w:val="en-GB"/>
        </w:rPr>
        <w:t>The school has an agreed approach to:</w:t>
      </w:r>
    </w:p>
    <w:p w14:paraId="2EF68926" w14:textId="77777777" w:rsidR="00311D0A" w:rsidRPr="00311D0A" w:rsidRDefault="00311D0A" w:rsidP="00311D0A">
      <w:pPr>
        <w:rPr>
          <w:rFonts w:ascii="Calibri" w:hAnsi="Calibri" w:cs="Calibri"/>
          <w:lang w:val="en-GB"/>
        </w:rPr>
      </w:pPr>
    </w:p>
    <w:p w14:paraId="42F83F8F" w14:textId="77777777" w:rsidR="00311D0A" w:rsidRPr="00311D0A" w:rsidRDefault="00311D0A" w:rsidP="00311D0A">
      <w:pPr>
        <w:numPr>
          <w:ilvl w:val="0"/>
          <w:numId w:val="15"/>
        </w:numPr>
        <w:rPr>
          <w:rFonts w:ascii="Calibri" w:hAnsi="Calibri" w:cs="Calibri"/>
          <w:lang w:val="en-GB"/>
        </w:rPr>
      </w:pPr>
      <w:r w:rsidRPr="00311D0A">
        <w:rPr>
          <w:rFonts w:ascii="Calibri" w:hAnsi="Calibri" w:cs="Calibri"/>
          <w:lang w:val="en-GB"/>
        </w:rPr>
        <w:t>Bullying incidents (please refer to Anti-Bullying Policy)</w:t>
      </w:r>
    </w:p>
    <w:p w14:paraId="48AB3919" w14:textId="77777777" w:rsidR="00311D0A" w:rsidRPr="00311D0A" w:rsidRDefault="00311D0A" w:rsidP="00311D0A">
      <w:pPr>
        <w:numPr>
          <w:ilvl w:val="0"/>
          <w:numId w:val="15"/>
        </w:numPr>
        <w:rPr>
          <w:rFonts w:ascii="Calibri" w:hAnsi="Calibri" w:cs="Calibri"/>
          <w:lang w:val="en-GB"/>
        </w:rPr>
      </w:pPr>
      <w:r w:rsidRPr="00311D0A">
        <w:rPr>
          <w:rFonts w:ascii="Calibri" w:hAnsi="Calibri" w:cs="Calibri"/>
          <w:lang w:val="en-GB"/>
        </w:rPr>
        <w:t>Racist incidents (please refer to Race Equality and Equal Opportunities policies)</w:t>
      </w:r>
    </w:p>
    <w:p w14:paraId="54DCE433" w14:textId="77777777" w:rsidR="00311D0A" w:rsidRPr="00CF176B" w:rsidRDefault="00311D0A" w:rsidP="00CF176B">
      <w:pPr>
        <w:rPr>
          <w:rFonts w:ascii="Calibri" w:hAnsi="Calibri" w:cs="Calibri"/>
          <w:b/>
          <w:bCs/>
          <w:lang w:val="en-GB"/>
        </w:rPr>
      </w:pPr>
    </w:p>
    <w:p w14:paraId="379BD047" w14:textId="77777777" w:rsidR="00CF176B" w:rsidRPr="00CF176B" w:rsidRDefault="00CF176B" w:rsidP="00CF176B">
      <w:pPr>
        <w:rPr>
          <w:rFonts w:ascii="Calibri" w:hAnsi="Calibri" w:cs="Calibri"/>
          <w:b/>
          <w:bCs/>
          <w:lang w:val="en-GB"/>
        </w:rPr>
      </w:pPr>
      <w:r w:rsidRPr="00CF176B">
        <w:rPr>
          <w:rFonts w:ascii="Calibri" w:hAnsi="Calibri" w:cs="Calibri"/>
          <w:b/>
          <w:bCs/>
          <w:lang w:val="en-GB"/>
        </w:rPr>
        <w:t xml:space="preserve">Home school Agreement </w:t>
      </w:r>
    </w:p>
    <w:p w14:paraId="6F91F6B4" w14:textId="77777777" w:rsidR="00CF176B" w:rsidRPr="00CF176B" w:rsidRDefault="00CF176B" w:rsidP="00CF176B">
      <w:pPr>
        <w:rPr>
          <w:rFonts w:ascii="Calibri" w:hAnsi="Calibri" w:cs="Calibri"/>
          <w:b/>
          <w:bCs/>
          <w:lang w:val="en-GB"/>
        </w:rPr>
      </w:pPr>
    </w:p>
    <w:p w14:paraId="4DB23919" w14:textId="6A4F2AD8" w:rsidR="00CF176B" w:rsidRPr="00CF176B" w:rsidRDefault="00CF176B" w:rsidP="00CF176B">
      <w:pPr>
        <w:rPr>
          <w:rFonts w:ascii="Calibri" w:hAnsi="Calibri" w:cs="Calibri"/>
          <w:lang w:val="en-GB"/>
        </w:rPr>
      </w:pPr>
      <w:r w:rsidRPr="00CF176B">
        <w:rPr>
          <w:rFonts w:ascii="Calibri" w:hAnsi="Calibri" w:cs="Calibri"/>
          <w:lang w:val="en-GB"/>
        </w:rPr>
        <w:t xml:space="preserve">The Home School Agreement explains </w:t>
      </w:r>
      <w:r w:rsidR="002C6425">
        <w:rPr>
          <w:rFonts w:ascii="Calibri" w:hAnsi="Calibri" w:cs="Calibri"/>
          <w:lang w:val="en-GB"/>
        </w:rPr>
        <w:t>Evergreen</w:t>
      </w:r>
      <w:r w:rsidR="00DA1812">
        <w:rPr>
          <w:rFonts w:ascii="Calibri" w:hAnsi="Calibri" w:cs="Calibri"/>
          <w:lang w:val="en-GB"/>
        </w:rPr>
        <w:t xml:space="preserve"> </w:t>
      </w:r>
      <w:r w:rsidRPr="00CF176B">
        <w:rPr>
          <w:rFonts w:ascii="Calibri" w:hAnsi="Calibri" w:cs="Calibri"/>
          <w:lang w:val="en-GB"/>
        </w:rPr>
        <w:t>Primary School’s responsibility and those of the Pupils, Parents/Carers and Teachers who are asked to sign the agreement, indicating that they understand and accept its contents.</w:t>
      </w:r>
    </w:p>
    <w:p w14:paraId="49454887" w14:textId="77777777" w:rsidR="00CF176B" w:rsidRPr="00CF176B" w:rsidRDefault="00CF176B" w:rsidP="00CF176B">
      <w:pPr>
        <w:rPr>
          <w:rFonts w:ascii="Calibri" w:hAnsi="Calibri" w:cs="Calibri"/>
          <w:lang w:val="en-GB"/>
        </w:rPr>
      </w:pPr>
    </w:p>
    <w:p w14:paraId="01FC31B9" w14:textId="6A7270A2" w:rsidR="00CF176B" w:rsidRDefault="00CF176B" w:rsidP="00CF176B">
      <w:pPr>
        <w:rPr>
          <w:rFonts w:ascii="Calibri" w:hAnsi="Calibri" w:cs="Calibri"/>
          <w:lang w:val="en-GB"/>
        </w:rPr>
      </w:pPr>
      <w:r w:rsidRPr="00CF176B">
        <w:rPr>
          <w:rFonts w:ascii="Calibri" w:hAnsi="Calibri" w:cs="Calibri"/>
          <w:lang w:val="en-GB"/>
        </w:rPr>
        <w:t>Parents/Carers can help more effectively if they know what the school is trying to achieve and how they can help.</w:t>
      </w:r>
    </w:p>
    <w:p w14:paraId="4357DD5B" w14:textId="1CD3B21E" w:rsidR="00CF176B" w:rsidRDefault="00CF176B" w:rsidP="00CF176B">
      <w:pPr>
        <w:rPr>
          <w:rFonts w:ascii="Calibri" w:hAnsi="Calibri" w:cs="Calibri"/>
          <w:lang w:val="en-GB"/>
        </w:rPr>
      </w:pPr>
    </w:p>
    <w:p w14:paraId="222853CE" w14:textId="77777777" w:rsidR="00CF176B" w:rsidRPr="00CF176B" w:rsidRDefault="00CF176B" w:rsidP="00CF176B">
      <w:pPr>
        <w:rPr>
          <w:rFonts w:ascii="Calibri" w:hAnsi="Calibri" w:cs="Calibri"/>
          <w:b/>
          <w:lang w:val="en-GB"/>
        </w:rPr>
      </w:pPr>
      <w:r w:rsidRPr="00CF176B">
        <w:rPr>
          <w:rFonts w:ascii="Calibri" w:hAnsi="Calibri" w:cs="Calibri"/>
          <w:b/>
          <w:lang w:val="en-GB"/>
        </w:rPr>
        <w:t>The Role of the Proprietors</w:t>
      </w:r>
    </w:p>
    <w:p w14:paraId="0023C11C" w14:textId="77777777" w:rsidR="00CF176B" w:rsidRPr="00CF176B" w:rsidRDefault="00CF176B" w:rsidP="00CF176B">
      <w:pPr>
        <w:rPr>
          <w:rFonts w:ascii="Calibri" w:hAnsi="Calibri" w:cs="Calibri"/>
          <w:lang w:val="en-GB"/>
        </w:rPr>
      </w:pPr>
    </w:p>
    <w:p w14:paraId="76B3F648" w14:textId="77777777" w:rsidR="00CF176B" w:rsidRPr="00CF176B" w:rsidRDefault="00CF176B" w:rsidP="00CF176B">
      <w:pPr>
        <w:rPr>
          <w:rFonts w:ascii="Calibri" w:hAnsi="Calibri" w:cs="Calibri"/>
          <w:lang w:val="en-GB"/>
        </w:rPr>
      </w:pPr>
      <w:r w:rsidRPr="00CF176B">
        <w:rPr>
          <w:rFonts w:ascii="Calibri" w:hAnsi="Calibri" w:cs="Calibri"/>
          <w:lang w:val="en-GB"/>
        </w:rPr>
        <w:t>The Proprietorial body should review the Behaviour Policy on a regular basis.</w:t>
      </w:r>
    </w:p>
    <w:p w14:paraId="70FC2150" w14:textId="77777777" w:rsidR="00CF176B" w:rsidRPr="00CF176B" w:rsidRDefault="00CF176B" w:rsidP="00CF176B">
      <w:pPr>
        <w:rPr>
          <w:rFonts w:ascii="Calibri" w:hAnsi="Calibri" w:cs="Calibri"/>
          <w:lang w:val="en-GB"/>
        </w:rPr>
      </w:pPr>
    </w:p>
    <w:p w14:paraId="1396FDB7" w14:textId="77777777" w:rsidR="00CF176B" w:rsidRPr="00CF176B" w:rsidRDefault="00CF176B" w:rsidP="00CF176B">
      <w:pPr>
        <w:numPr>
          <w:ilvl w:val="0"/>
          <w:numId w:val="14"/>
        </w:numPr>
        <w:rPr>
          <w:rFonts w:ascii="Calibri" w:hAnsi="Calibri" w:cs="Calibri"/>
          <w:lang w:val="en-GB"/>
        </w:rPr>
      </w:pPr>
      <w:r w:rsidRPr="00CF176B">
        <w:rPr>
          <w:rFonts w:ascii="Calibri" w:hAnsi="Calibri" w:cs="Calibri"/>
          <w:lang w:val="en-GB"/>
        </w:rPr>
        <w:t>The Proprietors should support the Head Teacher and staff in maintaining high standards of discipline.</w:t>
      </w:r>
    </w:p>
    <w:p w14:paraId="22900E81" w14:textId="77777777" w:rsidR="00CF176B" w:rsidRPr="00CF176B" w:rsidRDefault="00CF176B" w:rsidP="00CF176B">
      <w:pPr>
        <w:numPr>
          <w:ilvl w:val="0"/>
          <w:numId w:val="14"/>
        </w:numPr>
        <w:rPr>
          <w:rFonts w:ascii="Calibri" w:hAnsi="Calibri" w:cs="Calibri"/>
          <w:lang w:val="en-GB"/>
        </w:rPr>
      </w:pPr>
      <w:r w:rsidRPr="00CF176B">
        <w:rPr>
          <w:rFonts w:ascii="Calibri" w:hAnsi="Calibri" w:cs="Calibri"/>
          <w:lang w:val="en-GB"/>
        </w:rPr>
        <w:t>The Proprietors needs to monitor the number of exclusions and appoint an exclusion panel of three or five members, when necessary.</w:t>
      </w:r>
    </w:p>
    <w:p w14:paraId="0B89271C" w14:textId="77777777" w:rsidR="00CF176B" w:rsidRPr="00CF176B" w:rsidRDefault="00CF176B" w:rsidP="00CF176B">
      <w:pPr>
        <w:numPr>
          <w:ilvl w:val="0"/>
          <w:numId w:val="14"/>
        </w:numPr>
        <w:rPr>
          <w:rFonts w:ascii="Calibri" w:hAnsi="Calibri" w:cs="Calibri"/>
          <w:lang w:val="en-GB"/>
        </w:rPr>
      </w:pPr>
      <w:r w:rsidRPr="00CF176B">
        <w:rPr>
          <w:rFonts w:ascii="Calibri" w:hAnsi="Calibri" w:cs="Calibri"/>
          <w:lang w:val="en-GB"/>
        </w:rPr>
        <w:t xml:space="preserve">In the case of permanent exclusions, the exclusions panel must hold a meeting within 15 school days from the date of the exclusion, to review the Head Teacher’s decision. The Parents/Carers and pupil concerned should be invited to this meeting, to which they can make written and/or oral presentation. Any written representation and all documentation from the Head Teacher must be made available to all parties before the meeting. </w:t>
      </w:r>
    </w:p>
    <w:p w14:paraId="27AE1226" w14:textId="77777777" w:rsidR="00CF176B" w:rsidRPr="00CF176B" w:rsidRDefault="00CF176B" w:rsidP="00CF176B">
      <w:pPr>
        <w:numPr>
          <w:ilvl w:val="0"/>
          <w:numId w:val="14"/>
        </w:numPr>
        <w:rPr>
          <w:rFonts w:ascii="Calibri" w:hAnsi="Calibri" w:cs="Calibri"/>
          <w:lang w:val="en-GB"/>
        </w:rPr>
      </w:pPr>
      <w:r w:rsidRPr="00CF176B">
        <w:rPr>
          <w:rFonts w:ascii="Calibri" w:hAnsi="Calibri" w:cs="Calibri"/>
          <w:lang w:val="en-GB"/>
        </w:rPr>
        <w:t>Proprietors can direct reinstatement.</w:t>
      </w:r>
    </w:p>
    <w:p w14:paraId="0064FC5F" w14:textId="2F9260FF" w:rsidR="00CF176B" w:rsidRDefault="00CF176B" w:rsidP="00CF176B">
      <w:pPr>
        <w:rPr>
          <w:rFonts w:ascii="Calibri" w:hAnsi="Calibri" w:cs="Calibri"/>
          <w:lang w:val="en-GB"/>
        </w:rPr>
      </w:pPr>
    </w:p>
    <w:p w14:paraId="1D9FDD26" w14:textId="77777777" w:rsidR="00CF176B" w:rsidRPr="00CF176B" w:rsidRDefault="00CF176B" w:rsidP="00CF176B">
      <w:pPr>
        <w:rPr>
          <w:rFonts w:ascii="Calibri" w:hAnsi="Calibri" w:cs="Calibri"/>
          <w:lang w:val="en-GB"/>
        </w:rPr>
      </w:pPr>
    </w:p>
    <w:p w14:paraId="399F8BA4" w14:textId="430C2F0B" w:rsidR="00CF176B" w:rsidRDefault="00CF176B">
      <w:pPr>
        <w:rPr>
          <w:rFonts w:ascii="Calibri" w:hAnsi="Calibri" w:cs="Calibri"/>
          <w:b/>
          <w:bCs/>
        </w:rPr>
      </w:pPr>
    </w:p>
    <w:p w14:paraId="385D32CB" w14:textId="77777777" w:rsidR="00CF176B" w:rsidRDefault="00CF176B">
      <w:pPr>
        <w:rPr>
          <w:rFonts w:ascii="Calibri" w:hAnsi="Calibri" w:cs="Calibri"/>
          <w:b/>
          <w:bCs/>
        </w:rPr>
      </w:pPr>
      <w:r>
        <w:rPr>
          <w:rFonts w:ascii="Calibri" w:hAnsi="Calibri" w:cs="Calibri"/>
          <w:b/>
          <w:bCs/>
        </w:rPr>
        <w:br w:type="page"/>
      </w:r>
    </w:p>
    <w:p w14:paraId="521BFD11" w14:textId="77209767" w:rsidR="001C1427" w:rsidRPr="005A4E03" w:rsidRDefault="00000000" w:rsidP="003E1058">
      <w:pPr>
        <w:pStyle w:val="BodyText"/>
        <w:ind w:left="0"/>
        <w:rPr>
          <w:rFonts w:ascii="Calibri" w:hAnsi="Calibri" w:cs="Calibri"/>
          <w:b/>
          <w:bCs/>
        </w:rPr>
      </w:pPr>
      <w:r w:rsidRPr="005A4E03">
        <w:rPr>
          <w:rFonts w:ascii="Calibri" w:hAnsi="Calibri" w:cs="Calibri"/>
          <w:b/>
          <w:bCs/>
        </w:rPr>
        <w:lastRenderedPageBreak/>
        <w:t xml:space="preserve">Appendix 1 </w:t>
      </w:r>
      <w:r w:rsidR="00CF176B">
        <w:rPr>
          <w:rFonts w:ascii="Calibri" w:hAnsi="Calibri" w:cs="Calibri"/>
          <w:b/>
          <w:bCs/>
        </w:rPr>
        <w:t>–</w:t>
      </w:r>
      <w:r w:rsidRPr="005A4E03">
        <w:rPr>
          <w:rFonts w:ascii="Calibri" w:hAnsi="Calibri" w:cs="Calibri"/>
          <w:b/>
          <w:bCs/>
        </w:rPr>
        <w:t xml:space="preserve"> </w:t>
      </w:r>
      <w:r w:rsidR="00CF176B">
        <w:rPr>
          <w:rFonts w:ascii="Calibri" w:hAnsi="Calibri" w:cs="Calibri"/>
          <w:b/>
          <w:bCs/>
        </w:rPr>
        <w:t>School Vision and Aims</w:t>
      </w:r>
    </w:p>
    <w:p w14:paraId="16C855B0" w14:textId="3D4D5D41" w:rsidR="001C1427" w:rsidRDefault="001C1427" w:rsidP="001C515B">
      <w:pPr>
        <w:pStyle w:val="BodyText"/>
        <w:ind w:left="0"/>
        <w:rPr>
          <w:rFonts w:ascii="Calibri" w:hAnsi="Calibri" w:cs="Calibri"/>
        </w:rPr>
      </w:pPr>
    </w:p>
    <w:p w14:paraId="27AB1BF7" w14:textId="77777777" w:rsidR="00CF176B" w:rsidRDefault="00CF176B" w:rsidP="00CF176B">
      <w:pPr>
        <w:pStyle w:val="BodyText"/>
        <w:ind w:left="0"/>
        <w:rPr>
          <w:rFonts w:ascii="Calibri" w:hAnsi="Calibri" w:cs="Calibri"/>
          <w:lang w:val="en-GB"/>
        </w:rPr>
      </w:pPr>
      <w:r w:rsidRPr="00CF176B">
        <w:rPr>
          <w:rFonts w:ascii="Calibri" w:hAnsi="Calibri" w:cs="Calibri"/>
          <w:lang w:val="en-GB"/>
        </w:rPr>
        <w:t>Our vision is to develop a Muslim generation capable of analytical and critical thinking who become Muslims by conviction and who will strive to fulfil their role positively and proudly in multicultural Britain alongside others. </w:t>
      </w:r>
    </w:p>
    <w:p w14:paraId="7BA3A4C4" w14:textId="77777777" w:rsidR="00CF176B" w:rsidRDefault="00CF176B" w:rsidP="00CF176B">
      <w:pPr>
        <w:pStyle w:val="BodyText"/>
        <w:ind w:left="0"/>
        <w:rPr>
          <w:rFonts w:ascii="Calibri" w:hAnsi="Calibri" w:cs="Calibri"/>
          <w:lang w:val="en-GB"/>
        </w:rPr>
      </w:pPr>
    </w:p>
    <w:p w14:paraId="0E0019C5" w14:textId="6A5C8D3F" w:rsidR="00CF176B" w:rsidRPr="00CF176B" w:rsidRDefault="00CF176B" w:rsidP="00CF176B">
      <w:pPr>
        <w:pStyle w:val="BodyText"/>
        <w:ind w:left="0"/>
        <w:rPr>
          <w:rFonts w:ascii="Calibri" w:hAnsi="Calibri" w:cs="Calibri"/>
          <w:lang w:val="en-GB"/>
        </w:rPr>
      </w:pPr>
      <w:r w:rsidRPr="00CF176B">
        <w:rPr>
          <w:rFonts w:ascii="Calibri" w:hAnsi="Calibri" w:cs="Calibri"/>
          <w:lang w:val="en-GB"/>
        </w:rPr>
        <w:t xml:space="preserve">Our excellent facilities and resources develop enjoyment and pleasure in learning and promote the personal development of our pupils both spiritually and socially to become well-rounded individuals who </w:t>
      </w:r>
      <w:proofErr w:type="gramStart"/>
      <w:r w:rsidRPr="00CF176B">
        <w:rPr>
          <w:rFonts w:ascii="Calibri" w:hAnsi="Calibri" w:cs="Calibri"/>
          <w:lang w:val="en-GB"/>
        </w:rPr>
        <w:t>are able to</w:t>
      </w:r>
      <w:proofErr w:type="gramEnd"/>
      <w:r w:rsidRPr="00CF176B">
        <w:rPr>
          <w:rFonts w:ascii="Calibri" w:hAnsi="Calibri" w:cs="Calibri"/>
          <w:lang w:val="en-GB"/>
        </w:rPr>
        <w:t xml:space="preserve"> make a valuable contribution to Society.</w:t>
      </w:r>
    </w:p>
    <w:p w14:paraId="4965CB91" w14:textId="77777777" w:rsidR="00CF176B" w:rsidRDefault="00CF176B" w:rsidP="00CF176B">
      <w:pPr>
        <w:pStyle w:val="BodyText"/>
        <w:ind w:left="0"/>
        <w:rPr>
          <w:rFonts w:ascii="Calibri" w:hAnsi="Calibri" w:cs="Calibri"/>
          <w:lang w:val="en-GB"/>
        </w:rPr>
      </w:pPr>
    </w:p>
    <w:p w14:paraId="34E94341" w14:textId="613F5310" w:rsidR="00CF176B" w:rsidRDefault="00CF176B" w:rsidP="00CF176B">
      <w:pPr>
        <w:pStyle w:val="BodyText"/>
        <w:ind w:left="0"/>
        <w:rPr>
          <w:rFonts w:ascii="Calibri" w:hAnsi="Calibri" w:cs="Calibri"/>
          <w:lang w:val="en-GB"/>
        </w:rPr>
      </w:pPr>
      <w:r w:rsidRPr="00CF176B">
        <w:rPr>
          <w:rFonts w:ascii="Calibri" w:hAnsi="Calibri" w:cs="Calibri"/>
          <w:lang w:val="en-GB"/>
        </w:rPr>
        <w:t xml:space="preserve">As well as the vision statement, the school lists </w:t>
      </w:r>
      <w:proofErr w:type="gramStart"/>
      <w:r w:rsidRPr="00CF176B">
        <w:rPr>
          <w:rFonts w:ascii="Calibri" w:hAnsi="Calibri" w:cs="Calibri"/>
          <w:lang w:val="en-GB"/>
        </w:rPr>
        <w:t>a number of</w:t>
      </w:r>
      <w:proofErr w:type="gramEnd"/>
      <w:r w:rsidRPr="00CF176B">
        <w:rPr>
          <w:rFonts w:ascii="Calibri" w:hAnsi="Calibri" w:cs="Calibri"/>
          <w:lang w:val="en-GB"/>
        </w:rPr>
        <w:t xml:space="preserve"> aims. These include for the children to:</w:t>
      </w:r>
    </w:p>
    <w:p w14:paraId="55628166" w14:textId="77777777" w:rsidR="00CF176B" w:rsidRPr="00CF176B" w:rsidRDefault="00CF176B" w:rsidP="00CF176B">
      <w:pPr>
        <w:pStyle w:val="BodyText"/>
        <w:ind w:left="0"/>
        <w:rPr>
          <w:rFonts w:ascii="Calibri" w:hAnsi="Calibri" w:cs="Calibri"/>
          <w:lang w:val="en-GB"/>
        </w:rPr>
      </w:pPr>
    </w:p>
    <w:p w14:paraId="73C5E04A" w14:textId="77777777" w:rsidR="00CF176B" w:rsidRPr="00CF176B" w:rsidRDefault="00CF176B" w:rsidP="00CF176B">
      <w:pPr>
        <w:pStyle w:val="BodyText"/>
        <w:numPr>
          <w:ilvl w:val="0"/>
          <w:numId w:val="11"/>
        </w:numPr>
        <w:rPr>
          <w:rFonts w:ascii="Calibri" w:hAnsi="Calibri" w:cs="Calibri"/>
          <w:lang w:val="en-GB"/>
        </w:rPr>
      </w:pPr>
      <w:r w:rsidRPr="00CF176B">
        <w:rPr>
          <w:rFonts w:ascii="Calibri" w:hAnsi="Calibri" w:cs="Calibri"/>
          <w:lang w:val="en-GB"/>
        </w:rPr>
        <w:t>Develop knowledge and skills through an exciting and creative curriculum which fosters a lasting enjoyment of learning.</w:t>
      </w:r>
    </w:p>
    <w:p w14:paraId="093A6242" w14:textId="5D1F44FD" w:rsidR="00CF176B" w:rsidRPr="00CF176B" w:rsidRDefault="00CF176B" w:rsidP="00CF176B">
      <w:pPr>
        <w:pStyle w:val="BodyText"/>
        <w:numPr>
          <w:ilvl w:val="0"/>
          <w:numId w:val="11"/>
        </w:numPr>
        <w:rPr>
          <w:rFonts w:ascii="Calibri" w:hAnsi="Calibri" w:cs="Calibri"/>
          <w:lang w:val="en-GB"/>
        </w:rPr>
      </w:pPr>
      <w:r w:rsidRPr="00CF176B">
        <w:rPr>
          <w:rFonts w:ascii="Calibri" w:hAnsi="Calibri" w:cs="Calibri"/>
          <w:lang w:val="en-GB"/>
        </w:rPr>
        <w:t xml:space="preserve">Provide a distinctively Islamic environment within which children feel safe and happy and where faith, respect, honesty, </w:t>
      </w:r>
      <w:r w:rsidR="00DA1812" w:rsidRPr="00CF176B">
        <w:rPr>
          <w:rFonts w:ascii="Calibri" w:hAnsi="Calibri" w:cs="Calibri"/>
          <w:lang w:val="en-GB"/>
        </w:rPr>
        <w:t>trust,</w:t>
      </w:r>
      <w:r w:rsidRPr="00CF176B">
        <w:rPr>
          <w:rFonts w:ascii="Calibri" w:hAnsi="Calibri" w:cs="Calibri"/>
          <w:lang w:val="en-GB"/>
        </w:rPr>
        <w:t xml:space="preserve"> and love are valued and actively promoted within everyday learning opportunities.</w:t>
      </w:r>
    </w:p>
    <w:p w14:paraId="1FD83CB2" w14:textId="77777777" w:rsidR="00CF176B" w:rsidRPr="00CF176B" w:rsidRDefault="00CF176B" w:rsidP="00CF176B">
      <w:pPr>
        <w:pStyle w:val="BodyText"/>
        <w:numPr>
          <w:ilvl w:val="0"/>
          <w:numId w:val="11"/>
        </w:numPr>
        <w:rPr>
          <w:rFonts w:ascii="Calibri" w:hAnsi="Calibri" w:cs="Calibri"/>
          <w:lang w:val="en-GB"/>
        </w:rPr>
      </w:pPr>
      <w:r w:rsidRPr="00CF176B">
        <w:rPr>
          <w:rFonts w:ascii="Calibri" w:hAnsi="Calibri" w:cs="Calibri"/>
          <w:lang w:val="en-GB"/>
        </w:rPr>
        <w:t>Show respect and empathy towards others, enabling them to make positive relationships with a wide range of people.</w:t>
      </w:r>
    </w:p>
    <w:p w14:paraId="459D2D6A" w14:textId="77777777" w:rsidR="00CF176B" w:rsidRPr="00CF176B" w:rsidRDefault="00CF176B" w:rsidP="00CF176B">
      <w:pPr>
        <w:pStyle w:val="BodyText"/>
        <w:numPr>
          <w:ilvl w:val="0"/>
          <w:numId w:val="11"/>
        </w:numPr>
        <w:rPr>
          <w:rFonts w:ascii="Calibri" w:hAnsi="Calibri" w:cs="Calibri"/>
          <w:lang w:val="en-GB"/>
        </w:rPr>
      </w:pPr>
      <w:r w:rsidRPr="00CF176B">
        <w:rPr>
          <w:rFonts w:ascii="Calibri" w:hAnsi="Calibri" w:cs="Calibri"/>
          <w:lang w:val="en-GB"/>
        </w:rPr>
        <w:t>Celebrate success, promote a “can do” attitude and inspire each to achieve the best.</w:t>
      </w:r>
    </w:p>
    <w:p w14:paraId="39E4108D" w14:textId="77777777" w:rsidR="00CF176B" w:rsidRPr="00CF176B" w:rsidRDefault="00CF176B" w:rsidP="00CF176B">
      <w:pPr>
        <w:pStyle w:val="BodyText"/>
        <w:numPr>
          <w:ilvl w:val="0"/>
          <w:numId w:val="11"/>
        </w:numPr>
        <w:rPr>
          <w:rFonts w:ascii="Calibri" w:hAnsi="Calibri" w:cs="Calibri"/>
          <w:lang w:val="en-GB"/>
        </w:rPr>
      </w:pPr>
      <w:r w:rsidRPr="00CF176B">
        <w:rPr>
          <w:rFonts w:ascii="Calibri" w:hAnsi="Calibri" w:cs="Calibri"/>
          <w:lang w:val="en-GB"/>
        </w:rPr>
        <w:t>Allow pupils to develop confidence through a range of activities in a safe environment.</w:t>
      </w:r>
    </w:p>
    <w:p w14:paraId="7D5BD147" w14:textId="77777777" w:rsidR="00CF176B" w:rsidRPr="00CF176B" w:rsidRDefault="00CF176B" w:rsidP="00CF176B">
      <w:pPr>
        <w:pStyle w:val="BodyText"/>
        <w:numPr>
          <w:ilvl w:val="0"/>
          <w:numId w:val="11"/>
        </w:numPr>
        <w:rPr>
          <w:rFonts w:ascii="Calibri" w:hAnsi="Calibri" w:cs="Calibri"/>
          <w:lang w:val="en-GB"/>
        </w:rPr>
      </w:pPr>
      <w:r w:rsidRPr="00CF176B">
        <w:rPr>
          <w:rFonts w:ascii="Calibri" w:hAnsi="Calibri" w:cs="Calibri"/>
          <w:lang w:val="en-GB"/>
        </w:rPr>
        <w:t>Tackling poverty and intolerance.</w:t>
      </w:r>
    </w:p>
    <w:p w14:paraId="46788BC0" w14:textId="77777777" w:rsidR="00CF176B" w:rsidRPr="00CF176B" w:rsidRDefault="00CF176B" w:rsidP="00CF176B">
      <w:pPr>
        <w:pStyle w:val="BodyText"/>
        <w:numPr>
          <w:ilvl w:val="0"/>
          <w:numId w:val="11"/>
        </w:numPr>
        <w:rPr>
          <w:rFonts w:ascii="Calibri" w:hAnsi="Calibri" w:cs="Calibri"/>
          <w:lang w:val="en-GB"/>
        </w:rPr>
      </w:pPr>
      <w:r w:rsidRPr="00CF176B">
        <w:rPr>
          <w:rFonts w:ascii="Calibri" w:hAnsi="Calibri" w:cs="Calibri"/>
          <w:lang w:val="en-GB"/>
        </w:rPr>
        <w:t xml:space="preserve">Care and respect for people and the environment in a context of social, moral, multi-cultural spiritual awareness, in developing in sensitivity to other </w:t>
      </w:r>
      <w:proofErr w:type="spellStart"/>
      <w:r w:rsidRPr="00CF176B">
        <w:rPr>
          <w:rFonts w:ascii="Calibri" w:hAnsi="Calibri" w:cs="Calibri"/>
          <w:lang w:val="en-GB"/>
        </w:rPr>
        <w:t>peoples</w:t>
      </w:r>
      <w:proofErr w:type="spellEnd"/>
      <w:r w:rsidRPr="00CF176B">
        <w:rPr>
          <w:rFonts w:ascii="Calibri" w:hAnsi="Calibri" w:cs="Calibri"/>
          <w:lang w:val="en-GB"/>
        </w:rPr>
        <w:t xml:space="preserve"> needs and point of view.</w:t>
      </w:r>
    </w:p>
    <w:p w14:paraId="19962170" w14:textId="77777777" w:rsidR="00CF176B" w:rsidRPr="00CF176B" w:rsidRDefault="00CF176B" w:rsidP="00CF176B">
      <w:pPr>
        <w:pStyle w:val="BodyText"/>
        <w:numPr>
          <w:ilvl w:val="0"/>
          <w:numId w:val="11"/>
        </w:numPr>
        <w:rPr>
          <w:rFonts w:ascii="Calibri" w:hAnsi="Calibri" w:cs="Calibri"/>
          <w:lang w:val="en-GB"/>
        </w:rPr>
      </w:pPr>
      <w:r w:rsidRPr="00CF176B">
        <w:rPr>
          <w:rFonts w:ascii="Calibri" w:hAnsi="Calibri" w:cs="Calibri"/>
          <w:lang w:val="en-GB"/>
        </w:rPr>
        <w:t>To recognise, support and celebrate achievements, of both the creative / technological skills and academic learning as equal outcomes as we recognise society as work force has roles for all.</w:t>
      </w:r>
    </w:p>
    <w:p w14:paraId="5BFF6B3E" w14:textId="70C20130" w:rsidR="00CF176B" w:rsidRDefault="00CF176B" w:rsidP="001C515B">
      <w:pPr>
        <w:pStyle w:val="BodyText"/>
        <w:ind w:left="0"/>
        <w:rPr>
          <w:rFonts w:ascii="Calibri" w:hAnsi="Calibri" w:cs="Calibri"/>
        </w:rPr>
      </w:pPr>
    </w:p>
    <w:p w14:paraId="0289B5C6" w14:textId="77777777" w:rsidR="00CF176B" w:rsidRDefault="00CF176B">
      <w:pPr>
        <w:rPr>
          <w:rFonts w:ascii="Calibri" w:hAnsi="Calibri" w:cs="Calibri"/>
        </w:rPr>
      </w:pPr>
      <w:r>
        <w:rPr>
          <w:rFonts w:ascii="Calibri" w:hAnsi="Calibri" w:cs="Calibri"/>
        </w:rPr>
        <w:br w:type="page"/>
      </w:r>
    </w:p>
    <w:p w14:paraId="10CC71B7" w14:textId="4FF4EF35" w:rsidR="003E1058" w:rsidRPr="00CF176B" w:rsidRDefault="00000000" w:rsidP="003E1058">
      <w:pPr>
        <w:ind w:right="-6"/>
        <w:rPr>
          <w:rFonts w:ascii="Calibri" w:hAnsi="Calibri" w:cs="Calibri"/>
          <w:b/>
          <w:bCs/>
        </w:rPr>
      </w:pPr>
      <w:r w:rsidRPr="00CF176B">
        <w:rPr>
          <w:rFonts w:ascii="Calibri" w:hAnsi="Calibri" w:cs="Calibri"/>
          <w:b/>
          <w:bCs/>
        </w:rPr>
        <w:lastRenderedPageBreak/>
        <w:t xml:space="preserve">Appendix 2 </w:t>
      </w:r>
    </w:p>
    <w:p w14:paraId="5C0E67A6" w14:textId="77777777" w:rsidR="003E1058" w:rsidRDefault="003E1058" w:rsidP="003E1058">
      <w:pPr>
        <w:ind w:right="-6"/>
        <w:rPr>
          <w:rFonts w:ascii="Calibri" w:hAnsi="Calibri" w:cs="Calibri"/>
        </w:rPr>
      </w:pPr>
    </w:p>
    <w:p w14:paraId="6DADD472" w14:textId="77777777" w:rsidR="00CF176B" w:rsidRPr="000B3888" w:rsidRDefault="00CF176B" w:rsidP="00CF176B">
      <w:pPr>
        <w:rPr>
          <w:rFonts w:asciiTheme="minorHAnsi" w:hAnsiTheme="minorHAnsi" w:cstheme="minorHAnsi"/>
          <w:b/>
          <w:lang w:val="en-GB"/>
        </w:rPr>
      </w:pPr>
      <w:r w:rsidRPr="000B3888">
        <w:rPr>
          <w:rFonts w:asciiTheme="minorHAnsi" w:hAnsiTheme="minorHAnsi" w:cstheme="minorHAnsi"/>
          <w:b/>
          <w:lang w:val="en-GB"/>
        </w:rPr>
        <w:t>Rewards</w:t>
      </w:r>
    </w:p>
    <w:p w14:paraId="40BC1E43" w14:textId="77777777" w:rsidR="00CF176B" w:rsidRPr="000B3888" w:rsidRDefault="00CF176B" w:rsidP="00CF176B">
      <w:pPr>
        <w:pStyle w:val="BodyText"/>
        <w:ind w:right="717"/>
        <w:rPr>
          <w:rFonts w:asciiTheme="minorHAnsi" w:hAnsiTheme="minorHAnsi" w:cstheme="minorHAnsi"/>
          <w:lang w:val="en-GB"/>
        </w:rPr>
      </w:pPr>
    </w:p>
    <w:p w14:paraId="0BE1CC21" w14:textId="77777777" w:rsidR="00CF176B" w:rsidRPr="000B3888" w:rsidRDefault="00CF176B" w:rsidP="00CF176B">
      <w:pPr>
        <w:pStyle w:val="BodyText"/>
        <w:ind w:right="717"/>
        <w:rPr>
          <w:rFonts w:asciiTheme="minorHAnsi" w:hAnsiTheme="minorHAnsi" w:cstheme="minorHAnsi"/>
          <w:lang w:val="en-GB"/>
        </w:rPr>
      </w:pPr>
      <w:r w:rsidRPr="000B3888">
        <w:rPr>
          <w:rFonts w:asciiTheme="minorHAnsi" w:hAnsiTheme="minorHAnsi" w:cstheme="minorHAnsi"/>
          <w:lang w:val="en-GB"/>
        </w:rPr>
        <w:t>Children respond to praise. They appreciate and learn from a sense of fairness and justice. It is our duty to offer positive role-models and to demonstrate high standards for ourselves and the pupils we teach.</w:t>
      </w:r>
    </w:p>
    <w:p w14:paraId="7060D505" w14:textId="77777777" w:rsidR="00CF176B" w:rsidRPr="000B3888" w:rsidRDefault="00CF176B" w:rsidP="00CF176B">
      <w:pPr>
        <w:pStyle w:val="BodyText"/>
        <w:rPr>
          <w:rFonts w:asciiTheme="minorHAnsi" w:hAnsiTheme="minorHAnsi" w:cstheme="minorHAnsi"/>
          <w:lang w:val="en-GB"/>
        </w:rPr>
      </w:pPr>
    </w:p>
    <w:p w14:paraId="4DD90226" w14:textId="31C30F0C" w:rsidR="00CF176B" w:rsidRPr="000B3888" w:rsidRDefault="00CF176B" w:rsidP="00CF176B">
      <w:pPr>
        <w:pStyle w:val="BodyText"/>
        <w:ind w:right="337"/>
        <w:rPr>
          <w:rFonts w:asciiTheme="minorHAnsi" w:hAnsiTheme="minorHAnsi" w:cstheme="minorHAnsi"/>
          <w:lang w:val="en-GB"/>
        </w:rPr>
      </w:pPr>
      <w:r w:rsidRPr="000B3888">
        <w:rPr>
          <w:rFonts w:asciiTheme="minorHAnsi" w:hAnsiTheme="minorHAnsi" w:cstheme="minorHAnsi"/>
          <w:lang w:val="en-GB"/>
        </w:rPr>
        <w:t xml:space="preserve">All good behaviour should be recognised and valued by all pupils and staff. Any member of staff who notices a pupil or pupils behaving in a thoughtful, </w:t>
      </w:r>
      <w:r w:rsidR="00DA1812" w:rsidRPr="000B3888">
        <w:rPr>
          <w:rFonts w:asciiTheme="minorHAnsi" w:hAnsiTheme="minorHAnsi" w:cstheme="minorHAnsi"/>
          <w:lang w:val="en-GB"/>
        </w:rPr>
        <w:t>caring,</w:t>
      </w:r>
      <w:r w:rsidRPr="000B3888">
        <w:rPr>
          <w:rFonts w:asciiTheme="minorHAnsi" w:hAnsiTheme="minorHAnsi" w:cstheme="minorHAnsi"/>
          <w:lang w:val="en-GB"/>
        </w:rPr>
        <w:t xml:space="preserve"> or sensible manner will give praise and reward them with house points.</w:t>
      </w:r>
    </w:p>
    <w:p w14:paraId="193443D9" w14:textId="77777777" w:rsidR="00CF176B" w:rsidRPr="000B3888" w:rsidRDefault="00CF176B" w:rsidP="00CF176B">
      <w:pPr>
        <w:pStyle w:val="BodyText"/>
        <w:ind w:right="437"/>
        <w:rPr>
          <w:rFonts w:asciiTheme="minorHAnsi" w:hAnsiTheme="minorHAnsi" w:cstheme="minorHAnsi"/>
          <w:lang w:val="en-GB"/>
        </w:rPr>
      </w:pPr>
      <w:r w:rsidRPr="000B3888">
        <w:rPr>
          <w:rFonts w:asciiTheme="minorHAnsi" w:hAnsiTheme="minorHAnsi" w:cstheme="minorHAnsi"/>
          <w:lang w:val="en-GB"/>
        </w:rPr>
        <w:t>Quiet praise from an adult to a pupil who demonstrates improvement from previously unacceptable behaviour can be a powerful motivation to maintain improvement.</w:t>
      </w:r>
    </w:p>
    <w:p w14:paraId="051B9FB9" w14:textId="77777777" w:rsidR="00CF176B" w:rsidRPr="000B3888" w:rsidRDefault="00CF176B" w:rsidP="00CF176B">
      <w:pPr>
        <w:pStyle w:val="BodyText"/>
        <w:rPr>
          <w:rFonts w:asciiTheme="minorHAnsi" w:hAnsiTheme="minorHAnsi" w:cstheme="minorHAnsi"/>
          <w:lang w:val="en-GB"/>
        </w:rPr>
      </w:pPr>
    </w:p>
    <w:p w14:paraId="0FCB1F0D" w14:textId="77777777" w:rsidR="00CF176B" w:rsidRPr="000B3888" w:rsidRDefault="00CF176B" w:rsidP="00CF176B">
      <w:pPr>
        <w:pStyle w:val="BodyText"/>
        <w:rPr>
          <w:rFonts w:asciiTheme="minorHAnsi" w:hAnsiTheme="minorHAnsi" w:cstheme="minorHAnsi"/>
          <w:lang w:val="en-GB"/>
        </w:rPr>
      </w:pPr>
      <w:r w:rsidRPr="000B3888">
        <w:rPr>
          <w:rFonts w:asciiTheme="minorHAnsi" w:hAnsiTheme="minorHAnsi" w:cstheme="minorHAnsi"/>
          <w:lang w:val="en-GB"/>
        </w:rPr>
        <w:t xml:space="preserve">Good work and behaviour </w:t>
      </w:r>
      <w:proofErr w:type="gramStart"/>
      <w:r w:rsidRPr="000B3888">
        <w:rPr>
          <w:rFonts w:asciiTheme="minorHAnsi" w:hAnsiTheme="minorHAnsi" w:cstheme="minorHAnsi"/>
          <w:lang w:val="en-GB"/>
        </w:rPr>
        <w:t>is</w:t>
      </w:r>
      <w:proofErr w:type="gramEnd"/>
      <w:r w:rsidRPr="000B3888">
        <w:rPr>
          <w:rFonts w:asciiTheme="minorHAnsi" w:hAnsiTheme="minorHAnsi" w:cstheme="minorHAnsi"/>
          <w:lang w:val="en-GB"/>
        </w:rPr>
        <w:t xml:space="preserve"> rewarded by a variety of measures which might include:</w:t>
      </w:r>
    </w:p>
    <w:p w14:paraId="7E72FAF4"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Praise</w:t>
      </w:r>
    </w:p>
    <w:p w14:paraId="1C125C8D"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House Points</w:t>
      </w:r>
    </w:p>
    <w:p w14:paraId="07755515"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Opportunity to tell/show Head Teacher/Deputy Head/other staff </w:t>
      </w:r>
    </w:p>
    <w:p w14:paraId="3B4DC186" w14:textId="77777777" w:rsidR="00CF176B" w:rsidRPr="000B3888" w:rsidRDefault="00CF176B" w:rsidP="00CF176B">
      <w:pPr>
        <w:numPr>
          <w:ilvl w:val="0"/>
          <w:numId w:val="12"/>
        </w:numPr>
        <w:tabs>
          <w:tab w:val="left" w:pos="503"/>
          <w:tab w:val="left" w:pos="504"/>
        </w:tabs>
        <w:ind w:right="3"/>
        <w:rPr>
          <w:rFonts w:asciiTheme="minorHAnsi" w:hAnsiTheme="minorHAnsi" w:cstheme="minorHAnsi"/>
          <w:lang w:val="en-GB"/>
        </w:rPr>
      </w:pPr>
      <w:r w:rsidRPr="000B3888">
        <w:rPr>
          <w:rFonts w:asciiTheme="minorHAnsi" w:hAnsiTheme="minorHAnsi" w:cstheme="minorHAnsi"/>
          <w:lang w:val="en-GB"/>
        </w:rPr>
        <w:t>Stickers/stars/smiley faces</w:t>
      </w:r>
    </w:p>
    <w:p w14:paraId="310602AE"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Certificates </w:t>
      </w:r>
      <w:proofErr w:type="gramStart"/>
      <w:r w:rsidRPr="000B3888">
        <w:rPr>
          <w:rFonts w:asciiTheme="minorHAnsi" w:hAnsiTheme="minorHAnsi" w:cstheme="minorHAnsi"/>
          <w:lang w:val="en-GB"/>
        </w:rPr>
        <w:t>e.g.</w:t>
      </w:r>
      <w:proofErr w:type="gramEnd"/>
      <w:r w:rsidRPr="000B3888">
        <w:rPr>
          <w:rFonts w:asciiTheme="minorHAnsi" w:hAnsiTheme="minorHAnsi" w:cstheme="minorHAnsi"/>
          <w:lang w:val="en-GB"/>
        </w:rPr>
        <w:t xml:space="preserve"> for good behaviour at lunchtime.</w:t>
      </w:r>
    </w:p>
    <w:p w14:paraId="4EA18E40"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‘Classroom monitors – </w:t>
      </w:r>
      <w:proofErr w:type="gramStart"/>
      <w:r w:rsidRPr="000B3888">
        <w:rPr>
          <w:rFonts w:asciiTheme="minorHAnsi" w:hAnsiTheme="minorHAnsi" w:cstheme="minorHAnsi"/>
          <w:lang w:val="en-GB"/>
        </w:rPr>
        <w:t>e.g.</w:t>
      </w:r>
      <w:proofErr w:type="gramEnd"/>
      <w:r w:rsidRPr="000B3888">
        <w:rPr>
          <w:rFonts w:asciiTheme="minorHAnsi" w:hAnsiTheme="minorHAnsi" w:cstheme="minorHAnsi"/>
          <w:lang w:val="en-GB"/>
        </w:rPr>
        <w:t xml:space="preserve"> in charge of register</w:t>
      </w:r>
    </w:p>
    <w:p w14:paraId="26DAFA34"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Extra play in playground </w:t>
      </w:r>
    </w:p>
    <w:p w14:paraId="39BD6546"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Reward note </w:t>
      </w:r>
    </w:p>
    <w:p w14:paraId="31E2F3BD"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Star of the week</w:t>
      </w:r>
    </w:p>
    <w:p w14:paraId="6AAD742C"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Head Teacher Award</w:t>
      </w:r>
    </w:p>
    <w:p w14:paraId="1B4EA603" w14:textId="5EE17810"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Class &amp; house </w:t>
      </w:r>
      <w:r w:rsidR="00DA1812">
        <w:rPr>
          <w:rFonts w:asciiTheme="minorHAnsi" w:hAnsiTheme="minorHAnsi" w:cstheme="minorHAnsi"/>
          <w:lang w:val="en-GB"/>
        </w:rPr>
        <w:t>trophies</w:t>
      </w:r>
    </w:p>
    <w:p w14:paraId="33437564"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Tea party with SLT</w:t>
      </w:r>
    </w:p>
    <w:p w14:paraId="3DFB4EED" w14:textId="77777777" w:rsidR="00CF176B" w:rsidRPr="000B3888" w:rsidRDefault="00CF176B" w:rsidP="00CF176B">
      <w:pPr>
        <w:tabs>
          <w:tab w:val="left" w:pos="1287"/>
          <w:tab w:val="left" w:pos="1288"/>
        </w:tabs>
        <w:rPr>
          <w:rFonts w:asciiTheme="minorHAnsi" w:hAnsiTheme="minorHAnsi" w:cstheme="minorHAnsi"/>
          <w:lang w:val="en-GB"/>
        </w:rPr>
      </w:pPr>
    </w:p>
    <w:p w14:paraId="6D0FAC84" w14:textId="77777777" w:rsidR="00CF176B" w:rsidRPr="000B3888" w:rsidRDefault="00CF176B" w:rsidP="00CF176B">
      <w:pPr>
        <w:rPr>
          <w:rFonts w:asciiTheme="minorHAnsi" w:hAnsiTheme="minorHAnsi" w:cstheme="minorHAnsi"/>
          <w:b/>
          <w:lang w:val="en-GB"/>
        </w:rPr>
      </w:pPr>
      <w:r w:rsidRPr="000B3888">
        <w:rPr>
          <w:rFonts w:asciiTheme="minorHAnsi" w:hAnsiTheme="minorHAnsi" w:cstheme="minorHAnsi"/>
          <w:b/>
          <w:lang w:val="en-GB"/>
        </w:rPr>
        <w:t>Sanctions</w:t>
      </w:r>
    </w:p>
    <w:p w14:paraId="0D5A3CAB" w14:textId="77777777" w:rsidR="00CF176B" w:rsidRPr="000B3888" w:rsidRDefault="00CF176B" w:rsidP="00CF176B">
      <w:pPr>
        <w:pStyle w:val="BodyText"/>
        <w:ind w:right="583"/>
        <w:rPr>
          <w:rFonts w:asciiTheme="minorHAnsi" w:hAnsiTheme="minorHAnsi" w:cstheme="minorHAnsi"/>
          <w:lang w:val="en-GB"/>
        </w:rPr>
      </w:pPr>
    </w:p>
    <w:p w14:paraId="59D61136" w14:textId="77777777" w:rsidR="00CF176B" w:rsidRPr="000B3888" w:rsidRDefault="00CF176B" w:rsidP="00CF176B">
      <w:pPr>
        <w:pStyle w:val="BodyText"/>
        <w:ind w:right="583"/>
        <w:rPr>
          <w:rFonts w:asciiTheme="minorHAnsi" w:hAnsiTheme="minorHAnsi" w:cstheme="minorHAnsi"/>
          <w:lang w:val="en-GB"/>
        </w:rPr>
      </w:pPr>
      <w:proofErr w:type="gramStart"/>
      <w:r w:rsidRPr="000B3888">
        <w:rPr>
          <w:rFonts w:asciiTheme="minorHAnsi" w:hAnsiTheme="minorHAnsi" w:cstheme="minorHAnsi"/>
          <w:lang w:val="en-GB"/>
        </w:rPr>
        <w:t>In order for</w:t>
      </w:r>
      <w:proofErr w:type="gramEnd"/>
      <w:r w:rsidRPr="000B3888">
        <w:rPr>
          <w:rFonts w:asciiTheme="minorHAnsi" w:hAnsiTheme="minorHAnsi" w:cstheme="minorHAnsi"/>
          <w:lang w:val="en-GB"/>
        </w:rPr>
        <w:t xml:space="preserve"> learning to take place in the school, disruptive behaviour must be managed and kept to a minimum. The Behaviour Traffic is used to show children what is expected of them and is followed </w:t>
      </w:r>
      <w:proofErr w:type="gramStart"/>
      <w:r w:rsidRPr="000B3888">
        <w:rPr>
          <w:rFonts w:asciiTheme="minorHAnsi" w:hAnsiTheme="minorHAnsi" w:cstheme="minorHAnsi"/>
          <w:lang w:val="en-GB"/>
        </w:rPr>
        <w:t>in order to</w:t>
      </w:r>
      <w:proofErr w:type="gramEnd"/>
      <w:r w:rsidRPr="000B3888">
        <w:rPr>
          <w:rFonts w:asciiTheme="minorHAnsi" w:hAnsiTheme="minorHAnsi" w:cstheme="minorHAnsi"/>
          <w:lang w:val="en-GB"/>
        </w:rPr>
        <w:t xml:space="preserve"> ensure consistency across the school (appendix 1)</w:t>
      </w:r>
    </w:p>
    <w:p w14:paraId="045F1B17"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No corporate punishment will be given at school</w:t>
      </w:r>
    </w:p>
    <w:p w14:paraId="4F9EE5FF"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Sanctions will be amended, accordingly with children’s needs if on any plans relating to the SEND Policy</w:t>
      </w:r>
    </w:p>
    <w:p w14:paraId="1DEA3AA9" w14:textId="77777777" w:rsidR="00CF176B" w:rsidRPr="000B3888" w:rsidRDefault="00CF176B" w:rsidP="00CF176B">
      <w:pPr>
        <w:pStyle w:val="BodyText"/>
        <w:rPr>
          <w:rFonts w:asciiTheme="minorHAnsi" w:hAnsiTheme="minorHAnsi" w:cstheme="minorHAnsi"/>
          <w:lang w:val="en-GB"/>
        </w:rPr>
      </w:pPr>
    </w:p>
    <w:p w14:paraId="3DD922C3" w14:textId="77777777" w:rsidR="00CF176B" w:rsidRPr="000B3888" w:rsidRDefault="00CF176B" w:rsidP="00CF176B">
      <w:pPr>
        <w:rPr>
          <w:rFonts w:asciiTheme="minorHAnsi" w:hAnsiTheme="minorHAnsi" w:cstheme="minorHAnsi"/>
          <w:b/>
          <w:lang w:val="en-GB"/>
        </w:rPr>
      </w:pPr>
      <w:r w:rsidRPr="000B3888">
        <w:rPr>
          <w:rFonts w:asciiTheme="minorHAnsi" w:hAnsiTheme="minorHAnsi" w:cstheme="minorHAnsi"/>
          <w:b/>
          <w:lang w:val="en-GB"/>
        </w:rPr>
        <w:t>Behaviour Modification</w:t>
      </w:r>
    </w:p>
    <w:p w14:paraId="4E17639D" w14:textId="77777777" w:rsidR="00CF176B" w:rsidRPr="000B3888" w:rsidRDefault="00CF176B" w:rsidP="00CF176B">
      <w:pPr>
        <w:pStyle w:val="BodyText"/>
        <w:rPr>
          <w:rFonts w:asciiTheme="minorHAnsi" w:hAnsiTheme="minorHAnsi" w:cstheme="minorHAnsi"/>
          <w:b/>
          <w:lang w:val="en-GB"/>
        </w:rPr>
      </w:pPr>
    </w:p>
    <w:p w14:paraId="72555087" w14:textId="77777777" w:rsidR="00CF176B" w:rsidRPr="000B3888" w:rsidRDefault="00CF176B" w:rsidP="00CF176B">
      <w:pPr>
        <w:pStyle w:val="BodyText"/>
        <w:rPr>
          <w:rFonts w:asciiTheme="minorHAnsi" w:hAnsiTheme="minorHAnsi" w:cstheme="minorHAnsi"/>
          <w:b/>
          <w:lang w:val="en-GB"/>
        </w:rPr>
      </w:pPr>
      <w:r w:rsidRPr="000B3888">
        <w:rPr>
          <w:rFonts w:asciiTheme="minorHAnsi" w:hAnsiTheme="minorHAnsi" w:cstheme="minorHAnsi"/>
          <w:b/>
          <w:lang w:val="en-GB"/>
        </w:rPr>
        <w:t>Class Management – Whole Class</w:t>
      </w:r>
    </w:p>
    <w:p w14:paraId="4DFF4AB8"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Use of the behaviour traffic chart</w:t>
      </w:r>
    </w:p>
    <w:p w14:paraId="55E26276"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proofErr w:type="gramStart"/>
      <w:r w:rsidRPr="000B3888">
        <w:rPr>
          <w:rFonts w:asciiTheme="minorHAnsi" w:hAnsiTheme="minorHAnsi" w:cstheme="minorHAnsi"/>
          <w:lang w:val="en-GB"/>
        </w:rPr>
        <w:t>EYFS :</w:t>
      </w:r>
      <w:proofErr w:type="gramEnd"/>
      <w:r w:rsidRPr="000B3888">
        <w:rPr>
          <w:rFonts w:asciiTheme="minorHAnsi" w:hAnsiTheme="minorHAnsi" w:cstheme="minorHAnsi"/>
          <w:lang w:val="en-GB"/>
        </w:rPr>
        <w:t xml:space="preserve"> Weather chart system, cloud, sun and star, this replicates the traffic light system in a more visual way.</w:t>
      </w:r>
    </w:p>
    <w:p w14:paraId="68E83F1A" w14:textId="3DF64AD8"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Control seating arrangements and do not let challenging children </w:t>
      </w:r>
      <w:r w:rsidR="00DA1812">
        <w:rPr>
          <w:rFonts w:asciiTheme="minorHAnsi" w:hAnsiTheme="minorHAnsi" w:cstheme="minorHAnsi"/>
          <w:lang w:val="en-GB"/>
        </w:rPr>
        <w:t>sit</w:t>
      </w:r>
      <w:r w:rsidRPr="000B3888">
        <w:rPr>
          <w:rFonts w:asciiTheme="minorHAnsi" w:hAnsiTheme="minorHAnsi" w:cstheme="minorHAnsi"/>
          <w:lang w:val="en-GB"/>
        </w:rPr>
        <w:t xml:space="preserve"> together</w:t>
      </w:r>
    </w:p>
    <w:p w14:paraId="30C9BA6A"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Lessons are most successful when there is an overall theme with clear learning objectives and success criteria which are shared with children</w:t>
      </w:r>
    </w:p>
    <w:p w14:paraId="4601328C"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Negotiate simple rules and routines with children that can help minimise disruptive</w:t>
      </w:r>
      <w:r w:rsidRPr="000B3888">
        <w:rPr>
          <w:rFonts w:asciiTheme="minorHAnsi" w:hAnsiTheme="minorHAnsi" w:cstheme="minorHAnsi"/>
          <w:spacing w:val="-9"/>
          <w:lang w:val="en-GB"/>
        </w:rPr>
        <w:t xml:space="preserve"> </w:t>
      </w:r>
      <w:r w:rsidRPr="000B3888">
        <w:rPr>
          <w:rFonts w:asciiTheme="minorHAnsi" w:hAnsiTheme="minorHAnsi" w:cstheme="minorHAnsi"/>
          <w:lang w:val="en-GB"/>
        </w:rPr>
        <w:t>behaviour</w:t>
      </w:r>
    </w:p>
    <w:p w14:paraId="36FD0DFC"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Remind the class of these regularly</w:t>
      </w:r>
    </w:p>
    <w:p w14:paraId="250E5052"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Introduce the task with clear explanations</w:t>
      </w:r>
    </w:p>
    <w:p w14:paraId="312C101D"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Check pupils’ understanding through verbal feedback</w:t>
      </w:r>
    </w:p>
    <w:p w14:paraId="0272F677"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lastRenderedPageBreak/>
        <w:t>Vary activities</w:t>
      </w:r>
    </w:p>
    <w:p w14:paraId="0F65E31D"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Make it more rewarding for pupils to do the work than to avoid it</w:t>
      </w:r>
    </w:p>
    <w:p w14:paraId="52C685A3"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Pace the lesson and keep it moving</w:t>
      </w:r>
    </w:p>
    <w:p w14:paraId="25018E3D"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Be aware that some activities may not suit certain classroom conditions, for example, pair and group activities can rarely be done silently</w:t>
      </w:r>
    </w:p>
    <w:p w14:paraId="47BA93B3"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Ensure that there is a high probability of pupils achieving the proposed outcomes</w:t>
      </w:r>
    </w:p>
    <w:p w14:paraId="5BC11630"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Make sure all rules and routines are clear and explicit</w:t>
      </w:r>
    </w:p>
    <w:p w14:paraId="197D1950" w14:textId="77777777" w:rsidR="00CF176B" w:rsidRPr="000B3888" w:rsidRDefault="00CF176B" w:rsidP="00CF176B">
      <w:pPr>
        <w:numPr>
          <w:ilvl w:val="0"/>
          <w:numId w:val="12"/>
        </w:numPr>
        <w:tabs>
          <w:tab w:val="left" w:pos="503"/>
          <w:tab w:val="left" w:pos="504"/>
        </w:tabs>
        <w:ind w:right="3"/>
        <w:rPr>
          <w:rFonts w:asciiTheme="minorHAnsi" w:hAnsiTheme="minorHAnsi" w:cstheme="minorHAnsi"/>
          <w:lang w:val="en-GB"/>
        </w:rPr>
      </w:pPr>
      <w:r w:rsidRPr="000B3888">
        <w:rPr>
          <w:rFonts w:asciiTheme="minorHAnsi" w:hAnsiTheme="minorHAnsi" w:cstheme="minorHAnsi"/>
          <w:lang w:val="en-GB"/>
        </w:rPr>
        <w:t>Keep an attractive and tidy classroom using interesting wall displays, preferably including pupil’s work</w:t>
      </w:r>
    </w:p>
    <w:p w14:paraId="6F40DEC9"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Make sure work is regularly marked and accompanied by verbal feedback, if necessary</w:t>
      </w:r>
    </w:p>
    <w:p w14:paraId="26AFC539" w14:textId="540C596F"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Allow time for lessons to finish in a</w:t>
      </w:r>
      <w:r w:rsidR="00BF031E">
        <w:rPr>
          <w:rFonts w:asciiTheme="minorHAnsi" w:hAnsiTheme="minorHAnsi" w:cstheme="minorHAnsi"/>
          <w:lang w:val="en-GB"/>
        </w:rPr>
        <w:t>n</w:t>
      </w:r>
      <w:r w:rsidRPr="000B3888">
        <w:rPr>
          <w:rFonts w:asciiTheme="minorHAnsi" w:hAnsiTheme="minorHAnsi" w:cstheme="minorHAnsi"/>
          <w:lang w:val="en-GB"/>
        </w:rPr>
        <w:t xml:space="preserve"> orderly manner</w:t>
      </w:r>
    </w:p>
    <w:p w14:paraId="402DED74"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Pr>
          <w:rFonts w:asciiTheme="minorHAnsi" w:hAnsiTheme="minorHAnsi" w:cstheme="minorHAnsi"/>
          <w:lang w:val="en-GB"/>
        </w:rPr>
        <w:t xml:space="preserve">Use PSHE lessons and circle time </w:t>
      </w:r>
      <w:r w:rsidRPr="000B3888">
        <w:rPr>
          <w:rFonts w:asciiTheme="minorHAnsi" w:hAnsiTheme="minorHAnsi" w:cstheme="minorHAnsi"/>
          <w:lang w:val="en-GB"/>
        </w:rPr>
        <w:t>to promote good relationships with children; they are less likely to want to let you down</w:t>
      </w:r>
    </w:p>
    <w:p w14:paraId="3CFB5B80"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If you enjoy what you are doing, then it is likely that the children will too!</w:t>
      </w:r>
    </w:p>
    <w:p w14:paraId="443205CE" w14:textId="165041E5" w:rsidR="00EC43D1" w:rsidRDefault="00EC43D1" w:rsidP="001C515B">
      <w:pPr>
        <w:rPr>
          <w:rFonts w:ascii="Calibri" w:hAnsi="Calibri" w:cs="Calibri"/>
        </w:rPr>
      </w:pPr>
    </w:p>
    <w:p w14:paraId="3DCF60E2" w14:textId="77777777" w:rsidR="00CF176B" w:rsidRPr="000B3888" w:rsidRDefault="00CF176B" w:rsidP="00CF176B">
      <w:pPr>
        <w:rPr>
          <w:rFonts w:asciiTheme="minorHAnsi" w:hAnsiTheme="minorHAnsi" w:cstheme="minorHAnsi"/>
          <w:b/>
          <w:lang w:val="en-GB"/>
        </w:rPr>
      </w:pPr>
      <w:r w:rsidRPr="000B3888">
        <w:rPr>
          <w:rFonts w:asciiTheme="minorHAnsi" w:hAnsiTheme="minorHAnsi" w:cstheme="minorHAnsi"/>
          <w:b/>
          <w:lang w:val="en-GB"/>
        </w:rPr>
        <w:t>Dealing with unwanted behaviour</w:t>
      </w:r>
    </w:p>
    <w:p w14:paraId="57C49252" w14:textId="77777777" w:rsidR="00CF176B" w:rsidRPr="000B3888" w:rsidRDefault="00CF176B" w:rsidP="00CF176B">
      <w:pPr>
        <w:pStyle w:val="Heading3"/>
        <w:spacing w:line="240" w:lineRule="auto"/>
        <w:rPr>
          <w:rFonts w:asciiTheme="minorHAnsi" w:hAnsiTheme="minorHAnsi" w:cstheme="minorHAnsi"/>
          <w:lang w:val="en-GB"/>
        </w:rPr>
      </w:pPr>
    </w:p>
    <w:p w14:paraId="2B2E33EC" w14:textId="2CA215BD" w:rsidR="00CF176B" w:rsidRPr="000B3888" w:rsidRDefault="00CF176B" w:rsidP="00CF176B">
      <w:pPr>
        <w:pStyle w:val="BodyText"/>
        <w:rPr>
          <w:rFonts w:asciiTheme="minorHAnsi" w:hAnsiTheme="minorHAnsi" w:cstheme="minorHAnsi"/>
          <w:b/>
          <w:bCs/>
          <w:lang w:val="en-GB"/>
        </w:rPr>
      </w:pPr>
      <w:r w:rsidRPr="000B3888">
        <w:rPr>
          <w:rFonts w:asciiTheme="minorHAnsi" w:hAnsiTheme="minorHAnsi" w:cstheme="minorHAnsi"/>
          <w:b/>
          <w:bCs/>
          <w:lang w:val="en-GB"/>
        </w:rPr>
        <w:t>Marking the limits of acceptable behavio</w:t>
      </w:r>
      <w:r w:rsidR="00DA1812">
        <w:rPr>
          <w:rFonts w:asciiTheme="minorHAnsi" w:hAnsiTheme="minorHAnsi" w:cstheme="minorHAnsi"/>
          <w:b/>
          <w:bCs/>
          <w:lang w:val="en-GB"/>
        </w:rPr>
        <w:t>u</w:t>
      </w:r>
      <w:r w:rsidRPr="000B3888">
        <w:rPr>
          <w:rFonts w:asciiTheme="minorHAnsi" w:hAnsiTheme="minorHAnsi" w:cstheme="minorHAnsi"/>
          <w:b/>
          <w:bCs/>
          <w:lang w:val="en-GB"/>
        </w:rPr>
        <w:t>r</w:t>
      </w:r>
    </w:p>
    <w:p w14:paraId="268AC04C"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Have in mind the behaviour you are looking for and communicate this clearly. Make it clear which behaviours are not acceptable</w:t>
      </w:r>
    </w:p>
    <w:p w14:paraId="33FFFC1A"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Negotiate simple rules with your class</w:t>
      </w:r>
    </w:p>
    <w:p w14:paraId="7E7738C6"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Know how to reward systematically the appropriate behaviour of pupils and sanction inappropriate behaviours</w:t>
      </w:r>
    </w:p>
    <w:p w14:paraId="3ECA0123" w14:textId="77777777" w:rsidR="00CF176B" w:rsidRPr="000B3888" w:rsidRDefault="00CF176B" w:rsidP="00CF176B">
      <w:pPr>
        <w:pStyle w:val="BodyText"/>
        <w:rPr>
          <w:rFonts w:asciiTheme="minorHAnsi" w:hAnsiTheme="minorHAnsi" w:cstheme="minorHAnsi"/>
          <w:lang w:val="en-GB"/>
        </w:rPr>
      </w:pPr>
    </w:p>
    <w:p w14:paraId="669A6345" w14:textId="77777777" w:rsidR="00CF176B" w:rsidRPr="000B3888" w:rsidRDefault="00CF176B" w:rsidP="00CF176B">
      <w:pPr>
        <w:pStyle w:val="BodyText"/>
        <w:rPr>
          <w:rFonts w:asciiTheme="minorHAnsi" w:hAnsiTheme="minorHAnsi" w:cstheme="minorHAnsi"/>
          <w:b/>
          <w:bCs/>
          <w:lang w:val="en-GB"/>
        </w:rPr>
      </w:pPr>
      <w:r w:rsidRPr="000B3888">
        <w:rPr>
          <w:rFonts w:asciiTheme="minorHAnsi" w:hAnsiTheme="minorHAnsi" w:cstheme="minorHAnsi"/>
          <w:b/>
          <w:bCs/>
          <w:lang w:val="en-GB"/>
        </w:rPr>
        <w:t>Dealing with situations</w:t>
      </w:r>
    </w:p>
    <w:p w14:paraId="4BDF39D0" w14:textId="779378E8"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Have strategies prepared to cope with a situation when pupils misbehave. These should be levelled (as with the behaviour traffic so that the less serious instances of misbehaviour are treated differently from the serious ones. </w:t>
      </w:r>
      <w:r w:rsidR="00BF031E">
        <w:rPr>
          <w:rFonts w:asciiTheme="minorHAnsi" w:hAnsiTheme="minorHAnsi" w:cstheme="minorHAnsi"/>
          <w:lang w:val="en-GB"/>
        </w:rPr>
        <w:t>T</w:t>
      </w:r>
      <w:r w:rsidRPr="000B3888">
        <w:rPr>
          <w:rFonts w:asciiTheme="minorHAnsi" w:hAnsiTheme="minorHAnsi" w:cstheme="minorHAnsi"/>
          <w:lang w:val="en-GB"/>
        </w:rPr>
        <w:t>raffic yellow cards x3</w:t>
      </w:r>
      <w:r w:rsidR="00BF031E">
        <w:rPr>
          <w:rFonts w:asciiTheme="minorHAnsi" w:hAnsiTheme="minorHAnsi" w:cstheme="minorHAnsi"/>
          <w:lang w:val="en-GB"/>
        </w:rPr>
        <w:t xml:space="preserve"> in a day will result to</w:t>
      </w:r>
      <w:r w:rsidRPr="000B3888">
        <w:rPr>
          <w:rFonts w:asciiTheme="minorHAnsi" w:hAnsiTheme="minorHAnsi" w:cstheme="minorHAnsi"/>
          <w:lang w:val="en-GB"/>
        </w:rPr>
        <w:t xml:space="preserve"> red card</w:t>
      </w:r>
      <w:r w:rsidR="00BF031E">
        <w:rPr>
          <w:rFonts w:asciiTheme="minorHAnsi" w:hAnsiTheme="minorHAnsi" w:cstheme="minorHAnsi"/>
          <w:lang w:val="en-GB"/>
        </w:rPr>
        <w:t xml:space="preserve">. 2 red cards </w:t>
      </w:r>
      <w:proofErr w:type="gramStart"/>
      <w:r w:rsidRPr="000B3888">
        <w:rPr>
          <w:rFonts w:asciiTheme="minorHAnsi" w:hAnsiTheme="minorHAnsi" w:cstheme="minorHAnsi"/>
          <w:lang w:val="en-GB"/>
        </w:rPr>
        <w:t>requires</w:t>
      </w:r>
      <w:proofErr w:type="gramEnd"/>
      <w:r w:rsidRPr="000B3888">
        <w:rPr>
          <w:rFonts w:asciiTheme="minorHAnsi" w:hAnsiTheme="minorHAnsi" w:cstheme="minorHAnsi"/>
          <w:lang w:val="en-GB"/>
        </w:rPr>
        <w:t xml:space="preserve"> a parent meeting</w:t>
      </w:r>
      <w:r w:rsidR="00BF031E">
        <w:rPr>
          <w:rFonts w:asciiTheme="minorHAnsi" w:hAnsiTheme="minorHAnsi" w:cstheme="minorHAnsi"/>
          <w:lang w:val="en-GB"/>
        </w:rPr>
        <w:t>. A</w:t>
      </w:r>
      <w:r w:rsidRPr="000B3888">
        <w:rPr>
          <w:rFonts w:asciiTheme="minorHAnsi" w:hAnsiTheme="minorHAnsi" w:cstheme="minorHAnsi"/>
          <w:lang w:val="en-GB"/>
        </w:rPr>
        <w:t xml:space="preserve">lways be prepared to carry these out. </w:t>
      </w:r>
    </w:p>
    <w:p w14:paraId="4DB9C20B"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Poor behaviour is often seeking negative attention – ignoring such behaviour may stop it occurring</w:t>
      </w:r>
    </w:p>
    <w:p w14:paraId="6A5605E5"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Early interventions are generally more effective than later ones</w:t>
      </w:r>
    </w:p>
    <w:p w14:paraId="012D2399" w14:textId="77DE21CF"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 xml:space="preserve">Isolate pupils if necessary. A staged approach could be used </w:t>
      </w:r>
      <w:r w:rsidR="00BF031E" w:rsidRPr="000B3888">
        <w:rPr>
          <w:rFonts w:asciiTheme="minorHAnsi" w:hAnsiTheme="minorHAnsi" w:cstheme="minorHAnsi"/>
          <w:lang w:val="en-GB"/>
        </w:rPr>
        <w:t>i.e.,</w:t>
      </w:r>
      <w:r w:rsidRPr="000B3888">
        <w:rPr>
          <w:rFonts w:asciiTheme="minorHAnsi" w:hAnsiTheme="minorHAnsi" w:cstheme="minorHAnsi"/>
          <w:lang w:val="en-GB"/>
        </w:rPr>
        <w:t xml:space="preserve"> ignoring, warning of isolation, then isolation for </w:t>
      </w:r>
      <w:r w:rsidR="00BF031E" w:rsidRPr="000B3888">
        <w:rPr>
          <w:rFonts w:asciiTheme="minorHAnsi" w:hAnsiTheme="minorHAnsi" w:cstheme="minorHAnsi"/>
          <w:lang w:val="en-GB"/>
        </w:rPr>
        <w:t>a period</w:t>
      </w:r>
    </w:p>
    <w:p w14:paraId="3BBB4C4B" w14:textId="77777777" w:rsidR="00CF176B" w:rsidRPr="000B3888" w:rsidRDefault="00CF176B" w:rsidP="00CF176B">
      <w:pPr>
        <w:pStyle w:val="BodyText"/>
        <w:rPr>
          <w:rFonts w:asciiTheme="minorHAnsi" w:hAnsiTheme="minorHAnsi" w:cstheme="minorHAnsi"/>
          <w:lang w:val="en-GB"/>
        </w:rPr>
      </w:pPr>
    </w:p>
    <w:p w14:paraId="1B6ABD6E" w14:textId="77777777" w:rsidR="00CF176B" w:rsidRPr="000B3888" w:rsidRDefault="00CF176B" w:rsidP="00CF176B">
      <w:pPr>
        <w:pStyle w:val="BodyText"/>
        <w:rPr>
          <w:rFonts w:asciiTheme="minorHAnsi" w:hAnsiTheme="minorHAnsi" w:cstheme="minorHAnsi"/>
          <w:b/>
          <w:bCs/>
          <w:lang w:val="en-GB"/>
        </w:rPr>
      </w:pPr>
      <w:r w:rsidRPr="000B3888">
        <w:rPr>
          <w:rFonts w:asciiTheme="minorHAnsi" w:hAnsiTheme="minorHAnsi" w:cstheme="minorHAnsi"/>
          <w:b/>
          <w:bCs/>
          <w:lang w:val="en-GB"/>
        </w:rPr>
        <w:t>Playtimes/Lunchtimes</w:t>
      </w:r>
    </w:p>
    <w:p w14:paraId="68F1DE47" w14:textId="77777777" w:rsidR="00CF176B" w:rsidRPr="000B3888" w:rsidRDefault="00CF176B" w:rsidP="00CF176B">
      <w:pPr>
        <w:pStyle w:val="BodyText"/>
        <w:rPr>
          <w:rFonts w:asciiTheme="minorHAnsi" w:hAnsiTheme="minorHAnsi" w:cstheme="minorHAnsi"/>
          <w:lang w:val="en-GB"/>
        </w:rPr>
      </w:pPr>
    </w:p>
    <w:p w14:paraId="21E94846" w14:textId="77777777" w:rsidR="00CF176B" w:rsidRPr="000B3888" w:rsidRDefault="00CF176B" w:rsidP="00CF176B">
      <w:pPr>
        <w:pStyle w:val="BodyText"/>
        <w:rPr>
          <w:rFonts w:asciiTheme="minorHAnsi" w:hAnsiTheme="minorHAnsi" w:cstheme="minorHAnsi"/>
          <w:lang w:val="en-GB"/>
        </w:rPr>
      </w:pPr>
      <w:r w:rsidRPr="000B3888">
        <w:rPr>
          <w:rFonts w:asciiTheme="minorHAnsi" w:hAnsiTheme="minorHAnsi" w:cstheme="minorHAnsi"/>
          <w:lang w:val="en-GB"/>
        </w:rPr>
        <w:t>Minor problems to be dealt with by:</w:t>
      </w:r>
    </w:p>
    <w:p w14:paraId="0D867049"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Talking to the child, discuss what happened</w:t>
      </w:r>
    </w:p>
    <w:p w14:paraId="798E659A"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Walk around holding an adult’s hand</w:t>
      </w:r>
    </w:p>
    <w:p w14:paraId="66DCB0EA"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Moving child to another part of the playground</w:t>
      </w:r>
    </w:p>
    <w:p w14:paraId="3B7BF778"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Time out (sitting on bench or by wall with staff)</w:t>
      </w:r>
    </w:p>
    <w:p w14:paraId="1DD1971B"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Use 3 warning system followed by all staff</w:t>
      </w:r>
    </w:p>
    <w:p w14:paraId="0C9E987D"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Inform class teacher / Deputy at the end of play</w:t>
      </w:r>
    </w:p>
    <w:p w14:paraId="3B4CB74C"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Deputy logging behaviour, in monthly sporadic monitoring</w:t>
      </w:r>
    </w:p>
    <w:p w14:paraId="0920A7D1" w14:textId="77777777" w:rsidR="00CF176B" w:rsidRPr="000B3888" w:rsidRDefault="00CF176B" w:rsidP="00CF176B">
      <w:pPr>
        <w:pStyle w:val="BodyText"/>
        <w:rPr>
          <w:rFonts w:asciiTheme="minorHAnsi" w:hAnsiTheme="minorHAnsi" w:cstheme="minorHAnsi"/>
          <w:lang w:val="en-GB"/>
        </w:rPr>
      </w:pPr>
    </w:p>
    <w:p w14:paraId="44D2C229" w14:textId="77777777" w:rsidR="00CF176B" w:rsidRPr="000B3888" w:rsidRDefault="00CF176B" w:rsidP="00CF176B">
      <w:pPr>
        <w:rPr>
          <w:rFonts w:asciiTheme="minorHAnsi" w:hAnsiTheme="minorHAnsi" w:cstheme="minorHAnsi"/>
          <w:b/>
          <w:lang w:val="en-GB"/>
        </w:rPr>
      </w:pPr>
      <w:proofErr w:type="gramStart"/>
      <w:r w:rsidRPr="000B3888">
        <w:rPr>
          <w:rFonts w:asciiTheme="minorHAnsi" w:hAnsiTheme="minorHAnsi" w:cstheme="minorHAnsi"/>
          <w:b/>
          <w:lang w:val="en-GB"/>
        </w:rPr>
        <w:t>Serious</w:t>
      </w:r>
      <w:proofErr w:type="gramEnd"/>
      <w:r w:rsidRPr="000B3888">
        <w:rPr>
          <w:rFonts w:asciiTheme="minorHAnsi" w:hAnsiTheme="minorHAnsi" w:cstheme="minorHAnsi"/>
          <w:b/>
          <w:lang w:val="en-GB"/>
        </w:rPr>
        <w:t xml:space="preserve"> problems:</w:t>
      </w:r>
    </w:p>
    <w:p w14:paraId="646F7270"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Send to Head Teacher/Deputy Head/Leadership Team</w:t>
      </w:r>
    </w:p>
    <w:p w14:paraId="228620D6" w14:textId="77777777" w:rsidR="00CF176B" w:rsidRPr="000B3888" w:rsidRDefault="00CF176B" w:rsidP="00CF176B">
      <w:pPr>
        <w:pStyle w:val="BodyText"/>
        <w:rPr>
          <w:rFonts w:asciiTheme="minorHAnsi" w:hAnsiTheme="minorHAnsi" w:cstheme="minorHAnsi"/>
          <w:lang w:val="en-GB"/>
        </w:rPr>
      </w:pPr>
    </w:p>
    <w:p w14:paraId="0EA665AC" w14:textId="77777777" w:rsidR="00CF176B" w:rsidRPr="000B3888" w:rsidRDefault="00CF176B" w:rsidP="00CF176B">
      <w:pPr>
        <w:rPr>
          <w:rFonts w:asciiTheme="minorHAnsi" w:hAnsiTheme="minorHAnsi" w:cstheme="minorHAnsi"/>
          <w:b/>
          <w:lang w:val="en-GB"/>
        </w:rPr>
      </w:pPr>
      <w:r w:rsidRPr="000B3888">
        <w:rPr>
          <w:rFonts w:asciiTheme="minorHAnsi" w:hAnsiTheme="minorHAnsi" w:cstheme="minorHAnsi"/>
          <w:b/>
          <w:lang w:val="en-GB"/>
        </w:rPr>
        <w:t>Ongoing Concerns</w:t>
      </w:r>
    </w:p>
    <w:p w14:paraId="2097263E" w14:textId="77777777" w:rsidR="00CF176B" w:rsidRPr="000B3888" w:rsidRDefault="00CF176B" w:rsidP="00CF176B">
      <w:pPr>
        <w:rPr>
          <w:rFonts w:asciiTheme="minorHAnsi" w:hAnsiTheme="minorHAnsi" w:cstheme="minorHAnsi"/>
          <w:b/>
          <w:lang w:val="en-GB"/>
        </w:rPr>
      </w:pPr>
    </w:p>
    <w:p w14:paraId="61A2D92F" w14:textId="77777777" w:rsidR="00CF176B" w:rsidRPr="000B3888" w:rsidRDefault="00CF176B" w:rsidP="00CF176B">
      <w:pPr>
        <w:pStyle w:val="ListParagraph"/>
        <w:numPr>
          <w:ilvl w:val="0"/>
          <w:numId w:val="13"/>
        </w:numPr>
        <w:tabs>
          <w:tab w:val="left" w:pos="1288"/>
        </w:tabs>
        <w:spacing w:before="0"/>
        <w:rPr>
          <w:rFonts w:asciiTheme="minorHAnsi" w:hAnsiTheme="minorHAnsi" w:cstheme="minorHAnsi"/>
          <w:lang w:val="en-GB"/>
        </w:rPr>
      </w:pPr>
      <w:r w:rsidRPr="000B3888">
        <w:rPr>
          <w:rFonts w:asciiTheme="minorHAnsi" w:hAnsiTheme="minorHAnsi" w:cstheme="minorHAnsi"/>
          <w:lang w:val="en-GB"/>
        </w:rPr>
        <w:lastRenderedPageBreak/>
        <w:t>Is the child on the Special Needs</w:t>
      </w:r>
      <w:r w:rsidRPr="000B3888">
        <w:rPr>
          <w:rFonts w:asciiTheme="minorHAnsi" w:hAnsiTheme="minorHAnsi" w:cstheme="minorHAnsi"/>
          <w:spacing w:val="-2"/>
          <w:lang w:val="en-GB"/>
        </w:rPr>
        <w:t xml:space="preserve"> </w:t>
      </w:r>
      <w:r w:rsidRPr="000B3888">
        <w:rPr>
          <w:rFonts w:asciiTheme="minorHAnsi" w:hAnsiTheme="minorHAnsi" w:cstheme="minorHAnsi"/>
          <w:lang w:val="en-GB"/>
        </w:rPr>
        <w:t>Register?</w:t>
      </w:r>
    </w:p>
    <w:p w14:paraId="3F72D6E9" w14:textId="77777777" w:rsidR="00CF176B" w:rsidRPr="000B3888" w:rsidRDefault="00CF176B" w:rsidP="00CF176B">
      <w:pPr>
        <w:pStyle w:val="ListParagraph"/>
        <w:numPr>
          <w:ilvl w:val="1"/>
          <w:numId w:val="13"/>
        </w:numPr>
        <w:tabs>
          <w:tab w:val="left" w:pos="2008"/>
        </w:tabs>
        <w:spacing w:before="0"/>
        <w:rPr>
          <w:rFonts w:asciiTheme="minorHAnsi" w:hAnsiTheme="minorHAnsi" w:cstheme="minorHAnsi"/>
          <w:lang w:val="en-GB"/>
        </w:rPr>
      </w:pPr>
      <w:r w:rsidRPr="000B3888">
        <w:rPr>
          <w:rFonts w:asciiTheme="minorHAnsi" w:hAnsiTheme="minorHAnsi" w:cstheme="minorHAnsi"/>
          <w:lang w:val="en-GB"/>
        </w:rPr>
        <w:t>Yes. Refer to EHCP, Personal Education</w:t>
      </w:r>
      <w:r w:rsidRPr="000B3888">
        <w:rPr>
          <w:rFonts w:asciiTheme="minorHAnsi" w:hAnsiTheme="minorHAnsi" w:cstheme="minorHAnsi"/>
          <w:spacing w:val="-1"/>
          <w:lang w:val="en-GB"/>
        </w:rPr>
        <w:t xml:space="preserve"> </w:t>
      </w:r>
      <w:r w:rsidRPr="000B3888">
        <w:rPr>
          <w:rFonts w:asciiTheme="minorHAnsi" w:hAnsiTheme="minorHAnsi" w:cstheme="minorHAnsi"/>
          <w:lang w:val="en-GB"/>
        </w:rPr>
        <w:t>Plan</w:t>
      </w:r>
    </w:p>
    <w:p w14:paraId="33AB85A2" w14:textId="77777777" w:rsidR="00CF176B" w:rsidRPr="000B3888" w:rsidRDefault="00CF176B" w:rsidP="00CF176B">
      <w:pPr>
        <w:pStyle w:val="ListParagraph"/>
        <w:numPr>
          <w:ilvl w:val="1"/>
          <w:numId w:val="13"/>
        </w:numPr>
        <w:tabs>
          <w:tab w:val="left" w:pos="2008"/>
        </w:tabs>
        <w:spacing w:before="0"/>
        <w:ind w:right="830" w:hanging="360"/>
        <w:rPr>
          <w:rFonts w:asciiTheme="minorHAnsi" w:hAnsiTheme="minorHAnsi" w:cstheme="minorHAnsi"/>
          <w:lang w:val="en-GB"/>
        </w:rPr>
      </w:pPr>
      <w:r w:rsidRPr="000B3888">
        <w:rPr>
          <w:rFonts w:asciiTheme="minorHAnsi" w:hAnsiTheme="minorHAnsi" w:cstheme="minorHAnsi"/>
          <w:lang w:val="en-GB"/>
        </w:rPr>
        <w:t>No. Discuss with Deputy Head, parents and inform Head Teacher. Share concerns in Year Group</w:t>
      </w:r>
      <w:r w:rsidRPr="000B3888">
        <w:rPr>
          <w:rFonts w:asciiTheme="minorHAnsi" w:hAnsiTheme="minorHAnsi" w:cstheme="minorHAnsi"/>
          <w:spacing w:val="-1"/>
          <w:lang w:val="en-GB"/>
        </w:rPr>
        <w:t xml:space="preserve"> </w:t>
      </w:r>
      <w:r w:rsidRPr="000B3888">
        <w:rPr>
          <w:rFonts w:asciiTheme="minorHAnsi" w:hAnsiTheme="minorHAnsi" w:cstheme="minorHAnsi"/>
          <w:lang w:val="en-GB"/>
        </w:rPr>
        <w:t>Meeting.</w:t>
      </w:r>
    </w:p>
    <w:p w14:paraId="56325B49" w14:textId="77777777" w:rsidR="00CF176B" w:rsidRPr="000B3888" w:rsidRDefault="00CF176B" w:rsidP="00CF176B">
      <w:pPr>
        <w:pStyle w:val="ListParagraph"/>
        <w:numPr>
          <w:ilvl w:val="0"/>
          <w:numId w:val="13"/>
        </w:numPr>
        <w:tabs>
          <w:tab w:val="left" w:pos="1288"/>
        </w:tabs>
        <w:spacing w:before="0"/>
        <w:rPr>
          <w:rFonts w:asciiTheme="minorHAnsi" w:hAnsiTheme="minorHAnsi" w:cstheme="minorHAnsi"/>
          <w:lang w:val="en-GB"/>
        </w:rPr>
      </w:pPr>
      <w:r w:rsidRPr="000B3888">
        <w:rPr>
          <w:rFonts w:asciiTheme="minorHAnsi" w:hAnsiTheme="minorHAnsi" w:cstheme="minorHAnsi"/>
          <w:lang w:val="en-GB"/>
        </w:rPr>
        <w:t>Set up strategies with the</w:t>
      </w:r>
      <w:r w:rsidRPr="000B3888">
        <w:rPr>
          <w:rFonts w:asciiTheme="minorHAnsi" w:hAnsiTheme="minorHAnsi" w:cstheme="minorHAnsi"/>
          <w:spacing w:val="-1"/>
          <w:lang w:val="en-GB"/>
        </w:rPr>
        <w:t xml:space="preserve"> </w:t>
      </w:r>
      <w:r w:rsidRPr="000B3888">
        <w:rPr>
          <w:rFonts w:asciiTheme="minorHAnsi" w:hAnsiTheme="minorHAnsi" w:cstheme="minorHAnsi"/>
          <w:lang w:val="en-GB"/>
        </w:rPr>
        <w:t>parents</w:t>
      </w:r>
    </w:p>
    <w:p w14:paraId="64E4EBA4" w14:textId="77777777" w:rsidR="00CF176B" w:rsidRPr="000B3888" w:rsidRDefault="00CF176B" w:rsidP="00CF176B">
      <w:pPr>
        <w:pStyle w:val="BodyText"/>
        <w:rPr>
          <w:rFonts w:asciiTheme="minorHAnsi" w:hAnsiTheme="minorHAnsi" w:cstheme="minorHAnsi"/>
          <w:lang w:val="en-GB"/>
        </w:rPr>
      </w:pPr>
    </w:p>
    <w:p w14:paraId="3D30D08A" w14:textId="77777777" w:rsidR="00CF176B" w:rsidRPr="000B3888" w:rsidRDefault="00CF176B" w:rsidP="00CF176B">
      <w:pPr>
        <w:rPr>
          <w:rFonts w:asciiTheme="minorHAnsi" w:hAnsiTheme="minorHAnsi" w:cstheme="minorHAnsi"/>
          <w:b/>
          <w:lang w:val="en-GB"/>
        </w:rPr>
      </w:pPr>
      <w:r w:rsidRPr="000B3888">
        <w:rPr>
          <w:rFonts w:asciiTheme="minorHAnsi" w:hAnsiTheme="minorHAnsi" w:cstheme="minorHAnsi"/>
          <w:b/>
          <w:lang w:val="en-GB"/>
        </w:rPr>
        <w:t>Challenging Behaviour</w:t>
      </w:r>
    </w:p>
    <w:p w14:paraId="14BD0F6F" w14:textId="77777777" w:rsidR="00CF176B" w:rsidRPr="000B3888" w:rsidRDefault="00CF176B" w:rsidP="00CF176B">
      <w:pPr>
        <w:pStyle w:val="BodyText"/>
        <w:rPr>
          <w:rFonts w:asciiTheme="minorHAnsi" w:hAnsiTheme="minorHAnsi" w:cstheme="minorHAnsi"/>
          <w:lang w:val="en-GB"/>
        </w:rPr>
      </w:pPr>
    </w:p>
    <w:p w14:paraId="3405CBE0" w14:textId="77777777" w:rsidR="00CF176B" w:rsidRPr="000B3888" w:rsidRDefault="00CF176B" w:rsidP="00DB368F">
      <w:pPr>
        <w:pStyle w:val="BodyText"/>
        <w:ind w:left="0"/>
        <w:rPr>
          <w:rFonts w:asciiTheme="minorHAnsi" w:hAnsiTheme="minorHAnsi" w:cstheme="minorHAnsi"/>
          <w:lang w:val="en-GB"/>
        </w:rPr>
      </w:pPr>
      <w:r w:rsidRPr="000B3888">
        <w:rPr>
          <w:rFonts w:asciiTheme="minorHAnsi" w:hAnsiTheme="minorHAnsi" w:cstheme="minorHAnsi"/>
          <w:lang w:val="en-GB"/>
        </w:rPr>
        <w:t>Challenging behaviour can take the form of:</w:t>
      </w:r>
    </w:p>
    <w:p w14:paraId="5D6B0CD7"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Verbal abuse</w:t>
      </w:r>
    </w:p>
    <w:p w14:paraId="6ED88458"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Physical abuse</w:t>
      </w:r>
    </w:p>
    <w:p w14:paraId="035A27EC"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Racial abuse</w:t>
      </w:r>
    </w:p>
    <w:p w14:paraId="34BA3744"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Assault</w:t>
      </w:r>
    </w:p>
    <w:p w14:paraId="66E6FDD3"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Defiant refusal</w:t>
      </w:r>
    </w:p>
    <w:p w14:paraId="46A4647D"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Absconding</w:t>
      </w:r>
    </w:p>
    <w:p w14:paraId="2BAFEB46" w14:textId="77777777" w:rsidR="00CF176B" w:rsidRPr="000B3888" w:rsidRDefault="00CF176B" w:rsidP="00CF176B">
      <w:pPr>
        <w:numPr>
          <w:ilvl w:val="0"/>
          <w:numId w:val="12"/>
        </w:numPr>
        <w:tabs>
          <w:tab w:val="left" w:pos="503"/>
          <w:tab w:val="left" w:pos="504"/>
        </w:tabs>
        <w:ind w:right="1353"/>
        <w:rPr>
          <w:rFonts w:asciiTheme="minorHAnsi" w:hAnsiTheme="minorHAnsi" w:cstheme="minorHAnsi"/>
          <w:lang w:val="en-GB"/>
        </w:rPr>
      </w:pPr>
      <w:r w:rsidRPr="000B3888">
        <w:rPr>
          <w:rFonts w:asciiTheme="minorHAnsi" w:hAnsiTheme="minorHAnsi" w:cstheme="minorHAnsi"/>
          <w:lang w:val="en-GB"/>
        </w:rPr>
        <w:t>Persistent bullying</w:t>
      </w:r>
    </w:p>
    <w:p w14:paraId="16E1AA6F" w14:textId="77777777" w:rsidR="00CF176B" w:rsidRPr="000B3888" w:rsidRDefault="00CF176B" w:rsidP="00CF176B">
      <w:pPr>
        <w:pStyle w:val="BodyText"/>
        <w:ind w:right="460"/>
        <w:rPr>
          <w:rFonts w:asciiTheme="minorHAnsi" w:hAnsiTheme="minorHAnsi" w:cstheme="minorHAnsi"/>
          <w:lang w:val="en-GB"/>
        </w:rPr>
      </w:pPr>
    </w:p>
    <w:p w14:paraId="6A541B2B" w14:textId="77777777" w:rsidR="00CF176B" w:rsidRPr="000B3888" w:rsidRDefault="00CF176B" w:rsidP="00CF176B">
      <w:pPr>
        <w:pStyle w:val="BodyText"/>
        <w:ind w:right="460"/>
        <w:rPr>
          <w:rFonts w:asciiTheme="minorHAnsi" w:hAnsiTheme="minorHAnsi" w:cstheme="minorHAnsi"/>
          <w:lang w:val="en-GB"/>
        </w:rPr>
      </w:pPr>
      <w:r w:rsidRPr="000B3888">
        <w:rPr>
          <w:rFonts w:asciiTheme="minorHAnsi" w:hAnsiTheme="minorHAnsi" w:cstheme="minorHAnsi"/>
          <w:lang w:val="en-GB"/>
        </w:rPr>
        <w:t>Children exhibiting these behaviours are referred directly to the Head Teacher, Deputy Head, or a member of the Leadership Team.</w:t>
      </w:r>
    </w:p>
    <w:p w14:paraId="37A33F53" w14:textId="77777777" w:rsidR="00CF176B" w:rsidRPr="000B3888" w:rsidRDefault="00CF176B" w:rsidP="00CF176B">
      <w:pPr>
        <w:pStyle w:val="BodyText"/>
        <w:ind w:right="508"/>
        <w:rPr>
          <w:rFonts w:asciiTheme="minorHAnsi" w:hAnsiTheme="minorHAnsi" w:cstheme="minorHAnsi"/>
          <w:lang w:val="en-GB"/>
        </w:rPr>
      </w:pPr>
      <w:r w:rsidRPr="000B3888">
        <w:rPr>
          <w:rFonts w:asciiTheme="minorHAnsi" w:hAnsiTheme="minorHAnsi" w:cstheme="minorHAnsi"/>
          <w:lang w:val="en-GB"/>
        </w:rPr>
        <w:t xml:space="preserve">Staff will record both positive and negative behaviour and enter the information into the class behaviour log.               </w:t>
      </w:r>
    </w:p>
    <w:p w14:paraId="0CC132EA" w14:textId="77777777" w:rsidR="00CF176B" w:rsidRPr="000B3888" w:rsidRDefault="00CF176B" w:rsidP="00CF176B">
      <w:pPr>
        <w:pStyle w:val="BodyText"/>
        <w:rPr>
          <w:rFonts w:asciiTheme="minorHAnsi" w:hAnsiTheme="minorHAnsi" w:cstheme="minorHAnsi"/>
          <w:lang w:val="en-GB"/>
        </w:rPr>
      </w:pPr>
    </w:p>
    <w:p w14:paraId="6ACAF3BA" w14:textId="5819CE5B" w:rsidR="00311D0A" w:rsidRDefault="00CF176B" w:rsidP="00CF176B">
      <w:pPr>
        <w:pStyle w:val="BodyText"/>
        <w:rPr>
          <w:rFonts w:asciiTheme="minorHAnsi" w:hAnsiTheme="minorHAnsi" w:cstheme="minorHAnsi"/>
          <w:lang w:val="en-GB"/>
        </w:rPr>
      </w:pPr>
      <w:r w:rsidRPr="000B3888">
        <w:rPr>
          <w:rFonts w:asciiTheme="minorHAnsi" w:hAnsiTheme="minorHAnsi" w:cstheme="minorHAnsi"/>
          <w:lang w:val="en-GB"/>
        </w:rPr>
        <w:t>Staff will speak to parents at home time to inform them that their child has received a 1</w:t>
      </w:r>
      <w:r w:rsidRPr="000B3888">
        <w:rPr>
          <w:rFonts w:asciiTheme="minorHAnsi" w:hAnsiTheme="minorHAnsi" w:cstheme="minorHAnsi"/>
          <w:vertAlign w:val="superscript"/>
          <w:lang w:val="en-GB"/>
        </w:rPr>
        <w:t>st</w:t>
      </w:r>
      <w:r w:rsidRPr="000B3888">
        <w:rPr>
          <w:rFonts w:asciiTheme="minorHAnsi" w:hAnsiTheme="minorHAnsi" w:cstheme="minorHAnsi"/>
          <w:lang w:val="en-GB"/>
        </w:rPr>
        <w:t xml:space="preserve"> red card.</w:t>
      </w:r>
    </w:p>
    <w:p w14:paraId="710E4E79" w14:textId="1AC46061" w:rsidR="00311D0A" w:rsidRDefault="00311D0A" w:rsidP="00CF176B">
      <w:pPr>
        <w:pStyle w:val="BodyText"/>
        <w:rPr>
          <w:rFonts w:asciiTheme="minorHAnsi" w:hAnsiTheme="minorHAnsi" w:cstheme="minorHAnsi"/>
          <w:lang w:val="en-GB"/>
        </w:rPr>
      </w:pPr>
      <w:r>
        <w:rPr>
          <w:rFonts w:asciiTheme="minorHAnsi" w:hAnsiTheme="minorHAnsi" w:cstheme="minorHAnsi"/>
          <w:lang w:val="en-GB"/>
        </w:rPr>
        <w:t>The table in the following pages provides more details as to the behaviour traffic light system.</w:t>
      </w:r>
    </w:p>
    <w:p w14:paraId="0E0964C6" w14:textId="77777777" w:rsidR="00311D0A" w:rsidRDefault="00311D0A">
      <w:pPr>
        <w:rPr>
          <w:rFonts w:asciiTheme="minorHAnsi" w:hAnsiTheme="minorHAnsi" w:cstheme="minorHAnsi"/>
          <w:lang w:val="en-GB"/>
        </w:rPr>
      </w:pPr>
    </w:p>
    <w:p w14:paraId="44BA4E00" w14:textId="77777777" w:rsidR="00311D0A" w:rsidRDefault="00311D0A">
      <w:pPr>
        <w:rPr>
          <w:rFonts w:asciiTheme="minorHAnsi" w:hAnsiTheme="minorHAnsi" w:cstheme="minorHAnsi"/>
          <w:lang w:val="en-GB"/>
        </w:rPr>
      </w:pPr>
      <w:r>
        <w:rPr>
          <w:rFonts w:asciiTheme="minorHAnsi" w:hAnsiTheme="minorHAnsi" w:cstheme="minorHAnsi"/>
          <w:lang w:val="en-GB"/>
        </w:rPr>
        <w:br w:type="page"/>
      </w:r>
    </w:p>
    <w:p w14:paraId="033519A7" w14:textId="77777777" w:rsidR="00311D0A" w:rsidRPr="00311D0A" w:rsidRDefault="00311D0A" w:rsidP="00DD289B">
      <w:pPr>
        <w:rPr>
          <w:rFonts w:asciiTheme="minorHAnsi" w:hAnsiTheme="minorHAnsi" w:cstheme="minorHAnsi"/>
          <w:b/>
          <w:bCs/>
          <w:lang w:val="en-GB"/>
        </w:rPr>
      </w:pPr>
      <w:r w:rsidRPr="00311D0A">
        <w:rPr>
          <w:rFonts w:asciiTheme="minorHAnsi" w:hAnsiTheme="minorHAnsi" w:cstheme="minorHAnsi"/>
          <w:b/>
          <w:bCs/>
          <w:lang w:val="en-GB"/>
        </w:rPr>
        <w:lastRenderedPageBreak/>
        <w:t>Formal Procedure</w:t>
      </w:r>
    </w:p>
    <w:p w14:paraId="72DB9558" w14:textId="77777777" w:rsidR="00311D0A" w:rsidRDefault="00311D0A">
      <w:pPr>
        <w:rPr>
          <w:rFonts w:asciiTheme="minorHAnsi" w:hAnsiTheme="minorHAnsi" w:cstheme="minorHAnsi"/>
          <w:lang w:val="en-GB"/>
        </w:rPr>
      </w:pPr>
    </w:p>
    <w:tbl>
      <w:tblPr>
        <w:tblW w:w="10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
        <w:gridCol w:w="1796"/>
        <w:gridCol w:w="3119"/>
        <w:gridCol w:w="5613"/>
      </w:tblGrid>
      <w:tr w:rsidR="00311D0A" w:rsidRPr="000B3888" w14:paraId="52046126" w14:textId="77777777" w:rsidTr="00311D0A">
        <w:trPr>
          <w:trHeight w:val="2686"/>
          <w:jc w:val="center"/>
        </w:trPr>
        <w:tc>
          <w:tcPr>
            <w:tcW w:w="467" w:type="dxa"/>
            <w:shd w:val="clear" w:color="auto" w:fill="FF0000"/>
          </w:tcPr>
          <w:p w14:paraId="6CFD384B" w14:textId="77777777" w:rsidR="00311D0A" w:rsidRPr="000B3888" w:rsidRDefault="00311D0A" w:rsidP="002F4587">
            <w:pPr>
              <w:rPr>
                <w:rFonts w:asciiTheme="minorHAnsi" w:eastAsia="Comic Sans MS" w:hAnsiTheme="minorHAnsi" w:cstheme="minorHAnsi"/>
                <w:lang w:val="en-GB"/>
              </w:rPr>
            </w:pPr>
          </w:p>
        </w:tc>
        <w:tc>
          <w:tcPr>
            <w:tcW w:w="1796" w:type="dxa"/>
            <w:vAlign w:val="center"/>
          </w:tcPr>
          <w:p w14:paraId="496581AB" w14:textId="77777777" w:rsidR="00311D0A" w:rsidRPr="000B3888" w:rsidRDefault="00311D0A" w:rsidP="002F4587">
            <w:pPr>
              <w:ind w:left="111" w:right="479"/>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Formal Procedure</w:t>
            </w:r>
          </w:p>
        </w:tc>
        <w:tc>
          <w:tcPr>
            <w:tcW w:w="3119" w:type="dxa"/>
          </w:tcPr>
          <w:p w14:paraId="562C50AA" w14:textId="77777777" w:rsidR="00311D0A" w:rsidRPr="000B3888" w:rsidRDefault="00311D0A" w:rsidP="00311D0A">
            <w:pPr>
              <w:numPr>
                <w:ilvl w:val="0"/>
                <w:numId w:val="16"/>
              </w:numPr>
              <w:rPr>
                <w:rFonts w:asciiTheme="minorHAnsi" w:eastAsia="Comic Sans MS" w:hAnsiTheme="minorHAnsi" w:cstheme="minorHAnsi"/>
                <w:lang w:val="en-GB"/>
              </w:rPr>
            </w:pPr>
            <w:r w:rsidRPr="000B3888">
              <w:rPr>
                <w:rFonts w:asciiTheme="minorHAnsi" w:eastAsia="Comic Sans MS" w:hAnsiTheme="minorHAnsi" w:cstheme="minorHAnsi"/>
                <w:lang w:val="en-GB"/>
              </w:rPr>
              <w:t>Child permanently excluded</w:t>
            </w:r>
          </w:p>
          <w:p w14:paraId="7D1F77E6" w14:textId="77777777" w:rsidR="00311D0A" w:rsidRPr="000B3888" w:rsidRDefault="00311D0A" w:rsidP="00311D0A">
            <w:pPr>
              <w:numPr>
                <w:ilvl w:val="0"/>
                <w:numId w:val="16"/>
              </w:numPr>
              <w:rPr>
                <w:rFonts w:asciiTheme="minorHAnsi" w:eastAsia="Comic Sans MS" w:hAnsiTheme="minorHAnsi" w:cstheme="minorHAnsi"/>
                <w:lang w:val="en-GB"/>
              </w:rPr>
            </w:pPr>
            <w:r w:rsidRPr="000B3888">
              <w:rPr>
                <w:rFonts w:asciiTheme="minorHAnsi" w:eastAsia="Comic Sans MS" w:hAnsiTheme="minorHAnsi" w:cstheme="minorHAnsi"/>
                <w:lang w:val="en-GB"/>
              </w:rPr>
              <w:t>Child placed on fixed term exclusion</w:t>
            </w:r>
          </w:p>
          <w:p w14:paraId="3B47B335" w14:textId="77777777" w:rsidR="00311D0A" w:rsidRPr="000B3888" w:rsidRDefault="00311D0A" w:rsidP="00311D0A">
            <w:pPr>
              <w:numPr>
                <w:ilvl w:val="0"/>
                <w:numId w:val="16"/>
              </w:numPr>
              <w:rPr>
                <w:rFonts w:asciiTheme="minorHAnsi" w:eastAsia="Comic Sans MS" w:hAnsiTheme="minorHAnsi" w:cstheme="minorHAnsi"/>
                <w:lang w:val="en-GB"/>
              </w:rPr>
            </w:pPr>
            <w:r w:rsidRPr="000B3888">
              <w:rPr>
                <w:rFonts w:asciiTheme="minorHAnsi" w:eastAsia="Comic Sans MS" w:hAnsiTheme="minorHAnsi" w:cstheme="minorHAnsi"/>
                <w:lang w:val="en-GB"/>
              </w:rPr>
              <w:t>Child excluded for a whole day</w:t>
            </w:r>
          </w:p>
          <w:p w14:paraId="48B2CD72" w14:textId="77777777" w:rsidR="00311D0A" w:rsidRPr="000B3888" w:rsidRDefault="00311D0A" w:rsidP="00311D0A">
            <w:pPr>
              <w:numPr>
                <w:ilvl w:val="0"/>
                <w:numId w:val="16"/>
              </w:numPr>
              <w:rPr>
                <w:rFonts w:asciiTheme="minorHAnsi" w:eastAsia="Comic Sans MS" w:hAnsiTheme="minorHAnsi" w:cstheme="minorHAnsi"/>
                <w:lang w:val="en-GB"/>
              </w:rPr>
            </w:pPr>
            <w:r w:rsidRPr="000B3888">
              <w:rPr>
                <w:rFonts w:asciiTheme="minorHAnsi" w:eastAsia="Comic Sans MS" w:hAnsiTheme="minorHAnsi" w:cstheme="minorHAnsi"/>
                <w:lang w:val="en-GB"/>
              </w:rPr>
              <w:t>Child excluded for half a day</w:t>
            </w:r>
          </w:p>
        </w:tc>
        <w:tc>
          <w:tcPr>
            <w:tcW w:w="5613" w:type="dxa"/>
          </w:tcPr>
          <w:p w14:paraId="0E807C6A"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Violent behaviour towards</w:t>
            </w:r>
          </w:p>
          <w:p w14:paraId="7231947E"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adults</w:t>
            </w:r>
          </w:p>
          <w:p w14:paraId="731AA97F"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Violent behaviour towards</w:t>
            </w:r>
          </w:p>
          <w:p w14:paraId="60E55390"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other pupils Kicking/</w:t>
            </w:r>
          </w:p>
          <w:p w14:paraId="58C3A0D7"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Scratching/ biting</w:t>
            </w:r>
          </w:p>
          <w:p w14:paraId="63FE36AA"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Fighting</w:t>
            </w:r>
          </w:p>
          <w:p w14:paraId="2A83FA71"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Defacing school property</w:t>
            </w:r>
          </w:p>
          <w:p w14:paraId="242B7CFF"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Throwing large missiles e.g.</w:t>
            </w:r>
          </w:p>
          <w:p w14:paraId="3367021A"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chairs</w:t>
            </w:r>
          </w:p>
          <w:p w14:paraId="11C87385" w14:textId="77777777" w:rsidR="00311D0A" w:rsidRPr="000B3888" w:rsidRDefault="00311D0A" w:rsidP="00311D0A">
            <w:pPr>
              <w:numPr>
                <w:ilvl w:val="0"/>
                <w:numId w:val="17"/>
              </w:numPr>
              <w:rPr>
                <w:rFonts w:asciiTheme="minorHAnsi" w:eastAsia="Comic Sans MS" w:hAnsiTheme="minorHAnsi" w:cstheme="minorHAnsi"/>
                <w:lang w:val="en-GB"/>
              </w:rPr>
            </w:pPr>
            <w:r w:rsidRPr="000B3888">
              <w:rPr>
                <w:rFonts w:asciiTheme="minorHAnsi" w:eastAsia="Comic Sans MS" w:hAnsiTheme="minorHAnsi" w:cstheme="minorHAnsi"/>
                <w:lang w:val="en-GB"/>
              </w:rPr>
              <w:t>Noncompliance</w:t>
            </w:r>
          </w:p>
        </w:tc>
      </w:tr>
      <w:tr w:rsidR="00311D0A" w:rsidRPr="000B3888" w14:paraId="0D17B4FF" w14:textId="77777777" w:rsidTr="00311D0A">
        <w:trPr>
          <w:trHeight w:val="1144"/>
          <w:jc w:val="center"/>
        </w:trPr>
        <w:tc>
          <w:tcPr>
            <w:tcW w:w="467" w:type="dxa"/>
            <w:vMerge w:val="restart"/>
            <w:shd w:val="clear" w:color="auto" w:fill="FF0000"/>
          </w:tcPr>
          <w:p w14:paraId="0D0FD29D" w14:textId="77777777" w:rsidR="00311D0A" w:rsidRPr="000B3888" w:rsidRDefault="00311D0A" w:rsidP="002F4587">
            <w:pPr>
              <w:rPr>
                <w:rFonts w:asciiTheme="minorHAnsi" w:eastAsia="Comic Sans MS" w:hAnsiTheme="minorHAnsi" w:cstheme="minorHAnsi"/>
                <w:lang w:val="en-GB"/>
              </w:rPr>
            </w:pPr>
          </w:p>
        </w:tc>
        <w:tc>
          <w:tcPr>
            <w:tcW w:w="1796" w:type="dxa"/>
            <w:vMerge w:val="restart"/>
            <w:vAlign w:val="center"/>
          </w:tcPr>
          <w:p w14:paraId="330F826A" w14:textId="77777777" w:rsidR="00311D0A" w:rsidRPr="000B3888" w:rsidRDefault="00311D0A" w:rsidP="002F4587">
            <w:pPr>
              <w:jc w:val="center"/>
              <w:rPr>
                <w:rFonts w:asciiTheme="minorHAnsi" w:eastAsia="Comic Sans MS" w:hAnsiTheme="minorHAnsi" w:cstheme="minorHAnsi"/>
                <w:b/>
                <w:lang w:val="en-GB"/>
              </w:rPr>
            </w:pPr>
          </w:p>
          <w:p w14:paraId="750AEAE1" w14:textId="77777777" w:rsidR="00311D0A" w:rsidRPr="000B3888" w:rsidRDefault="00311D0A" w:rsidP="002F4587">
            <w:pPr>
              <w:ind w:left="4" w:right="23"/>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 xml:space="preserve">Letter </w:t>
            </w:r>
            <w:r w:rsidRPr="000B3888">
              <w:rPr>
                <w:rFonts w:asciiTheme="minorHAnsi" w:eastAsia="Comic Sans MS" w:hAnsiTheme="minorHAnsi" w:cstheme="minorHAnsi"/>
                <w:spacing w:val="-5"/>
                <w:lang w:val="en-GB"/>
              </w:rPr>
              <w:t xml:space="preserve">sent </w:t>
            </w:r>
            <w:r w:rsidRPr="000B3888">
              <w:rPr>
                <w:rFonts w:asciiTheme="minorHAnsi" w:eastAsia="Comic Sans MS" w:hAnsiTheme="minorHAnsi" w:cstheme="minorHAnsi"/>
                <w:lang w:val="en-GB"/>
              </w:rPr>
              <w:t>home to parents AP</w:t>
            </w:r>
            <w:r w:rsidRPr="000B3888">
              <w:rPr>
                <w:rFonts w:asciiTheme="minorHAnsi" w:eastAsia="Comic Sans MS" w:hAnsiTheme="minorHAnsi" w:cstheme="minorHAnsi"/>
                <w:spacing w:val="-2"/>
                <w:lang w:val="en-GB"/>
              </w:rPr>
              <w:t xml:space="preserve"> </w:t>
            </w:r>
            <w:r w:rsidRPr="000B3888">
              <w:rPr>
                <w:rFonts w:asciiTheme="minorHAnsi" w:eastAsia="Comic Sans MS" w:hAnsiTheme="minorHAnsi" w:cstheme="minorHAnsi"/>
                <w:lang w:val="en-GB"/>
              </w:rPr>
              <w:t>4</w:t>
            </w:r>
          </w:p>
        </w:tc>
        <w:tc>
          <w:tcPr>
            <w:tcW w:w="3119" w:type="dxa"/>
            <w:tcBorders>
              <w:bottom w:val="nil"/>
            </w:tcBorders>
            <w:vAlign w:val="center"/>
          </w:tcPr>
          <w:p w14:paraId="3EE1B9CB" w14:textId="77777777" w:rsidR="00311D0A" w:rsidRPr="000B3888" w:rsidRDefault="00311D0A" w:rsidP="002F4587">
            <w:pPr>
              <w:ind w:left="109" w:right="74"/>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2</w:t>
            </w:r>
            <w:r w:rsidRPr="000B3888">
              <w:rPr>
                <w:rFonts w:asciiTheme="minorHAnsi" w:eastAsia="Comic Sans MS" w:hAnsiTheme="minorHAnsi" w:cstheme="minorHAnsi"/>
                <w:vertAlign w:val="superscript"/>
                <w:lang w:val="en-GB"/>
              </w:rPr>
              <w:t>nd</w:t>
            </w:r>
            <w:r w:rsidRPr="000B3888">
              <w:rPr>
                <w:rFonts w:asciiTheme="minorHAnsi" w:eastAsia="Comic Sans MS" w:hAnsiTheme="minorHAnsi" w:cstheme="minorHAnsi"/>
                <w:lang w:val="en-GB"/>
              </w:rPr>
              <w:t>, Red</w:t>
            </w:r>
          </w:p>
          <w:p w14:paraId="74A1648E" w14:textId="77777777" w:rsidR="00311D0A" w:rsidRPr="000B3888" w:rsidRDefault="00311D0A" w:rsidP="002F4587">
            <w:pPr>
              <w:ind w:left="109" w:right="74"/>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Meeting with Deputy Head Teacher and targets and support plan will be set with a time frame</w:t>
            </w:r>
          </w:p>
        </w:tc>
        <w:tc>
          <w:tcPr>
            <w:tcW w:w="5613" w:type="dxa"/>
          </w:tcPr>
          <w:p w14:paraId="6E9B842F" w14:textId="77777777" w:rsidR="00311D0A" w:rsidRPr="000B3888" w:rsidRDefault="00311D0A" w:rsidP="00311D0A">
            <w:pPr>
              <w:numPr>
                <w:ilvl w:val="0"/>
                <w:numId w:val="19"/>
              </w:numPr>
              <w:ind w:right="1785"/>
              <w:rPr>
                <w:rFonts w:asciiTheme="minorHAnsi" w:eastAsia="Comic Sans MS" w:hAnsiTheme="minorHAnsi" w:cstheme="minorHAnsi"/>
                <w:lang w:val="en-GB"/>
              </w:rPr>
            </w:pPr>
            <w:r w:rsidRPr="000B3888">
              <w:rPr>
                <w:rFonts w:asciiTheme="minorHAnsi" w:eastAsia="Comic Sans MS" w:hAnsiTheme="minorHAnsi" w:cstheme="minorHAnsi"/>
                <w:lang w:val="en-GB"/>
              </w:rPr>
              <w:t>Stealing Bullying/racism</w:t>
            </w:r>
          </w:p>
          <w:p w14:paraId="5F2AEECA" w14:textId="77777777" w:rsidR="00311D0A" w:rsidRPr="000B3888" w:rsidRDefault="00311D0A" w:rsidP="00311D0A">
            <w:pPr>
              <w:numPr>
                <w:ilvl w:val="0"/>
                <w:numId w:val="19"/>
              </w:numPr>
              <w:ind w:right="662"/>
              <w:rPr>
                <w:rFonts w:asciiTheme="minorHAnsi" w:eastAsia="Comic Sans MS" w:hAnsiTheme="minorHAnsi" w:cstheme="minorHAnsi"/>
                <w:lang w:val="en-GB"/>
              </w:rPr>
            </w:pPr>
            <w:r w:rsidRPr="000B3888">
              <w:rPr>
                <w:rFonts w:asciiTheme="minorHAnsi" w:eastAsia="Comic Sans MS" w:hAnsiTheme="minorHAnsi" w:cstheme="minorHAnsi"/>
                <w:lang w:val="en-GB"/>
              </w:rPr>
              <w:t>Non-compliance with adults repeated offence of</w:t>
            </w:r>
          </w:p>
        </w:tc>
      </w:tr>
      <w:tr w:rsidR="00311D0A" w:rsidRPr="000B3888" w14:paraId="4362697A" w14:textId="77777777" w:rsidTr="00311D0A">
        <w:trPr>
          <w:trHeight w:val="773"/>
          <w:jc w:val="center"/>
        </w:trPr>
        <w:tc>
          <w:tcPr>
            <w:tcW w:w="467" w:type="dxa"/>
            <w:vMerge/>
            <w:tcBorders>
              <w:top w:val="nil"/>
            </w:tcBorders>
            <w:shd w:val="clear" w:color="auto" w:fill="FF0000"/>
          </w:tcPr>
          <w:p w14:paraId="6187468B" w14:textId="77777777" w:rsidR="00311D0A" w:rsidRPr="000B3888" w:rsidRDefault="00311D0A" w:rsidP="002F4587">
            <w:pPr>
              <w:rPr>
                <w:rFonts w:asciiTheme="minorHAnsi" w:hAnsiTheme="minorHAnsi" w:cstheme="minorHAnsi"/>
                <w:lang w:val="en-GB"/>
              </w:rPr>
            </w:pPr>
          </w:p>
        </w:tc>
        <w:tc>
          <w:tcPr>
            <w:tcW w:w="1796" w:type="dxa"/>
            <w:vMerge/>
            <w:vAlign w:val="center"/>
          </w:tcPr>
          <w:p w14:paraId="1DAA2D45" w14:textId="77777777" w:rsidR="00311D0A" w:rsidRPr="000B3888" w:rsidRDefault="00311D0A" w:rsidP="002F4587">
            <w:pPr>
              <w:jc w:val="center"/>
              <w:rPr>
                <w:rFonts w:asciiTheme="minorHAnsi" w:eastAsia="Comic Sans MS" w:hAnsiTheme="minorHAnsi" w:cstheme="minorHAnsi"/>
                <w:lang w:val="en-GB"/>
              </w:rPr>
            </w:pPr>
          </w:p>
        </w:tc>
        <w:tc>
          <w:tcPr>
            <w:tcW w:w="3119" w:type="dxa"/>
            <w:tcBorders>
              <w:top w:val="nil"/>
            </w:tcBorders>
            <w:vAlign w:val="center"/>
          </w:tcPr>
          <w:p w14:paraId="249783B0" w14:textId="77777777" w:rsidR="00311D0A" w:rsidRPr="000B3888" w:rsidRDefault="00311D0A" w:rsidP="002F4587">
            <w:pPr>
              <w:ind w:left="57"/>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3</w:t>
            </w:r>
            <w:r w:rsidRPr="000B3888">
              <w:rPr>
                <w:rFonts w:asciiTheme="minorHAnsi" w:eastAsia="Comic Sans MS" w:hAnsiTheme="minorHAnsi" w:cstheme="minorHAnsi"/>
                <w:vertAlign w:val="superscript"/>
                <w:lang w:val="en-GB"/>
              </w:rPr>
              <w:t>rd</w:t>
            </w:r>
            <w:r w:rsidRPr="000B3888">
              <w:rPr>
                <w:rFonts w:asciiTheme="minorHAnsi" w:eastAsia="Comic Sans MS" w:hAnsiTheme="minorHAnsi" w:cstheme="minorHAnsi"/>
                <w:lang w:val="en-GB"/>
              </w:rPr>
              <w:t xml:space="preserve"> Red</w:t>
            </w:r>
          </w:p>
          <w:p w14:paraId="63A3C5AF" w14:textId="77777777" w:rsidR="00311D0A" w:rsidRPr="000B3888" w:rsidRDefault="00311D0A" w:rsidP="002F4587">
            <w:pPr>
              <w:ind w:left="57"/>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Repeated offence, (if all avenues of sanctions has</w:t>
            </w:r>
          </w:p>
          <w:p w14:paraId="1CE3C71C" w14:textId="77777777" w:rsidR="00311D0A" w:rsidRPr="000B3888" w:rsidRDefault="00311D0A" w:rsidP="002F4587">
            <w:pPr>
              <w:tabs>
                <w:tab w:val="left" w:pos="5066"/>
              </w:tabs>
              <w:ind w:left="2" w:right="82"/>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been exhausted): Parent &amp; Child Meeting with the Head Teacher –Upon noncompliance formal procedures will initiate.</w:t>
            </w:r>
          </w:p>
        </w:tc>
        <w:tc>
          <w:tcPr>
            <w:tcW w:w="5613" w:type="dxa"/>
          </w:tcPr>
          <w:p w14:paraId="695A2C4D" w14:textId="77777777" w:rsidR="00311D0A" w:rsidRPr="000B3888" w:rsidRDefault="00311D0A" w:rsidP="002F4587">
            <w:pPr>
              <w:ind w:left="108"/>
              <w:rPr>
                <w:rFonts w:asciiTheme="minorHAnsi" w:eastAsia="Comic Sans MS" w:hAnsiTheme="minorHAnsi" w:cstheme="minorHAnsi"/>
                <w:lang w:val="en-GB"/>
              </w:rPr>
            </w:pPr>
            <w:r w:rsidRPr="000B3888">
              <w:rPr>
                <w:rFonts w:asciiTheme="minorHAnsi" w:eastAsia="Comic Sans MS" w:hAnsiTheme="minorHAnsi" w:cstheme="minorHAnsi"/>
                <w:lang w:val="en-GB"/>
              </w:rPr>
              <w:t>Repeated offence Noncompliance</w:t>
            </w:r>
          </w:p>
        </w:tc>
      </w:tr>
      <w:tr w:rsidR="00311D0A" w:rsidRPr="000B3888" w14:paraId="3063A119" w14:textId="77777777" w:rsidTr="00311D0A">
        <w:trPr>
          <w:trHeight w:val="2034"/>
          <w:jc w:val="center"/>
        </w:trPr>
        <w:tc>
          <w:tcPr>
            <w:tcW w:w="467" w:type="dxa"/>
            <w:shd w:val="clear" w:color="auto" w:fill="FF0000"/>
          </w:tcPr>
          <w:p w14:paraId="31754F8D" w14:textId="77777777" w:rsidR="00311D0A" w:rsidRPr="000B3888" w:rsidRDefault="00311D0A" w:rsidP="002F4587">
            <w:pPr>
              <w:rPr>
                <w:rFonts w:asciiTheme="minorHAnsi" w:eastAsia="Comic Sans MS" w:hAnsiTheme="minorHAnsi" w:cstheme="minorHAnsi"/>
                <w:lang w:val="en-GB"/>
              </w:rPr>
            </w:pPr>
          </w:p>
        </w:tc>
        <w:tc>
          <w:tcPr>
            <w:tcW w:w="1796" w:type="dxa"/>
            <w:vAlign w:val="center"/>
          </w:tcPr>
          <w:p w14:paraId="7C79B314" w14:textId="77777777" w:rsidR="00311D0A" w:rsidRPr="000B3888" w:rsidRDefault="00311D0A" w:rsidP="002F4587">
            <w:pPr>
              <w:ind w:left="111" w:right="23"/>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 xml:space="preserve">Miss playtime, time out </w:t>
            </w:r>
            <w:r w:rsidRPr="000B3888">
              <w:rPr>
                <w:rFonts w:asciiTheme="minorHAnsi" w:eastAsia="Comic Sans MS" w:hAnsiTheme="minorHAnsi" w:cstheme="minorHAnsi"/>
                <w:spacing w:val="-9"/>
                <w:lang w:val="en-GB"/>
              </w:rPr>
              <w:t xml:space="preserve">to </w:t>
            </w:r>
            <w:r w:rsidRPr="000B3888">
              <w:rPr>
                <w:rFonts w:asciiTheme="minorHAnsi" w:eastAsia="Comic Sans MS" w:hAnsiTheme="minorHAnsi" w:cstheme="minorHAnsi"/>
                <w:lang w:val="en-GB"/>
              </w:rPr>
              <w:t>think &amp; undertake indoor duty.</w:t>
            </w:r>
          </w:p>
          <w:p w14:paraId="63D804D1" w14:textId="77777777" w:rsidR="00311D0A" w:rsidRPr="000B3888" w:rsidRDefault="00311D0A" w:rsidP="002F4587">
            <w:pPr>
              <w:ind w:left="111"/>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AP:2</w:t>
            </w:r>
          </w:p>
        </w:tc>
        <w:tc>
          <w:tcPr>
            <w:tcW w:w="3119" w:type="dxa"/>
            <w:vAlign w:val="center"/>
          </w:tcPr>
          <w:p w14:paraId="713DBE2F" w14:textId="77777777" w:rsidR="00311D0A" w:rsidRPr="000B3888" w:rsidRDefault="00311D0A" w:rsidP="002F4587">
            <w:pPr>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1</w:t>
            </w:r>
            <w:r w:rsidRPr="000B3888">
              <w:rPr>
                <w:rFonts w:asciiTheme="minorHAnsi" w:eastAsia="Comic Sans MS" w:hAnsiTheme="minorHAnsi" w:cstheme="minorHAnsi"/>
                <w:vertAlign w:val="superscript"/>
                <w:lang w:val="en-GB"/>
              </w:rPr>
              <w:t>st</w:t>
            </w:r>
            <w:r w:rsidRPr="000B3888">
              <w:rPr>
                <w:rFonts w:asciiTheme="minorHAnsi" w:eastAsia="Comic Sans MS" w:hAnsiTheme="minorHAnsi" w:cstheme="minorHAnsi"/>
                <w:lang w:val="en-GB"/>
              </w:rPr>
              <w:t xml:space="preserve"> Red</w:t>
            </w:r>
          </w:p>
          <w:p w14:paraId="68B5FF5E" w14:textId="77777777" w:rsidR="00311D0A" w:rsidRPr="000B3888" w:rsidRDefault="00311D0A" w:rsidP="002F4587">
            <w:pPr>
              <w:ind w:left="109" w:right="37"/>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 xml:space="preserve">(If offence is repeated within the half </w:t>
            </w:r>
            <w:proofErr w:type="gramStart"/>
            <w:r w:rsidRPr="000B3888">
              <w:rPr>
                <w:rFonts w:asciiTheme="minorHAnsi" w:eastAsia="Comic Sans MS" w:hAnsiTheme="minorHAnsi" w:cstheme="minorHAnsi"/>
                <w:lang w:val="en-GB"/>
              </w:rPr>
              <w:t>term</w:t>
            </w:r>
            <w:proofErr w:type="gramEnd"/>
            <w:r w:rsidRPr="000B3888">
              <w:rPr>
                <w:rFonts w:asciiTheme="minorHAnsi" w:eastAsia="Comic Sans MS" w:hAnsiTheme="minorHAnsi" w:cstheme="minorHAnsi"/>
                <w:lang w:val="en-GB"/>
              </w:rPr>
              <w:t xml:space="preserve"> then commence to 2</w:t>
            </w:r>
            <w:r w:rsidRPr="000B3888">
              <w:rPr>
                <w:rFonts w:asciiTheme="minorHAnsi" w:eastAsia="Comic Sans MS" w:hAnsiTheme="minorHAnsi" w:cstheme="minorHAnsi"/>
                <w:vertAlign w:val="superscript"/>
                <w:lang w:val="en-GB"/>
              </w:rPr>
              <w:t>nd</w:t>
            </w:r>
            <w:r w:rsidRPr="000B3888">
              <w:rPr>
                <w:rFonts w:asciiTheme="minorHAnsi" w:eastAsia="Comic Sans MS" w:hAnsiTheme="minorHAnsi" w:cstheme="minorHAnsi"/>
                <w:lang w:val="en-GB"/>
              </w:rPr>
              <w:t xml:space="preserve"> &amp; 3</w:t>
            </w:r>
            <w:r w:rsidRPr="000B3888">
              <w:rPr>
                <w:rFonts w:asciiTheme="minorHAnsi" w:eastAsia="Comic Sans MS" w:hAnsiTheme="minorHAnsi" w:cstheme="minorHAnsi"/>
                <w:vertAlign w:val="superscript"/>
                <w:lang w:val="en-GB"/>
              </w:rPr>
              <w:t>rd</w:t>
            </w:r>
            <w:r w:rsidRPr="000B3888">
              <w:rPr>
                <w:rFonts w:asciiTheme="minorHAnsi" w:eastAsia="Comic Sans MS" w:hAnsiTheme="minorHAnsi" w:cstheme="minorHAnsi"/>
                <w:lang w:val="en-GB"/>
              </w:rPr>
              <w:t xml:space="preserve"> red) verbal feedback given to parents during home time</w:t>
            </w:r>
          </w:p>
        </w:tc>
        <w:tc>
          <w:tcPr>
            <w:tcW w:w="5613" w:type="dxa"/>
          </w:tcPr>
          <w:p w14:paraId="2912A160" w14:textId="77777777" w:rsidR="00311D0A" w:rsidRPr="000B3888" w:rsidRDefault="00311D0A" w:rsidP="00311D0A">
            <w:pPr>
              <w:numPr>
                <w:ilvl w:val="0"/>
                <w:numId w:val="18"/>
              </w:numPr>
              <w:ind w:right="224"/>
              <w:rPr>
                <w:rFonts w:asciiTheme="minorHAnsi" w:eastAsia="Comic Sans MS" w:hAnsiTheme="minorHAnsi" w:cstheme="minorHAnsi"/>
                <w:lang w:val="en-GB"/>
              </w:rPr>
            </w:pPr>
            <w:r w:rsidRPr="000B3888">
              <w:rPr>
                <w:rFonts w:asciiTheme="minorHAnsi" w:eastAsia="Comic Sans MS" w:hAnsiTheme="minorHAnsi" w:cstheme="minorHAnsi"/>
                <w:lang w:val="en-GB"/>
              </w:rPr>
              <w:t>Name calling (more serious) Hiding other peoples’ belongings Lying</w:t>
            </w:r>
          </w:p>
          <w:p w14:paraId="4AC5ACC0" w14:textId="77777777" w:rsidR="00311D0A" w:rsidRPr="000B3888" w:rsidRDefault="00311D0A" w:rsidP="00311D0A">
            <w:pPr>
              <w:numPr>
                <w:ilvl w:val="0"/>
                <w:numId w:val="18"/>
              </w:numPr>
              <w:ind w:right="290"/>
              <w:rPr>
                <w:rFonts w:asciiTheme="minorHAnsi" w:eastAsia="Comic Sans MS" w:hAnsiTheme="minorHAnsi" w:cstheme="minorHAnsi"/>
                <w:lang w:val="en-GB"/>
              </w:rPr>
            </w:pPr>
            <w:r w:rsidRPr="000B3888">
              <w:rPr>
                <w:rFonts w:asciiTheme="minorHAnsi" w:eastAsia="Comic Sans MS" w:hAnsiTheme="minorHAnsi" w:cstheme="minorHAnsi"/>
                <w:lang w:val="en-GB"/>
              </w:rPr>
              <w:t xml:space="preserve">Refusing to </w:t>
            </w:r>
            <w:proofErr w:type="gramStart"/>
            <w:r w:rsidRPr="000B3888">
              <w:rPr>
                <w:rFonts w:asciiTheme="minorHAnsi" w:eastAsia="Comic Sans MS" w:hAnsiTheme="minorHAnsi" w:cstheme="minorHAnsi"/>
                <w:lang w:val="en-GB"/>
              </w:rPr>
              <w:t>co-operate/arguing</w:t>
            </w:r>
            <w:proofErr w:type="gramEnd"/>
            <w:r w:rsidRPr="000B3888">
              <w:rPr>
                <w:rFonts w:asciiTheme="minorHAnsi" w:eastAsia="Comic Sans MS" w:hAnsiTheme="minorHAnsi" w:cstheme="minorHAnsi"/>
                <w:lang w:val="en-GB"/>
              </w:rPr>
              <w:t xml:space="preserve"> Running around the classroom Swearing</w:t>
            </w:r>
          </w:p>
          <w:p w14:paraId="1C812987" w14:textId="77777777" w:rsidR="00311D0A" w:rsidRPr="000B3888" w:rsidRDefault="00311D0A" w:rsidP="00311D0A">
            <w:pPr>
              <w:numPr>
                <w:ilvl w:val="0"/>
                <w:numId w:val="18"/>
              </w:numPr>
              <w:ind w:right="1159"/>
              <w:rPr>
                <w:rFonts w:asciiTheme="minorHAnsi" w:eastAsia="Comic Sans MS" w:hAnsiTheme="minorHAnsi" w:cstheme="minorHAnsi"/>
                <w:lang w:val="en-GB"/>
              </w:rPr>
            </w:pPr>
            <w:r w:rsidRPr="000B3888">
              <w:rPr>
                <w:rFonts w:asciiTheme="minorHAnsi" w:eastAsia="Comic Sans MS" w:hAnsiTheme="minorHAnsi" w:cstheme="minorHAnsi"/>
                <w:lang w:val="en-GB"/>
              </w:rPr>
              <w:t>Being rude to an adult Hitting</w:t>
            </w:r>
          </w:p>
          <w:p w14:paraId="2222E97A"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Leaving the classroom without permission</w:t>
            </w:r>
          </w:p>
        </w:tc>
      </w:tr>
      <w:tr w:rsidR="00311D0A" w:rsidRPr="000B3888" w14:paraId="30FC21F5" w14:textId="77777777" w:rsidTr="00311D0A">
        <w:trPr>
          <w:trHeight w:val="1919"/>
          <w:jc w:val="center"/>
        </w:trPr>
        <w:tc>
          <w:tcPr>
            <w:tcW w:w="467" w:type="dxa"/>
            <w:vMerge w:val="restart"/>
            <w:shd w:val="clear" w:color="auto" w:fill="FFFF99"/>
          </w:tcPr>
          <w:p w14:paraId="79280343" w14:textId="77777777" w:rsidR="00311D0A" w:rsidRPr="000B3888" w:rsidRDefault="00311D0A" w:rsidP="002F4587">
            <w:pPr>
              <w:rPr>
                <w:rFonts w:asciiTheme="minorHAnsi" w:eastAsia="Comic Sans MS" w:hAnsiTheme="minorHAnsi" w:cstheme="minorHAnsi"/>
                <w:b/>
                <w:lang w:val="en-GB"/>
              </w:rPr>
            </w:pPr>
          </w:p>
          <w:p w14:paraId="0F12109D" w14:textId="77777777" w:rsidR="00311D0A" w:rsidRPr="000B3888" w:rsidRDefault="00311D0A" w:rsidP="002F4587">
            <w:pPr>
              <w:rPr>
                <w:rFonts w:asciiTheme="minorHAnsi" w:eastAsia="Comic Sans MS" w:hAnsiTheme="minorHAnsi" w:cstheme="minorHAnsi"/>
                <w:b/>
                <w:lang w:val="en-GB"/>
              </w:rPr>
            </w:pPr>
          </w:p>
          <w:p w14:paraId="43140078" w14:textId="77777777" w:rsidR="00311D0A" w:rsidRPr="000B3888" w:rsidRDefault="00311D0A" w:rsidP="002F4587">
            <w:pPr>
              <w:rPr>
                <w:rFonts w:asciiTheme="minorHAnsi" w:eastAsia="Comic Sans MS" w:hAnsiTheme="minorHAnsi" w:cstheme="minorHAnsi"/>
                <w:b/>
                <w:lang w:val="en-GB"/>
              </w:rPr>
            </w:pPr>
          </w:p>
          <w:p w14:paraId="7162E697" w14:textId="77777777" w:rsidR="00311D0A" w:rsidRPr="000B3888" w:rsidRDefault="00311D0A" w:rsidP="002F4587">
            <w:pPr>
              <w:rPr>
                <w:rFonts w:asciiTheme="minorHAnsi" w:eastAsia="Comic Sans MS" w:hAnsiTheme="minorHAnsi" w:cstheme="minorHAnsi"/>
                <w:b/>
                <w:lang w:val="en-GB"/>
              </w:rPr>
            </w:pPr>
          </w:p>
          <w:p w14:paraId="7A351761" w14:textId="77777777" w:rsidR="00311D0A" w:rsidRPr="000B3888" w:rsidRDefault="00311D0A" w:rsidP="002F4587">
            <w:pPr>
              <w:rPr>
                <w:rFonts w:asciiTheme="minorHAnsi" w:eastAsia="Comic Sans MS" w:hAnsiTheme="minorHAnsi" w:cstheme="minorHAnsi"/>
                <w:b/>
                <w:lang w:val="en-GB"/>
              </w:rPr>
            </w:pPr>
          </w:p>
          <w:p w14:paraId="61CECD10" w14:textId="77777777" w:rsidR="00311D0A" w:rsidRPr="000B3888" w:rsidRDefault="00311D0A" w:rsidP="002F4587">
            <w:pPr>
              <w:rPr>
                <w:rFonts w:asciiTheme="minorHAnsi" w:eastAsia="Comic Sans MS" w:hAnsiTheme="minorHAnsi" w:cstheme="minorHAnsi"/>
                <w:b/>
                <w:lang w:val="en-GB"/>
              </w:rPr>
            </w:pPr>
          </w:p>
          <w:p w14:paraId="559DBD25" w14:textId="77777777" w:rsidR="00311D0A" w:rsidRPr="000B3888" w:rsidRDefault="00311D0A" w:rsidP="002F4587">
            <w:pPr>
              <w:rPr>
                <w:rFonts w:asciiTheme="minorHAnsi" w:eastAsia="Comic Sans MS" w:hAnsiTheme="minorHAnsi" w:cstheme="minorHAnsi"/>
                <w:b/>
                <w:lang w:val="en-GB"/>
              </w:rPr>
            </w:pPr>
          </w:p>
          <w:p w14:paraId="1F6E2895" w14:textId="77777777" w:rsidR="00311D0A" w:rsidRPr="000B3888" w:rsidRDefault="00311D0A" w:rsidP="002F4587">
            <w:pPr>
              <w:rPr>
                <w:rFonts w:asciiTheme="minorHAnsi" w:eastAsia="Comic Sans MS" w:hAnsiTheme="minorHAnsi" w:cstheme="minorHAnsi"/>
                <w:b/>
                <w:lang w:val="en-GB"/>
              </w:rPr>
            </w:pPr>
          </w:p>
          <w:p w14:paraId="6017A46F" w14:textId="77777777" w:rsidR="00311D0A" w:rsidRPr="000B3888" w:rsidRDefault="00311D0A" w:rsidP="002F4587">
            <w:pPr>
              <w:rPr>
                <w:rFonts w:asciiTheme="minorHAnsi" w:eastAsia="Comic Sans MS" w:hAnsiTheme="minorHAnsi" w:cstheme="minorHAnsi"/>
                <w:b/>
                <w:lang w:val="en-GB"/>
              </w:rPr>
            </w:pPr>
          </w:p>
          <w:p w14:paraId="060C1B08" w14:textId="77777777" w:rsidR="00311D0A" w:rsidRPr="000B3888" w:rsidRDefault="00311D0A" w:rsidP="002F4587">
            <w:pPr>
              <w:rPr>
                <w:rFonts w:asciiTheme="minorHAnsi" w:eastAsia="Comic Sans MS" w:hAnsiTheme="minorHAnsi" w:cstheme="minorHAnsi"/>
                <w:b/>
                <w:lang w:val="en-GB"/>
              </w:rPr>
            </w:pPr>
          </w:p>
          <w:p w14:paraId="1975BA2E" w14:textId="77777777" w:rsidR="00311D0A" w:rsidRPr="000B3888" w:rsidRDefault="00311D0A" w:rsidP="002F4587">
            <w:pPr>
              <w:rPr>
                <w:rFonts w:asciiTheme="minorHAnsi" w:eastAsia="Comic Sans MS" w:hAnsiTheme="minorHAnsi" w:cstheme="minorHAnsi"/>
                <w:b/>
                <w:lang w:val="en-GB"/>
              </w:rPr>
            </w:pPr>
          </w:p>
          <w:p w14:paraId="547439FF" w14:textId="77777777" w:rsidR="00311D0A" w:rsidRPr="000B3888" w:rsidRDefault="00311D0A" w:rsidP="002F4587">
            <w:pPr>
              <w:rPr>
                <w:rFonts w:asciiTheme="minorHAnsi" w:eastAsia="Comic Sans MS" w:hAnsiTheme="minorHAnsi" w:cstheme="minorHAnsi"/>
                <w:b/>
                <w:lang w:val="en-GB"/>
              </w:rPr>
            </w:pPr>
          </w:p>
          <w:p w14:paraId="09E1C9D3" w14:textId="77777777" w:rsidR="00311D0A" w:rsidRPr="000B3888" w:rsidRDefault="00311D0A" w:rsidP="002F4587">
            <w:pPr>
              <w:rPr>
                <w:rFonts w:asciiTheme="minorHAnsi" w:eastAsia="Comic Sans MS" w:hAnsiTheme="minorHAnsi" w:cstheme="minorHAnsi"/>
                <w:b/>
                <w:lang w:val="en-GB"/>
              </w:rPr>
            </w:pPr>
          </w:p>
          <w:p w14:paraId="3608637E" w14:textId="77777777" w:rsidR="00311D0A" w:rsidRPr="000B3888" w:rsidRDefault="00311D0A" w:rsidP="002F4587">
            <w:pPr>
              <w:ind w:left="115"/>
              <w:rPr>
                <w:rFonts w:asciiTheme="minorHAnsi" w:eastAsia="Comic Sans MS" w:hAnsiTheme="minorHAnsi" w:cstheme="minorHAnsi"/>
                <w:lang w:val="en-GB"/>
              </w:rPr>
            </w:pPr>
            <w:r w:rsidRPr="000B3888">
              <w:rPr>
                <w:rFonts w:asciiTheme="minorHAnsi" w:eastAsia="Comic Sans MS" w:hAnsiTheme="minorHAnsi" w:cstheme="minorHAnsi"/>
                <w:noProof/>
                <w:lang w:val="en-GB"/>
              </w:rPr>
              <mc:AlternateContent>
                <mc:Choice Requires="wpg">
                  <w:drawing>
                    <wp:inline distT="0" distB="0" distL="0" distR="0" wp14:anchorId="380FF609" wp14:editId="575E8CE9">
                      <wp:extent cx="149860" cy="1270"/>
                      <wp:effectExtent l="0" t="0" r="0" b="0"/>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860" cy="1270"/>
                                <a:chOff x="0" y="0"/>
                                <a:chExt cx="236" cy="2"/>
                              </a:xfrm>
                            </wpg:grpSpPr>
                            <wps:wsp>
                              <wps:cNvPr id="14" name="Rectangle 10"/>
                              <wps:cNvSpPr>
                                <a:spLocks/>
                              </wps:cNvSpPr>
                              <wps:spPr bwMode="auto">
                                <a:xfrm>
                                  <a:off x="0" y="0"/>
                                  <a:ext cx="236" cy="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8EE85D" id="Group 9" o:spid="_x0000_s1026" style="width:11.8pt;height:.1pt;mso-position-horizontal-relative:char;mso-position-vertical-relative:line" coordsize="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">
                      <v:rect id="Rectangle 10" o:spid="_x0000_s1027" style="position:absolute;width:236;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" fillcolor="yellow" stroked="f">
                        <v:path arrowok="t"/>
                      </v:rect>
                      <w10:anchorlock/>
                    </v:group>
                  </w:pict>
                </mc:Fallback>
              </mc:AlternateContent>
            </w:r>
          </w:p>
        </w:tc>
        <w:tc>
          <w:tcPr>
            <w:tcW w:w="1796" w:type="dxa"/>
            <w:vMerge w:val="restart"/>
            <w:vAlign w:val="center"/>
          </w:tcPr>
          <w:p w14:paraId="7ADDA951" w14:textId="77777777" w:rsidR="00311D0A" w:rsidRPr="000B3888" w:rsidRDefault="00311D0A" w:rsidP="002F4587">
            <w:pPr>
              <w:rPr>
                <w:rFonts w:asciiTheme="minorHAnsi" w:eastAsia="Comic Sans MS" w:hAnsiTheme="minorHAnsi" w:cstheme="minorHAnsi"/>
                <w:lang w:val="en-GB"/>
              </w:rPr>
            </w:pPr>
          </w:p>
        </w:tc>
        <w:tc>
          <w:tcPr>
            <w:tcW w:w="3119" w:type="dxa"/>
            <w:vMerge w:val="restart"/>
            <w:vAlign w:val="center"/>
          </w:tcPr>
          <w:p w14:paraId="24B592BF" w14:textId="77777777" w:rsidR="00311D0A" w:rsidRPr="000B3888" w:rsidRDefault="00311D0A" w:rsidP="002F4587">
            <w:pPr>
              <w:ind w:left="372" w:right="581"/>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1</w:t>
            </w:r>
            <w:r w:rsidRPr="000B3888">
              <w:rPr>
                <w:rFonts w:asciiTheme="minorHAnsi" w:eastAsia="Comic Sans MS" w:hAnsiTheme="minorHAnsi" w:cstheme="minorHAnsi"/>
                <w:vertAlign w:val="superscript"/>
                <w:lang w:val="en-GB"/>
              </w:rPr>
              <w:t>st</w:t>
            </w:r>
            <w:r w:rsidRPr="000B3888">
              <w:rPr>
                <w:rFonts w:asciiTheme="minorHAnsi" w:eastAsia="Comic Sans MS" w:hAnsiTheme="minorHAnsi" w:cstheme="minorHAnsi"/>
                <w:lang w:val="en-GB"/>
              </w:rPr>
              <w:t xml:space="preserve"> Yellow</w:t>
            </w:r>
          </w:p>
          <w:p w14:paraId="64CB68D9" w14:textId="77777777" w:rsidR="00311D0A" w:rsidRPr="000B3888" w:rsidRDefault="00311D0A" w:rsidP="002F4587">
            <w:pPr>
              <w:ind w:left="109"/>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(If offence is repeated then commence to 2</w:t>
            </w:r>
            <w:r w:rsidRPr="000B3888">
              <w:rPr>
                <w:rFonts w:asciiTheme="minorHAnsi" w:eastAsia="Comic Sans MS" w:hAnsiTheme="minorHAnsi" w:cstheme="minorHAnsi"/>
                <w:vertAlign w:val="superscript"/>
                <w:lang w:val="en-GB"/>
              </w:rPr>
              <w:t>nd</w:t>
            </w:r>
            <w:r w:rsidRPr="000B3888">
              <w:rPr>
                <w:rFonts w:asciiTheme="minorHAnsi" w:eastAsia="Comic Sans MS" w:hAnsiTheme="minorHAnsi" w:cstheme="minorHAnsi"/>
                <w:lang w:val="en-GB"/>
              </w:rPr>
              <w:t xml:space="preserve"> &amp; 3</w:t>
            </w:r>
            <w:r w:rsidRPr="000B3888">
              <w:rPr>
                <w:rFonts w:asciiTheme="minorHAnsi" w:eastAsia="Comic Sans MS" w:hAnsiTheme="minorHAnsi" w:cstheme="minorHAnsi"/>
                <w:vertAlign w:val="superscript"/>
                <w:lang w:val="en-GB"/>
              </w:rPr>
              <w:t>rd</w:t>
            </w:r>
            <w:r w:rsidRPr="000B3888">
              <w:rPr>
                <w:rFonts w:asciiTheme="minorHAnsi" w:eastAsia="Comic Sans MS" w:hAnsiTheme="minorHAnsi" w:cstheme="minorHAnsi"/>
                <w:lang w:val="en-GB"/>
              </w:rPr>
              <w:t xml:space="preserve"> Yellow</w:t>
            </w:r>
          </w:p>
          <w:p w14:paraId="6A824743" w14:textId="77777777" w:rsidR="00311D0A" w:rsidRPr="000B3888" w:rsidRDefault="00311D0A" w:rsidP="002F4587">
            <w:pPr>
              <w:ind w:left="372" w:right="319"/>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3 yellows= 1 Red in a day)</w:t>
            </w:r>
          </w:p>
          <w:p w14:paraId="22F4CDE7" w14:textId="77777777" w:rsidR="00311D0A" w:rsidRPr="000B3888" w:rsidRDefault="00311D0A" w:rsidP="002F4587">
            <w:pPr>
              <w:jc w:val="center"/>
              <w:rPr>
                <w:rFonts w:asciiTheme="minorHAnsi" w:eastAsia="Comic Sans MS" w:hAnsiTheme="minorHAnsi" w:cstheme="minorHAnsi"/>
                <w:b/>
                <w:lang w:val="en-GB"/>
              </w:rPr>
            </w:pPr>
          </w:p>
          <w:p w14:paraId="248BD45C" w14:textId="77777777" w:rsidR="00311D0A" w:rsidRPr="000B3888" w:rsidRDefault="00311D0A" w:rsidP="002F4587">
            <w:pPr>
              <w:jc w:val="center"/>
              <w:rPr>
                <w:rFonts w:asciiTheme="minorHAnsi" w:eastAsia="Comic Sans MS" w:hAnsiTheme="minorHAnsi" w:cstheme="minorHAnsi"/>
                <w:b/>
                <w:lang w:val="en-GB"/>
              </w:rPr>
            </w:pPr>
          </w:p>
          <w:p w14:paraId="235EA52A" w14:textId="77777777" w:rsidR="00311D0A" w:rsidRPr="000B3888" w:rsidRDefault="00311D0A" w:rsidP="002F4587">
            <w:pPr>
              <w:jc w:val="center"/>
              <w:rPr>
                <w:rFonts w:asciiTheme="minorHAnsi" w:eastAsia="Comic Sans MS" w:hAnsiTheme="minorHAnsi" w:cstheme="minorHAnsi"/>
                <w:b/>
                <w:lang w:val="en-GB"/>
              </w:rPr>
            </w:pPr>
          </w:p>
          <w:p w14:paraId="00F30AA3" w14:textId="77777777" w:rsidR="00311D0A" w:rsidRPr="000B3888" w:rsidRDefault="00311D0A" w:rsidP="002F4587">
            <w:pPr>
              <w:jc w:val="center"/>
              <w:rPr>
                <w:rFonts w:asciiTheme="minorHAnsi" w:eastAsia="Comic Sans MS" w:hAnsiTheme="minorHAnsi" w:cstheme="minorHAnsi"/>
                <w:b/>
                <w:lang w:val="en-GB"/>
              </w:rPr>
            </w:pPr>
          </w:p>
          <w:p w14:paraId="06EBC28B" w14:textId="77777777" w:rsidR="00311D0A" w:rsidRPr="000B3888" w:rsidRDefault="00311D0A" w:rsidP="002F4587">
            <w:pPr>
              <w:jc w:val="center"/>
              <w:rPr>
                <w:rFonts w:asciiTheme="minorHAnsi" w:eastAsia="Comic Sans MS" w:hAnsiTheme="minorHAnsi" w:cstheme="minorHAnsi"/>
                <w:b/>
                <w:lang w:val="en-GB"/>
              </w:rPr>
            </w:pPr>
          </w:p>
          <w:p w14:paraId="1D93123C" w14:textId="77777777" w:rsidR="00311D0A" w:rsidRPr="000B3888" w:rsidRDefault="00311D0A" w:rsidP="002F4587">
            <w:pPr>
              <w:ind w:left="372" w:right="392"/>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Verbal warning</w:t>
            </w:r>
          </w:p>
          <w:p w14:paraId="2E2F4E91" w14:textId="77777777" w:rsidR="00311D0A" w:rsidRPr="000B3888" w:rsidRDefault="00311D0A" w:rsidP="002F4587">
            <w:pPr>
              <w:ind w:left="372" w:right="601"/>
              <w:jc w:val="center"/>
              <w:rPr>
                <w:rFonts w:asciiTheme="minorHAnsi" w:eastAsia="Comic Sans MS" w:hAnsiTheme="minorHAnsi" w:cstheme="minorHAnsi"/>
                <w:lang w:val="en-GB"/>
              </w:rPr>
            </w:pPr>
            <w:r w:rsidRPr="000B3888">
              <w:rPr>
                <w:rFonts w:asciiTheme="minorHAnsi" w:eastAsia="Comic Sans MS" w:hAnsiTheme="minorHAnsi" w:cstheme="minorHAnsi"/>
                <w:lang w:val="en-GB"/>
              </w:rPr>
              <w:t>(If offence is repeated then commence to 1</w:t>
            </w:r>
            <w:r w:rsidRPr="000B3888">
              <w:rPr>
                <w:rFonts w:asciiTheme="minorHAnsi" w:eastAsia="Comic Sans MS" w:hAnsiTheme="minorHAnsi" w:cstheme="minorHAnsi"/>
                <w:vertAlign w:val="superscript"/>
                <w:lang w:val="en-GB"/>
              </w:rPr>
              <w:t>st</w:t>
            </w:r>
            <w:r w:rsidRPr="000B3888">
              <w:rPr>
                <w:rFonts w:asciiTheme="minorHAnsi" w:eastAsia="Comic Sans MS" w:hAnsiTheme="minorHAnsi" w:cstheme="minorHAnsi"/>
                <w:lang w:val="en-GB"/>
              </w:rPr>
              <w:t xml:space="preserve"> Yellow)</w:t>
            </w:r>
          </w:p>
        </w:tc>
        <w:tc>
          <w:tcPr>
            <w:tcW w:w="5613" w:type="dxa"/>
            <w:tcBorders>
              <w:bottom w:val="nil"/>
            </w:tcBorders>
          </w:tcPr>
          <w:p w14:paraId="67E5ECCC"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Name calling (minor) Being rude disturbing pushing others Snatching</w:t>
            </w:r>
          </w:p>
          <w:p w14:paraId="7ABA47AD"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Drawing/writing on another child’s</w:t>
            </w:r>
          </w:p>
          <w:p w14:paraId="575CC037"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work</w:t>
            </w:r>
          </w:p>
          <w:p w14:paraId="1C46EE4D"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 xml:space="preserve">Throwing small missiles </w:t>
            </w:r>
            <w:proofErr w:type="gramStart"/>
            <w:r w:rsidRPr="000B3888">
              <w:rPr>
                <w:rFonts w:asciiTheme="minorHAnsi" w:eastAsia="Comic Sans MS" w:hAnsiTheme="minorHAnsi" w:cstheme="minorHAnsi"/>
                <w:lang w:val="en-GB"/>
              </w:rPr>
              <w:t>e.g.</w:t>
            </w:r>
            <w:proofErr w:type="gramEnd"/>
            <w:r w:rsidRPr="000B3888">
              <w:rPr>
                <w:rFonts w:asciiTheme="minorHAnsi" w:eastAsia="Comic Sans MS" w:hAnsiTheme="minorHAnsi" w:cstheme="minorHAnsi"/>
                <w:lang w:val="en-GB"/>
              </w:rPr>
              <w:t xml:space="preserve"> paper/erasers</w:t>
            </w:r>
          </w:p>
          <w:p w14:paraId="6830BE29"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Talking when teacher is speaking</w:t>
            </w:r>
          </w:p>
        </w:tc>
      </w:tr>
      <w:tr w:rsidR="00311D0A" w:rsidRPr="000B3888" w14:paraId="6AB6C416" w14:textId="77777777" w:rsidTr="00311D0A">
        <w:trPr>
          <w:trHeight w:val="1141"/>
          <w:jc w:val="center"/>
        </w:trPr>
        <w:tc>
          <w:tcPr>
            <w:tcW w:w="467" w:type="dxa"/>
            <w:vMerge/>
            <w:tcBorders>
              <w:top w:val="nil"/>
            </w:tcBorders>
            <w:shd w:val="clear" w:color="auto" w:fill="FFFF99"/>
          </w:tcPr>
          <w:p w14:paraId="53AF7F88" w14:textId="77777777" w:rsidR="00311D0A" w:rsidRPr="000B3888" w:rsidRDefault="00311D0A" w:rsidP="002F4587">
            <w:pPr>
              <w:rPr>
                <w:rFonts w:asciiTheme="minorHAnsi" w:hAnsiTheme="minorHAnsi" w:cstheme="minorHAnsi"/>
                <w:lang w:val="en-GB"/>
              </w:rPr>
            </w:pPr>
          </w:p>
        </w:tc>
        <w:tc>
          <w:tcPr>
            <w:tcW w:w="1796" w:type="dxa"/>
            <w:vMerge/>
            <w:tcBorders>
              <w:top w:val="nil"/>
            </w:tcBorders>
          </w:tcPr>
          <w:p w14:paraId="0EBC61D8" w14:textId="77777777" w:rsidR="00311D0A" w:rsidRPr="000B3888" w:rsidRDefault="00311D0A" w:rsidP="002F4587">
            <w:pPr>
              <w:rPr>
                <w:rFonts w:asciiTheme="minorHAnsi" w:hAnsiTheme="minorHAnsi" w:cstheme="minorHAnsi"/>
                <w:lang w:val="en-GB"/>
              </w:rPr>
            </w:pPr>
          </w:p>
        </w:tc>
        <w:tc>
          <w:tcPr>
            <w:tcW w:w="3119" w:type="dxa"/>
            <w:vMerge/>
            <w:tcBorders>
              <w:top w:val="nil"/>
            </w:tcBorders>
          </w:tcPr>
          <w:p w14:paraId="6C026259" w14:textId="77777777" w:rsidR="00311D0A" w:rsidRPr="000B3888" w:rsidRDefault="00311D0A" w:rsidP="002F4587">
            <w:pPr>
              <w:rPr>
                <w:rFonts w:asciiTheme="minorHAnsi" w:hAnsiTheme="minorHAnsi" w:cstheme="minorHAnsi"/>
                <w:lang w:val="en-GB"/>
              </w:rPr>
            </w:pPr>
          </w:p>
        </w:tc>
        <w:tc>
          <w:tcPr>
            <w:tcW w:w="5613" w:type="dxa"/>
            <w:tcBorders>
              <w:top w:val="nil"/>
            </w:tcBorders>
          </w:tcPr>
          <w:p w14:paraId="3283EA17"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Not finishing work</w:t>
            </w:r>
          </w:p>
          <w:p w14:paraId="09B854A4"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Not stopping when asked Not lining up correctly</w:t>
            </w:r>
          </w:p>
          <w:p w14:paraId="7F93DAB6"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Not moving around school quietly</w:t>
            </w:r>
          </w:p>
          <w:p w14:paraId="663A6EBA"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Not joining in with your group</w:t>
            </w:r>
          </w:p>
        </w:tc>
      </w:tr>
      <w:tr w:rsidR="00311D0A" w:rsidRPr="000B3888" w14:paraId="01DCD903" w14:textId="77777777" w:rsidTr="00311D0A">
        <w:trPr>
          <w:trHeight w:val="415"/>
          <w:jc w:val="center"/>
        </w:trPr>
        <w:tc>
          <w:tcPr>
            <w:tcW w:w="467" w:type="dxa"/>
            <w:vMerge/>
            <w:tcBorders>
              <w:top w:val="nil"/>
            </w:tcBorders>
            <w:shd w:val="clear" w:color="auto" w:fill="FFFF99"/>
          </w:tcPr>
          <w:p w14:paraId="008D7D20" w14:textId="77777777" w:rsidR="00311D0A" w:rsidRPr="000B3888" w:rsidRDefault="00311D0A" w:rsidP="002F4587">
            <w:pPr>
              <w:rPr>
                <w:rFonts w:asciiTheme="minorHAnsi" w:hAnsiTheme="minorHAnsi" w:cstheme="minorHAnsi"/>
                <w:lang w:val="en-GB"/>
              </w:rPr>
            </w:pPr>
          </w:p>
        </w:tc>
        <w:tc>
          <w:tcPr>
            <w:tcW w:w="1796" w:type="dxa"/>
            <w:vMerge/>
            <w:tcBorders>
              <w:top w:val="nil"/>
            </w:tcBorders>
          </w:tcPr>
          <w:p w14:paraId="4F05F523" w14:textId="77777777" w:rsidR="00311D0A" w:rsidRPr="000B3888" w:rsidRDefault="00311D0A" w:rsidP="002F4587">
            <w:pPr>
              <w:rPr>
                <w:rFonts w:asciiTheme="minorHAnsi" w:hAnsiTheme="minorHAnsi" w:cstheme="minorHAnsi"/>
                <w:lang w:val="en-GB"/>
              </w:rPr>
            </w:pPr>
          </w:p>
        </w:tc>
        <w:tc>
          <w:tcPr>
            <w:tcW w:w="3119" w:type="dxa"/>
            <w:vMerge/>
            <w:tcBorders>
              <w:top w:val="nil"/>
            </w:tcBorders>
          </w:tcPr>
          <w:p w14:paraId="329A289E" w14:textId="77777777" w:rsidR="00311D0A" w:rsidRPr="000B3888" w:rsidRDefault="00311D0A" w:rsidP="002F4587">
            <w:pPr>
              <w:rPr>
                <w:rFonts w:asciiTheme="minorHAnsi" w:hAnsiTheme="minorHAnsi" w:cstheme="minorHAnsi"/>
                <w:lang w:val="en-GB"/>
              </w:rPr>
            </w:pPr>
          </w:p>
        </w:tc>
        <w:tc>
          <w:tcPr>
            <w:tcW w:w="5613" w:type="dxa"/>
          </w:tcPr>
          <w:p w14:paraId="5F14FFBA"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Moving or getting up when not supposed to</w:t>
            </w:r>
          </w:p>
          <w:p w14:paraId="43A3639A"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Playing with friend’s hair</w:t>
            </w:r>
          </w:p>
          <w:p w14:paraId="6E30ED66"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Chatting</w:t>
            </w:r>
          </w:p>
          <w:p w14:paraId="661055D1"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Making silly noises Fidgeting</w:t>
            </w:r>
          </w:p>
          <w:p w14:paraId="1BB92532"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Kneeling up</w:t>
            </w:r>
          </w:p>
          <w:p w14:paraId="28D4A2B7"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Pulling Velcro on shoes Tapping with rulers / objects</w:t>
            </w:r>
          </w:p>
          <w:p w14:paraId="00731F20"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Fidgeting on the chair</w:t>
            </w:r>
          </w:p>
          <w:p w14:paraId="5B7DBD87" w14:textId="77777777" w:rsidR="00311D0A" w:rsidRPr="000B3888" w:rsidRDefault="00311D0A" w:rsidP="00311D0A">
            <w:pPr>
              <w:numPr>
                <w:ilvl w:val="0"/>
                <w:numId w:val="18"/>
              </w:numPr>
              <w:ind w:right="400"/>
              <w:rPr>
                <w:rFonts w:asciiTheme="minorHAnsi" w:eastAsia="Comic Sans MS" w:hAnsiTheme="minorHAnsi" w:cstheme="minorHAnsi"/>
                <w:lang w:val="en-GB"/>
              </w:rPr>
            </w:pPr>
            <w:r w:rsidRPr="000B3888">
              <w:rPr>
                <w:rFonts w:asciiTheme="minorHAnsi" w:eastAsia="Comic Sans MS" w:hAnsiTheme="minorHAnsi" w:cstheme="minorHAnsi"/>
                <w:lang w:val="en-GB"/>
              </w:rPr>
              <w:t>Shouting out</w:t>
            </w:r>
          </w:p>
        </w:tc>
      </w:tr>
      <w:tr w:rsidR="00311D0A" w:rsidRPr="000B3888" w14:paraId="38F20754" w14:textId="77777777" w:rsidTr="00311D0A">
        <w:trPr>
          <w:trHeight w:val="232"/>
          <w:jc w:val="center"/>
        </w:trPr>
        <w:tc>
          <w:tcPr>
            <w:tcW w:w="467" w:type="dxa"/>
            <w:vMerge/>
            <w:tcBorders>
              <w:top w:val="nil"/>
            </w:tcBorders>
            <w:shd w:val="clear" w:color="auto" w:fill="FFFF99"/>
          </w:tcPr>
          <w:p w14:paraId="107DF56D" w14:textId="77777777" w:rsidR="00311D0A" w:rsidRPr="000B3888" w:rsidRDefault="00311D0A" w:rsidP="002F4587">
            <w:pPr>
              <w:rPr>
                <w:rFonts w:asciiTheme="minorHAnsi" w:hAnsiTheme="minorHAnsi" w:cstheme="minorHAnsi"/>
                <w:lang w:val="en-GB"/>
              </w:rPr>
            </w:pPr>
          </w:p>
        </w:tc>
        <w:tc>
          <w:tcPr>
            <w:tcW w:w="1796" w:type="dxa"/>
            <w:vMerge/>
            <w:tcBorders>
              <w:top w:val="nil"/>
            </w:tcBorders>
          </w:tcPr>
          <w:p w14:paraId="4B3D05F4" w14:textId="77777777" w:rsidR="00311D0A" w:rsidRPr="000B3888" w:rsidRDefault="00311D0A" w:rsidP="002F4587">
            <w:pPr>
              <w:rPr>
                <w:rFonts w:asciiTheme="minorHAnsi" w:hAnsiTheme="minorHAnsi" w:cstheme="minorHAnsi"/>
                <w:lang w:val="en-GB"/>
              </w:rPr>
            </w:pPr>
          </w:p>
        </w:tc>
        <w:tc>
          <w:tcPr>
            <w:tcW w:w="3119" w:type="dxa"/>
          </w:tcPr>
          <w:p w14:paraId="7F1A4AB0" w14:textId="77777777" w:rsidR="00311D0A" w:rsidRPr="000B3888" w:rsidRDefault="00311D0A" w:rsidP="00311D0A">
            <w:pPr>
              <w:jc w:val="center"/>
              <w:rPr>
                <w:rFonts w:asciiTheme="minorHAnsi" w:eastAsia="Comic Sans MS" w:hAnsiTheme="minorHAnsi" w:cstheme="minorHAnsi"/>
                <w:lang w:val="en-GB"/>
              </w:rPr>
            </w:pPr>
            <w:r w:rsidRPr="000B3888">
              <w:rPr>
                <w:rFonts w:asciiTheme="minorHAnsi" w:eastAsia="Comic Sans MS" w:hAnsiTheme="minorHAnsi" w:cstheme="minorHAnsi"/>
                <w:shd w:val="clear" w:color="auto" w:fill="006300"/>
                <w:lang w:val="en-GB"/>
              </w:rPr>
              <w:t>Green expected behaviour</w:t>
            </w:r>
          </w:p>
        </w:tc>
        <w:tc>
          <w:tcPr>
            <w:tcW w:w="5613" w:type="dxa"/>
            <w:tcBorders>
              <w:top w:val="nil"/>
            </w:tcBorders>
          </w:tcPr>
          <w:p w14:paraId="2EB0351B" w14:textId="77777777" w:rsidR="00311D0A" w:rsidRPr="000B3888" w:rsidRDefault="00311D0A" w:rsidP="002F4587">
            <w:pPr>
              <w:rPr>
                <w:rFonts w:asciiTheme="minorHAnsi" w:eastAsia="Comic Sans MS" w:hAnsiTheme="minorHAnsi" w:cstheme="minorHAnsi"/>
                <w:lang w:val="en-GB"/>
              </w:rPr>
            </w:pPr>
          </w:p>
        </w:tc>
      </w:tr>
    </w:tbl>
    <w:p w14:paraId="3ECCDAA3" w14:textId="350E715A" w:rsidR="00311D0A" w:rsidRDefault="00311D0A" w:rsidP="00311D0A">
      <w:pPr>
        <w:rPr>
          <w:rFonts w:asciiTheme="minorHAnsi" w:hAnsiTheme="minorHAnsi" w:cstheme="minorHAnsi"/>
          <w:b/>
          <w:lang w:val="en-GB"/>
        </w:rPr>
      </w:pPr>
      <w:r>
        <w:rPr>
          <w:rFonts w:asciiTheme="minorHAnsi" w:hAnsiTheme="minorHAnsi" w:cstheme="minorHAnsi"/>
          <w:lang w:val="en-GB"/>
        </w:rPr>
        <w:br w:type="page"/>
      </w:r>
    </w:p>
    <w:p w14:paraId="365955FB" w14:textId="53EC6379" w:rsidR="00311D0A" w:rsidRPr="000B3888" w:rsidRDefault="00311D0A" w:rsidP="00DD289B">
      <w:pPr>
        <w:rPr>
          <w:rFonts w:asciiTheme="minorHAnsi" w:hAnsiTheme="minorHAnsi" w:cstheme="minorHAnsi"/>
          <w:b/>
          <w:lang w:val="en-GB"/>
        </w:rPr>
      </w:pPr>
      <w:r w:rsidRPr="000B3888">
        <w:rPr>
          <w:rFonts w:asciiTheme="minorHAnsi" w:hAnsiTheme="minorHAnsi" w:cstheme="minorHAnsi"/>
          <w:b/>
          <w:lang w:val="en-GB"/>
        </w:rPr>
        <w:lastRenderedPageBreak/>
        <w:t>Reflection Sheet</w:t>
      </w:r>
    </w:p>
    <w:p w14:paraId="1C444C43" w14:textId="77777777" w:rsidR="00311D0A" w:rsidRPr="000B3888" w:rsidRDefault="00311D0A" w:rsidP="00311D0A">
      <w:pPr>
        <w:rPr>
          <w:rFonts w:asciiTheme="minorHAnsi" w:hAnsiTheme="minorHAnsi" w:cstheme="minorHAnsi"/>
          <w:b/>
          <w:lang w:val="en-GB"/>
        </w:rPr>
      </w:pPr>
      <w:r w:rsidRPr="000B3888">
        <w:rPr>
          <w:rFonts w:asciiTheme="minorHAnsi" w:hAnsiTheme="minorHAnsi" w:cstheme="minorHAnsi"/>
          <w:b/>
          <w:noProof/>
          <w:lang w:val="en-GB"/>
        </w:rPr>
        <mc:AlternateContent>
          <mc:Choice Requires="wps">
            <w:drawing>
              <wp:anchor distT="0" distB="0" distL="114300" distR="114300" simplePos="0" relativeHeight="251659264" behindDoc="0" locked="0" layoutInCell="1" allowOverlap="1" wp14:anchorId="30154A8C" wp14:editId="3BD9A504">
                <wp:simplePos x="0" y="0"/>
                <wp:positionH relativeFrom="column">
                  <wp:posOffset>-286879</wp:posOffset>
                </wp:positionH>
                <wp:positionV relativeFrom="paragraph">
                  <wp:posOffset>298873</wp:posOffset>
                </wp:positionV>
                <wp:extent cx="6693882" cy="8607778"/>
                <wp:effectExtent l="63500" t="63500" r="75565" b="79375"/>
                <wp:wrapNone/>
                <wp:docPr id="15" name="Text Box 15"/>
                <wp:cNvGraphicFramePr/>
                <a:graphic xmlns:a="http://schemas.openxmlformats.org/drawingml/2006/main">
                  <a:graphicData uri="http://schemas.microsoft.com/office/word/2010/wordprocessingShape">
                    <wps:wsp>
                      <wps:cNvSpPr txBox="1"/>
                      <wps:spPr>
                        <a:xfrm>
                          <a:off x="0" y="0"/>
                          <a:ext cx="6693882" cy="8607778"/>
                        </a:xfrm>
                        <a:custGeom>
                          <a:avLst/>
                          <a:gdLst>
                            <a:gd name="connsiteX0" fmla="*/ 0 w 6693882"/>
                            <a:gd name="connsiteY0" fmla="*/ 0 h 8607778"/>
                            <a:gd name="connsiteX1" fmla="*/ 624762 w 6693882"/>
                            <a:gd name="connsiteY1" fmla="*/ 0 h 8607778"/>
                            <a:gd name="connsiteX2" fmla="*/ 1182586 w 6693882"/>
                            <a:gd name="connsiteY2" fmla="*/ 0 h 8607778"/>
                            <a:gd name="connsiteX3" fmla="*/ 1740409 w 6693882"/>
                            <a:gd name="connsiteY3" fmla="*/ 0 h 8607778"/>
                            <a:gd name="connsiteX4" fmla="*/ 2298233 w 6693882"/>
                            <a:gd name="connsiteY4" fmla="*/ 0 h 8607778"/>
                            <a:gd name="connsiteX5" fmla="*/ 2655240 w 6693882"/>
                            <a:gd name="connsiteY5" fmla="*/ 0 h 8607778"/>
                            <a:gd name="connsiteX6" fmla="*/ 3280002 w 6693882"/>
                            <a:gd name="connsiteY6" fmla="*/ 0 h 8607778"/>
                            <a:gd name="connsiteX7" fmla="*/ 3637009 w 6693882"/>
                            <a:gd name="connsiteY7" fmla="*/ 0 h 8607778"/>
                            <a:gd name="connsiteX8" fmla="*/ 4194833 w 6693882"/>
                            <a:gd name="connsiteY8" fmla="*/ 0 h 8607778"/>
                            <a:gd name="connsiteX9" fmla="*/ 4886534 w 6693882"/>
                            <a:gd name="connsiteY9" fmla="*/ 0 h 8607778"/>
                            <a:gd name="connsiteX10" fmla="*/ 5578235 w 6693882"/>
                            <a:gd name="connsiteY10" fmla="*/ 0 h 8607778"/>
                            <a:gd name="connsiteX11" fmla="*/ 6202997 w 6693882"/>
                            <a:gd name="connsiteY11" fmla="*/ 0 h 8607778"/>
                            <a:gd name="connsiteX12" fmla="*/ 6693882 w 6693882"/>
                            <a:gd name="connsiteY12" fmla="*/ 0 h 8607778"/>
                            <a:gd name="connsiteX13" fmla="*/ 6693882 w 6693882"/>
                            <a:gd name="connsiteY13" fmla="*/ 315619 h 8607778"/>
                            <a:gd name="connsiteX14" fmla="*/ 6693882 w 6693882"/>
                            <a:gd name="connsiteY14" fmla="*/ 889470 h 8607778"/>
                            <a:gd name="connsiteX15" fmla="*/ 6693882 w 6693882"/>
                            <a:gd name="connsiteY15" fmla="*/ 1463322 h 8607778"/>
                            <a:gd name="connsiteX16" fmla="*/ 6693882 w 6693882"/>
                            <a:gd name="connsiteY16" fmla="*/ 1951096 h 8607778"/>
                            <a:gd name="connsiteX17" fmla="*/ 6693882 w 6693882"/>
                            <a:gd name="connsiteY17" fmla="*/ 2697104 h 8607778"/>
                            <a:gd name="connsiteX18" fmla="*/ 6693882 w 6693882"/>
                            <a:gd name="connsiteY18" fmla="*/ 3098800 h 8607778"/>
                            <a:gd name="connsiteX19" fmla="*/ 6693882 w 6693882"/>
                            <a:gd name="connsiteY19" fmla="*/ 3844808 h 8607778"/>
                            <a:gd name="connsiteX20" fmla="*/ 6693882 w 6693882"/>
                            <a:gd name="connsiteY20" fmla="*/ 4246504 h 8607778"/>
                            <a:gd name="connsiteX21" fmla="*/ 6693882 w 6693882"/>
                            <a:gd name="connsiteY21" fmla="*/ 4906433 h 8607778"/>
                            <a:gd name="connsiteX22" fmla="*/ 6693882 w 6693882"/>
                            <a:gd name="connsiteY22" fmla="*/ 5652441 h 8607778"/>
                            <a:gd name="connsiteX23" fmla="*/ 6693882 w 6693882"/>
                            <a:gd name="connsiteY23" fmla="*/ 5968059 h 8607778"/>
                            <a:gd name="connsiteX24" fmla="*/ 6693882 w 6693882"/>
                            <a:gd name="connsiteY24" fmla="*/ 6714067 h 8607778"/>
                            <a:gd name="connsiteX25" fmla="*/ 6693882 w 6693882"/>
                            <a:gd name="connsiteY25" fmla="*/ 7460074 h 8607778"/>
                            <a:gd name="connsiteX26" fmla="*/ 6693882 w 6693882"/>
                            <a:gd name="connsiteY26" fmla="*/ 7775693 h 8607778"/>
                            <a:gd name="connsiteX27" fmla="*/ 6693882 w 6693882"/>
                            <a:gd name="connsiteY27" fmla="*/ 8607778 h 8607778"/>
                            <a:gd name="connsiteX28" fmla="*/ 6202997 w 6693882"/>
                            <a:gd name="connsiteY28" fmla="*/ 8607778 h 8607778"/>
                            <a:gd name="connsiteX29" fmla="*/ 5779051 w 6693882"/>
                            <a:gd name="connsiteY29" fmla="*/ 8607778 h 8607778"/>
                            <a:gd name="connsiteX30" fmla="*/ 5154289 w 6693882"/>
                            <a:gd name="connsiteY30" fmla="*/ 8607778 h 8607778"/>
                            <a:gd name="connsiteX31" fmla="*/ 4462588 w 6693882"/>
                            <a:gd name="connsiteY31" fmla="*/ 8607778 h 8607778"/>
                            <a:gd name="connsiteX32" fmla="*/ 3971703 w 6693882"/>
                            <a:gd name="connsiteY32" fmla="*/ 8607778 h 8607778"/>
                            <a:gd name="connsiteX33" fmla="*/ 3280002 w 6693882"/>
                            <a:gd name="connsiteY33" fmla="*/ 8607778 h 8607778"/>
                            <a:gd name="connsiteX34" fmla="*/ 2722179 w 6693882"/>
                            <a:gd name="connsiteY34" fmla="*/ 8607778 h 8607778"/>
                            <a:gd name="connsiteX35" fmla="*/ 2030478 w 6693882"/>
                            <a:gd name="connsiteY35" fmla="*/ 8607778 h 8607778"/>
                            <a:gd name="connsiteX36" fmla="*/ 1338776 w 6693882"/>
                            <a:gd name="connsiteY36" fmla="*/ 8607778 h 8607778"/>
                            <a:gd name="connsiteX37" fmla="*/ 914831 w 6693882"/>
                            <a:gd name="connsiteY37" fmla="*/ 8607778 h 8607778"/>
                            <a:gd name="connsiteX38" fmla="*/ 0 w 6693882"/>
                            <a:gd name="connsiteY38" fmla="*/ 8607778 h 8607778"/>
                            <a:gd name="connsiteX39" fmla="*/ 0 w 6693882"/>
                            <a:gd name="connsiteY39" fmla="*/ 8033926 h 8607778"/>
                            <a:gd name="connsiteX40" fmla="*/ 0 w 6693882"/>
                            <a:gd name="connsiteY40" fmla="*/ 7287919 h 8607778"/>
                            <a:gd name="connsiteX41" fmla="*/ 0 w 6693882"/>
                            <a:gd name="connsiteY41" fmla="*/ 6972300 h 8607778"/>
                            <a:gd name="connsiteX42" fmla="*/ 0 w 6693882"/>
                            <a:gd name="connsiteY42" fmla="*/ 6656682 h 8607778"/>
                            <a:gd name="connsiteX43" fmla="*/ 0 w 6693882"/>
                            <a:gd name="connsiteY43" fmla="*/ 5910674 h 8607778"/>
                            <a:gd name="connsiteX44" fmla="*/ 0 w 6693882"/>
                            <a:gd name="connsiteY44" fmla="*/ 5422900 h 8607778"/>
                            <a:gd name="connsiteX45" fmla="*/ 0 w 6693882"/>
                            <a:gd name="connsiteY45" fmla="*/ 4676893 h 8607778"/>
                            <a:gd name="connsiteX46" fmla="*/ 0 w 6693882"/>
                            <a:gd name="connsiteY46" fmla="*/ 4189119 h 8607778"/>
                            <a:gd name="connsiteX47" fmla="*/ 0 w 6693882"/>
                            <a:gd name="connsiteY47" fmla="*/ 3529189 h 8607778"/>
                            <a:gd name="connsiteX48" fmla="*/ 0 w 6693882"/>
                            <a:gd name="connsiteY48" fmla="*/ 3127493 h 8607778"/>
                            <a:gd name="connsiteX49" fmla="*/ 0 w 6693882"/>
                            <a:gd name="connsiteY49" fmla="*/ 2553641 h 8607778"/>
                            <a:gd name="connsiteX50" fmla="*/ 0 w 6693882"/>
                            <a:gd name="connsiteY50" fmla="*/ 1979789 h 8607778"/>
                            <a:gd name="connsiteX51" fmla="*/ 0 w 6693882"/>
                            <a:gd name="connsiteY51" fmla="*/ 1492015 h 8607778"/>
                            <a:gd name="connsiteX52" fmla="*/ 0 w 6693882"/>
                            <a:gd name="connsiteY52" fmla="*/ 1004241 h 8607778"/>
                            <a:gd name="connsiteX53" fmla="*/ 0 w 6693882"/>
                            <a:gd name="connsiteY53" fmla="*/ 688622 h 8607778"/>
                            <a:gd name="connsiteX54" fmla="*/ 0 w 6693882"/>
                            <a:gd name="connsiteY54" fmla="*/ 0 h 86077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6693882" h="8607778" fill="none" extrusionOk="0">
                              <a:moveTo>
                                <a:pt x="0" y="0"/>
                              </a:moveTo>
                              <a:cubicBezTo>
                                <a:pt x="277293" y="-9159"/>
                                <a:pt x="498177" y="59927"/>
                                <a:pt x="624762" y="0"/>
                              </a:cubicBezTo>
                              <a:cubicBezTo>
                                <a:pt x="751347" y="-59927"/>
                                <a:pt x="939262" y="2261"/>
                                <a:pt x="1182586" y="0"/>
                              </a:cubicBezTo>
                              <a:cubicBezTo>
                                <a:pt x="1425910" y="-2261"/>
                                <a:pt x="1575138" y="11312"/>
                                <a:pt x="1740409" y="0"/>
                              </a:cubicBezTo>
                              <a:cubicBezTo>
                                <a:pt x="1905680" y="-11312"/>
                                <a:pt x="2106772" y="36365"/>
                                <a:pt x="2298233" y="0"/>
                              </a:cubicBezTo>
                              <a:cubicBezTo>
                                <a:pt x="2489694" y="-36365"/>
                                <a:pt x="2533472" y="32290"/>
                                <a:pt x="2655240" y="0"/>
                              </a:cubicBezTo>
                              <a:cubicBezTo>
                                <a:pt x="2777008" y="-32290"/>
                                <a:pt x="3113419" y="4530"/>
                                <a:pt x="3280002" y="0"/>
                              </a:cubicBezTo>
                              <a:cubicBezTo>
                                <a:pt x="3446585" y="-4530"/>
                                <a:pt x="3514423" y="37932"/>
                                <a:pt x="3637009" y="0"/>
                              </a:cubicBezTo>
                              <a:cubicBezTo>
                                <a:pt x="3759595" y="-37932"/>
                                <a:pt x="3997773" y="20596"/>
                                <a:pt x="4194833" y="0"/>
                              </a:cubicBezTo>
                              <a:cubicBezTo>
                                <a:pt x="4391893" y="-20596"/>
                                <a:pt x="4545905" y="21635"/>
                                <a:pt x="4886534" y="0"/>
                              </a:cubicBezTo>
                              <a:cubicBezTo>
                                <a:pt x="5227163" y="-21635"/>
                                <a:pt x="5432052" y="23307"/>
                                <a:pt x="5578235" y="0"/>
                              </a:cubicBezTo>
                              <a:cubicBezTo>
                                <a:pt x="5724418" y="-23307"/>
                                <a:pt x="5984679" y="57123"/>
                                <a:pt x="6202997" y="0"/>
                              </a:cubicBezTo>
                              <a:cubicBezTo>
                                <a:pt x="6421315" y="-57123"/>
                                <a:pt x="6560243" y="7685"/>
                                <a:pt x="6693882" y="0"/>
                              </a:cubicBezTo>
                              <a:cubicBezTo>
                                <a:pt x="6708364" y="104797"/>
                                <a:pt x="6671801" y="187139"/>
                                <a:pt x="6693882" y="315619"/>
                              </a:cubicBezTo>
                              <a:cubicBezTo>
                                <a:pt x="6715963" y="444099"/>
                                <a:pt x="6626978" y="678539"/>
                                <a:pt x="6693882" y="889470"/>
                              </a:cubicBezTo>
                              <a:cubicBezTo>
                                <a:pt x="6760786" y="1100401"/>
                                <a:pt x="6679268" y="1289396"/>
                                <a:pt x="6693882" y="1463322"/>
                              </a:cubicBezTo>
                              <a:cubicBezTo>
                                <a:pt x="6708496" y="1637248"/>
                                <a:pt x="6648014" y="1747042"/>
                                <a:pt x="6693882" y="1951096"/>
                              </a:cubicBezTo>
                              <a:cubicBezTo>
                                <a:pt x="6739750" y="2155150"/>
                                <a:pt x="6658799" y="2456850"/>
                                <a:pt x="6693882" y="2697104"/>
                              </a:cubicBezTo>
                              <a:cubicBezTo>
                                <a:pt x="6728965" y="2937358"/>
                                <a:pt x="6658705" y="2943581"/>
                                <a:pt x="6693882" y="3098800"/>
                              </a:cubicBezTo>
                              <a:cubicBezTo>
                                <a:pt x="6729059" y="3254019"/>
                                <a:pt x="6636120" y="3648076"/>
                                <a:pt x="6693882" y="3844808"/>
                              </a:cubicBezTo>
                              <a:cubicBezTo>
                                <a:pt x="6751644" y="4041540"/>
                                <a:pt x="6681107" y="4160021"/>
                                <a:pt x="6693882" y="4246504"/>
                              </a:cubicBezTo>
                              <a:cubicBezTo>
                                <a:pt x="6706657" y="4332987"/>
                                <a:pt x="6658750" y="4689211"/>
                                <a:pt x="6693882" y="4906433"/>
                              </a:cubicBezTo>
                              <a:cubicBezTo>
                                <a:pt x="6729014" y="5123655"/>
                                <a:pt x="6663879" y="5480475"/>
                                <a:pt x="6693882" y="5652441"/>
                              </a:cubicBezTo>
                              <a:cubicBezTo>
                                <a:pt x="6723885" y="5824407"/>
                                <a:pt x="6664923" y="5844525"/>
                                <a:pt x="6693882" y="5968059"/>
                              </a:cubicBezTo>
                              <a:cubicBezTo>
                                <a:pt x="6722841" y="6091593"/>
                                <a:pt x="6621827" y="6512015"/>
                                <a:pt x="6693882" y="6714067"/>
                              </a:cubicBezTo>
                              <a:cubicBezTo>
                                <a:pt x="6765937" y="6916119"/>
                                <a:pt x="6616596" y="7252174"/>
                                <a:pt x="6693882" y="7460074"/>
                              </a:cubicBezTo>
                              <a:cubicBezTo>
                                <a:pt x="6771168" y="7667974"/>
                                <a:pt x="6692793" y="7632127"/>
                                <a:pt x="6693882" y="7775693"/>
                              </a:cubicBezTo>
                              <a:cubicBezTo>
                                <a:pt x="6694971" y="7919259"/>
                                <a:pt x="6614528" y="8381701"/>
                                <a:pt x="6693882" y="8607778"/>
                              </a:cubicBezTo>
                              <a:cubicBezTo>
                                <a:pt x="6494061" y="8643548"/>
                                <a:pt x="6381810" y="8564314"/>
                                <a:pt x="6202997" y="8607778"/>
                              </a:cubicBezTo>
                              <a:cubicBezTo>
                                <a:pt x="6024184" y="8651242"/>
                                <a:pt x="5987357" y="8579506"/>
                                <a:pt x="5779051" y="8607778"/>
                              </a:cubicBezTo>
                              <a:cubicBezTo>
                                <a:pt x="5570745" y="8636050"/>
                                <a:pt x="5329224" y="8600306"/>
                                <a:pt x="5154289" y="8607778"/>
                              </a:cubicBezTo>
                              <a:cubicBezTo>
                                <a:pt x="4979354" y="8615250"/>
                                <a:pt x="4666682" y="8531511"/>
                                <a:pt x="4462588" y="8607778"/>
                              </a:cubicBezTo>
                              <a:cubicBezTo>
                                <a:pt x="4258494" y="8684045"/>
                                <a:pt x="4145249" y="8585237"/>
                                <a:pt x="3971703" y="8607778"/>
                              </a:cubicBezTo>
                              <a:cubicBezTo>
                                <a:pt x="3798158" y="8630319"/>
                                <a:pt x="3500622" y="8563564"/>
                                <a:pt x="3280002" y="8607778"/>
                              </a:cubicBezTo>
                              <a:cubicBezTo>
                                <a:pt x="3059382" y="8651992"/>
                                <a:pt x="2917706" y="8551388"/>
                                <a:pt x="2722179" y="8607778"/>
                              </a:cubicBezTo>
                              <a:cubicBezTo>
                                <a:pt x="2526652" y="8664168"/>
                                <a:pt x="2354400" y="8580693"/>
                                <a:pt x="2030478" y="8607778"/>
                              </a:cubicBezTo>
                              <a:cubicBezTo>
                                <a:pt x="1706556" y="8634863"/>
                                <a:pt x="1556776" y="8607182"/>
                                <a:pt x="1338776" y="8607778"/>
                              </a:cubicBezTo>
                              <a:cubicBezTo>
                                <a:pt x="1120776" y="8608374"/>
                                <a:pt x="1023141" y="8578402"/>
                                <a:pt x="914831" y="8607778"/>
                              </a:cubicBezTo>
                              <a:cubicBezTo>
                                <a:pt x="806522" y="8637154"/>
                                <a:pt x="266506" y="8601093"/>
                                <a:pt x="0" y="8607778"/>
                              </a:cubicBezTo>
                              <a:cubicBezTo>
                                <a:pt x="-19285" y="8358928"/>
                                <a:pt x="31909" y="8319749"/>
                                <a:pt x="0" y="8033926"/>
                              </a:cubicBezTo>
                              <a:cubicBezTo>
                                <a:pt x="-31909" y="7748103"/>
                                <a:pt x="10696" y="7634080"/>
                                <a:pt x="0" y="7287919"/>
                              </a:cubicBezTo>
                              <a:cubicBezTo>
                                <a:pt x="-10696" y="6941758"/>
                                <a:pt x="4697" y="7039675"/>
                                <a:pt x="0" y="6972300"/>
                              </a:cubicBezTo>
                              <a:cubicBezTo>
                                <a:pt x="-4697" y="6904925"/>
                                <a:pt x="29719" y="6801707"/>
                                <a:pt x="0" y="6656682"/>
                              </a:cubicBezTo>
                              <a:cubicBezTo>
                                <a:pt x="-29719" y="6511657"/>
                                <a:pt x="73909" y="6274520"/>
                                <a:pt x="0" y="5910674"/>
                              </a:cubicBezTo>
                              <a:cubicBezTo>
                                <a:pt x="-73909" y="5546828"/>
                                <a:pt x="49206" y="5585789"/>
                                <a:pt x="0" y="5422900"/>
                              </a:cubicBezTo>
                              <a:cubicBezTo>
                                <a:pt x="-49206" y="5260011"/>
                                <a:pt x="1208" y="4895219"/>
                                <a:pt x="0" y="4676893"/>
                              </a:cubicBezTo>
                              <a:cubicBezTo>
                                <a:pt x="-1208" y="4458567"/>
                                <a:pt x="44914" y="4356733"/>
                                <a:pt x="0" y="4189119"/>
                              </a:cubicBezTo>
                              <a:cubicBezTo>
                                <a:pt x="-44914" y="4021505"/>
                                <a:pt x="76114" y="3743736"/>
                                <a:pt x="0" y="3529189"/>
                              </a:cubicBezTo>
                              <a:cubicBezTo>
                                <a:pt x="-76114" y="3314642"/>
                                <a:pt x="46756" y="3323428"/>
                                <a:pt x="0" y="3127493"/>
                              </a:cubicBezTo>
                              <a:cubicBezTo>
                                <a:pt x="-46756" y="2931558"/>
                                <a:pt x="18592" y="2723935"/>
                                <a:pt x="0" y="2553641"/>
                              </a:cubicBezTo>
                              <a:cubicBezTo>
                                <a:pt x="-18592" y="2383347"/>
                                <a:pt x="38121" y="2152247"/>
                                <a:pt x="0" y="1979789"/>
                              </a:cubicBezTo>
                              <a:cubicBezTo>
                                <a:pt x="-38121" y="1807331"/>
                                <a:pt x="22942" y="1693323"/>
                                <a:pt x="0" y="1492015"/>
                              </a:cubicBezTo>
                              <a:cubicBezTo>
                                <a:pt x="-22942" y="1290707"/>
                                <a:pt x="50030" y="1195679"/>
                                <a:pt x="0" y="1004241"/>
                              </a:cubicBezTo>
                              <a:cubicBezTo>
                                <a:pt x="-50030" y="812803"/>
                                <a:pt x="36881" y="806647"/>
                                <a:pt x="0" y="688622"/>
                              </a:cubicBezTo>
                              <a:cubicBezTo>
                                <a:pt x="-36881" y="570597"/>
                                <a:pt x="28903" y="296915"/>
                                <a:pt x="0" y="0"/>
                              </a:cubicBezTo>
                              <a:close/>
                            </a:path>
                            <a:path w="6693882" h="8607778" stroke="0" extrusionOk="0">
                              <a:moveTo>
                                <a:pt x="0" y="0"/>
                              </a:moveTo>
                              <a:cubicBezTo>
                                <a:pt x="205034" y="-29870"/>
                                <a:pt x="279886" y="13114"/>
                                <a:pt x="490885" y="0"/>
                              </a:cubicBezTo>
                              <a:cubicBezTo>
                                <a:pt x="701884" y="-13114"/>
                                <a:pt x="756788" y="42349"/>
                                <a:pt x="847892" y="0"/>
                              </a:cubicBezTo>
                              <a:cubicBezTo>
                                <a:pt x="938996" y="-42349"/>
                                <a:pt x="1305794" y="8909"/>
                                <a:pt x="1539593" y="0"/>
                              </a:cubicBezTo>
                              <a:cubicBezTo>
                                <a:pt x="1773392" y="-8909"/>
                                <a:pt x="1914195" y="27791"/>
                                <a:pt x="2030478" y="0"/>
                              </a:cubicBezTo>
                              <a:cubicBezTo>
                                <a:pt x="2146762" y="-27791"/>
                                <a:pt x="2362343" y="32454"/>
                                <a:pt x="2521362" y="0"/>
                              </a:cubicBezTo>
                              <a:cubicBezTo>
                                <a:pt x="2680381" y="-32454"/>
                                <a:pt x="3072020" y="82883"/>
                                <a:pt x="3213063" y="0"/>
                              </a:cubicBezTo>
                              <a:cubicBezTo>
                                <a:pt x="3354106" y="-82883"/>
                                <a:pt x="3493321" y="49056"/>
                                <a:pt x="3637009" y="0"/>
                              </a:cubicBezTo>
                              <a:cubicBezTo>
                                <a:pt x="3780697" y="-49056"/>
                                <a:pt x="4169093" y="9381"/>
                                <a:pt x="4328710" y="0"/>
                              </a:cubicBezTo>
                              <a:cubicBezTo>
                                <a:pt x="4488327" y="-9381"/>
                                <a:pt x="4804074" y="82161"/>
                                <a:pt x="5020412" y="0"/>
                              </a:cubicBezTo>
                              <a:cubicBezTo>
                                <a:pt x="5236750" y="-82161"/>
                                <a:pt x="5430777" y="10046"/>
                                <a:pt x="5578235" y="0"/>
                              </a:cubicBezTo>
                              <a:cubicBezTo>
                                <a:pt x="5725693" y="-10046"/>
                                <a:pt x="6388359" y="41607"/>
                                <a:pt x="6693882" y="0"/>
                              </a:cubicBezTo>
                              <a:cubicBezTo>
                                <a:pt x="6743095" y="193605"/>
                                <a:pt x="6687545" y="322661"/>
                                <a:pt x="6693882" y="487774"/>
                              </a:cubicBezTo>
                              <a:cubicBezTo>
                                <a:pt x="6700219" y="652887"/>
                                <a:pt x="6666431" y="708268"/>
                                <a:pt x="6693882" y="803393"/>
                              </a:cubicBezTo>
                              <a:cubicBezTo>
                                <a:pt x="6721333" y="898518"/>
                                <a:pt x="6650593" y="1187947"/>
                                <a:pt x="6693882" y="1377244"/>
                              </a:cubicBezTo>
                              <a:cubicBezTo>
                                <a:pt x="6737171" y="1566541"/>
                                <a:pt x="6632898" y="1797019"/>
                                <a:pt x="6693882" y="1951096"/>
                              </a:cubicBezTo>
                              <a:cubicBezTo>
                                <a:pt x="6754866" y="2105173"/>
                                <a:pt x="6689611" y="2313968"/>
                                <a:pt x="6693882" y="2524948"/>
                              </a:cubicBezTo>
                              <a:cubicBezTo>
                                <a:pt x="6698153" y="2735928"/>
                                <a:pt x="6664538" y="3049176"/>
                                <a:pt x="6693882" y="3184878"/>
                              </a:cubicBezTo>
                              <a:cubicBezTo>
                                <a:pt x="6723226" y="3320580"/>
                                <a:pt x="6669995" y="3518543"/>
                                <a:pt x="6693882" y="3844808"/>
                              </a:cubicBezTo>
                              <a:cubicBezTo>
                                <a:pt x="6717769" y="4171073"/>
                                <a:pt x="6675759" y="4230277"/>
                                <a:pt x="6693882" y="4504737"/>
                              </a:cubicBezTo>
                              <a:cubicBezTo>
                                <a:pt x="6712005" y="4779197"/>
                                <a:pt x="6680737" y="4685576"/>
                                <a:pt x="6693882" y="4820356"/>
                              </a:cubicBezTo>
                              <a:cubicBezTo>
                                <a:pt x="6707027" y="4955136"/>
                                <a:pt x="6666059" y="5137096"/>
                                <a:pt x="6693882" y="5222052"/>
                              </a:cubicBezTo>
                              <a:cubicBezTo>
                                <a:pt x="6721705" y="5307008"/>
                                <a:pt x="6657441" y="5552565"/>
                                <a:pt x="6693882" y="5881982"/>
                              </a:cubicBezTo>
                              <a:cubicBezTo>
                                <a:pt x="6730323" y="6211399"/>
                                <a:pt x="6688128" y="6142180"/>
                                <a:pt x="6693882" y="6369756"/>
                              </a:cubicBezTo>
                              <a:cubicBezTo>
                                <a:pt x="6699636" y="6597332"/>
                                <a:pt x="6660615" y="6651178"/>
                                <a:pt x="6693882" y="6771452"/>
                              </a:cubicBezTo>
                              <a:cubicBezTo>
                                <a:pt x="6727149" y="6891726"/>
                                <a:pt x="6638040" y="7138631"/>
                                <a:pt x="6693882" y="7431382"/>
                              </a:cubicBezTo>
                              <a:cubicBezTo>
                                <a:pt x="6749724" y="7724133"/>
                                <a:pt x="6634441" y="7859993"/>
                                <a:pt x="6693882" y="8005234"/>
                              </a:cubicBezTo>
                              <a:cubicBezTo>
                                <a:pt x="6753323" y="8150475"/>
                                <a:pt x="6638589" y="8382976"/>
                                <a:pt x="6693882" y="8607778"/>
                              </a:cubicBezTo>
                              <a:cubicBezTo>
                                <a:pt x="6355582" y="8685020"/>
                                <a:pt x="6203476" y="8566168"/>
                                <a:pt x="6002181" y="8607778"/>
                              </a:cubicBezTo>
                              <a:cubicBezTo>
                                <a:pt x="5800886" y="8649388"/>
                                <a:pt x="5629875" y="8604834"/>
                                <a:pt x="5377419" y="8607778"/>
                              </a:cubicBezTo>
                              <a:cubicBezTo>
                                <a:pt x="5124963" y="8610722"/>
                                <a:pt x="5162378" y="8572092"/>
                                <a:pt x="4953473" y="8607778"/>
                              </a:cubicBezTo>
                              <a:cubicBezTo>
                                <a:pt x="4744568" y="8643464"/>
                                <a:pt x="4582760" y="8539983"/>
                                <a:pt x="4328710" y="8607778"/>
                              </a:cubicBezTo>
                              <a:cubicBezTo>
                                <a:pt x="4074660" y="8675573"/>
                                <a:pt x="4079205" y="8583830"/>
                                <a:pt x="3971703" y="8607778"/>
                              </a:cubicBezTo>
                              <a:cubicBezTo>
                                <a:pt x="3864201" y="8631726"/>
                                <a:pt x="3612208" y="8582631"/>
                                <a:pt x="3346941" y="8607778"/>
                              </a:cubicBezTo>
                              <a:cubicBezTo>
                                <a:pt x="3081674" y="8632925"/>
                                <a:pt x="3098855" y="8561086"/>
                                <a:pt x="2922995" y="8607778"/>
                              </a:cubicBezTo>
                              <a:cubicBezTo>
                                <a:pt x="2747135" y="8654470"/>
                                <a:pt x="2698618" y="8590786"/>
                                <a:pt x="2565988" y="8607778"/>
                              </a:cubicBezTo>
                              <a:cubicBezTo>
                                <a:pt x="2433358" y="8624770"/>
                                <a:pt x="2311892" y="8588274"/>
                                <a:pt x="2142042" y="8607778"/>
                              </a:cubicBezTo>
                              <a:cubicBezTo>
                                <a:pt x="1972192" y="8627282"/>
                                <a:pt x="1694056" y="8550659"/>
                                <a:pt x="1517280" y="8607778"/>
                              </a:cubicBezTo>
                              <a:cubicBezTo>
                                <a:pt x="1340504" y="8664897"/>
                                <a:pt x="1285804" y="8594059"/>
                                <a:pt x="1093334" y="8607778"/>
                              </a:cubicBezTo>
                              <a:cubicBezTo>
                                <a:pt x="900864" y="8621497"/>
                                <a:pt x="911734" y="8567116"/>
                                <a:pt x="736327" y="8607778"/>
                              </a:cubicBezTo>
                              <a:cubicBezTo>
                                <a:pt x="560920" y="8648440"/>
                                <a:pt x="363016" y="8587717"/>
                                <a:pt x="0" y="8607778"/>
                              </a:cubicBezTo>
                              <a:cubicBezTo>
                                <a:pt x="-45479" y="8495865"/>
                                <a:pt x="27072" y="8330043"/>
                                <a:pt x="0" y="8120004"/>
                              </a:cubicBezTo>
                              <a:cubicBezTo>
                                <a:pt x="-27072" y="7909965"/>
                                <a:pt x="21990" y="7880826"/>
                                <a:pt x="0" y="7804385"/>
                              </a:cubicBezTo>
                              <a:cubicBezTo>
                                <a:pt x="-21990" y="7727944"/>
                                <a:pt x="58359" y="7465581"/>
                                <a:pt x="0" y="7230534"/>
                              </a:cubicBezTo>
                              <a:cubicBezTo>
                                <a:pt x="-58359" y="6995487"/>
                                <a:pt x="33781" y="6956874"/>
                                <a:pt x="0" y="6828837"/>
                              </a:cubicBezTo>
                              <a:cubicBezTo>
                                <a:pt x="-33781" y="6700800"/>
                                <a:pt x="20419" y="6442569"/>
                                <a:pt x="0" y="6254985"/>
                              </a:cubicBezTo>
                              <a:cubicBezTo>
                                <a:pt x="-20419" y="6067401"/>
                                <a:pt x="38637" y="5846181"/>
                                <a:pt x="0" y="5681133"/>
                              </a:cubicBezTo>
                              <a:cubicBezTo>
                                <a:pt x="-38637" y="5516085"/>
                                <a:pt x="21999" y="5319576"/>
                                <a:pt x="0" y="5107282"/>
                              </a:cubicBezTo>
                              <a:cubicBezTo>
                                <a:pt x="-21999" y="4894988"/>
                                <a:pt x="41434" y="4735384"/>
                                <a:pt x="0" y="4533430"/>
                              </a:cubicBezTo>
                              <a:cubicBezTo>
                                <a:pt x="-41434" y="4331476"/>
                                <a:pt x="37980" y="4285433"/>
                                <a:pt x="0" y="4045656"/>
                              </a:cubicBezTo>
                              <a:cubicBezTo>
                                <a:pt x="-37980" y="3805879"/>
                                <a:pt x="41152" y="3712956"/>
                                <a:pt x="0" y="3385726"/>
                              </a:cubicBezTo>
                              <a:cubicBezTo>
                                <a:pt x="-41152" y="3058496"/>
                                <a:pt x="50973" y="3072401"/>
                                <a:pt x="0" y="2811874"/>
                              </a:cubicBezTo>
                              <a:cubicBezTo>
                                <a:pt x="-50973" y="2551347"/>
                                <a:pt x="36365" y="2361329"/>
                                <a:pt x="0" y="2065867"/>
                              </a:cubicBezTo>
                              <a:cubicBezTo>
                                <a:pt x="-36365" y="1770405"/>
                                <a:pt x="37924" y="1632090"/>
                                <a:pt x="0" y="1319859"/>
                              </a:cubicBezTo>
                              <a:cubicBezTo>
                                <a:pt x="-37924" y="1007628"/>
                                <a:pt x="34334" y="863661"/>
                                <a:pt x="0" y="659930"/>
                              </a:cubicBezTo>
                              <a:cubicBezTo>
                                <a:pt x="-34334" y="456199"/>
                                <a:pt x="212" y="226667"/>
                                <a:pt x="0" y="0"/>
                              </a:cubicBezTo>
                              <a:close/>
                            </a:path>
                          </a:pathLst>
                        </a:custGeom>
                        <a:solidFill>
                          <a:schemeClr val="lt1"/>
                        </a:solidFill>
                        <a:ln w="57150" cmpd="thickThin">
                          <a:solidFill>
                            <a:schemeClr val="accent1"/>
                          </a:solidFill>
                          <a:prstDash val="solid"/>
                          <a:extLst>
                            <a:ext uri="{C807C97D-BFC1-408E-A445-0C87EB9F89A2}">
                              <ask:lineSketchStyleProps xmlns:ask="http://schemas.microsoft.com/office/drawing/2018/sketchyshapes" sd="1219033472">
                                <a:prstGeom prst="rect">
                                  <a:avLst/>
                                </a:prstGeom>
                                <ask:type>
                                  <ask:lineSketchScribble/>
                                </ask:type>
                              </ask:lineSketchStyleProps>
                            </a:ext>
                          </a:extLst>
                        </a:ln>
                      </wps:spPr>
                      <wps:txbx>
                        <w:txbxContent>
                          <w:p w14:paraId="4A3DD6F2" w14:textId="77777777" w:rsidR="00311D0A" w:rsidRPr="0073127E" w:rsidRDefault="00311D0A" w:rsidP="00311D0A">
                            <w:pPr>
                              <w:jc w:val="center"/>
                              <w:rPr>
                                <w:rFonts w:ascii="Modern Love Grunge" w:hAnsi="Modern Love Grunge"/>
                                <w:sz w:val="40"/>
                                <w:szCs w:val="40"/>
                              </w:rPr>
                            </w:pPr>
                            <w:r w:rsidRPr="0073127E">
                              <w:rPr>
                                <w:rFonts w:ascii="Modern Love Grunge" w:hAnsi="Modern Love Grunge"/>
                                <w:sz w:val="40"/>
                                <w:szCs w:val="40"/>
                              </w:rPr>
                              <w:t>Reflection Sheet</w:t>
                            </w:r>
                          </w:p>
                          <w:p w14:paraId="416BE38C" w14:textId="77777777" w:rsidR="00311D0A" w:rsidRDefault="00311D0A" w:rsidP="00311D0A">
                            <w:pPr>
                              <w:jc w:val="center"/>
                            </w:pPr>
                          </w:p>
                          <w:tbl>
                            <w:tblPr>
                              <w:tblStyle w:val="TableGrid"/>
                              <w:tblW w:w="0" w:type="auto"/>
                              <w:jc w:val="center"/>
                              <w:tblLook w:val="04A0" w:firstRow="1" w:lastRow="0" w:firstColumn="1" w:lastColumn="0" w:noHBand="0" w:noVBand="1"/>
                            </w:tblPr>
                            <w:tblGrid>
                              <w:gridCol w:w="907"/>
                              <w:gridCol w:w="4475"/>
                              <w:gridCol w:w="850"/>
                              <w:gridCol w:w="709"/>
                              <w:gridCol w:w="851"/>
                              <w:gridCol w:w="1493"/>
                            </w:tblGrid>
                            <w:tr w:rsidR="00311D0A" w14:paraId="48780351" w14:textId="77777777" w:rsidTr="00D20B7C">
                              <w:trPr>
                                <w:trHeight w:val="469"/>
                                <w:jc w:val="center"/>
                              </w:trPr>
                              <w:tc>
                                <w:tcPr>
                                  <w:tcW w:w="907" w:type="dxa"/>
                                  <w:shd w:val="clear" w:color="auto" w:fill="C4BC96" w:themeFill="background2" w:themeFillShade="BF"/>
                                  <w:vAlign w:val="center"/>
                                </w:tcPr>
                                <w:p w14:paraId="63053F55" w14:textId="77777777" w:rsidR="00311D0A" w:rsidRPr="00D24451" w:rsidRDefault="00311D0A" w:rsidP="006E46C0">
                                  <w:pPr>
                                    <w:rPr>
                                      <w:b/>
                                      <w:bCs/>
                                    </w:rPr>
                                  </w:pPr>
                                  <w:bookmarkStart w:id="3" w:name="OLE_LINK66"/>
                                  <w:bookmarkStart w:id="4" w:name="OLE_LINK67"/>
                                  <w:bookmarkStart w:id="5" w:name="OLE_LINK68"/>
                                  <w:r w:rsidRPr="00D24451">
                                    <w:rPr>
                                      <w:b/>
                                      <w:bCs/>
                                    </w:rPr>
                                    <w:t>Name</w:t>
                                  </w:r>
                                </w:p>
                              </w:tc>
                              <w:tc>
                                <w:tcPr>
                                  <w:tcW w:w="4475" w:type="dxa"/>
                                  <w:vAlign w:val="center"/>
                                </w:tcPr>
                                <w:p w14:paraId="5B5B9909" w14:textId="77777777" w:rsidR="00311D0A" w:rsidRDefault="00311D0A" w:rsidP="006E46C0"/>
                              </w:tc>
                              <w:tc>
                                <w:tcPr>
                                  <w:tcW w:w="850" w:type="dxa"/>
                                  <w:shd w:val="clear" w:color="auto" w:fill="C4BC96" w:themeFill="background2" w:themeFillShade="BF"/>
                                  <w:vAlign w:val="center"/>
                                </w:tcPr>
                                <w:p w14:paraId="640AE375" w14:textId="77777777" w:rsidR="00311D0A" w:rsidRPr="00D24451" w:rsidRDefault="00311D0A" w:rsidP="006E46C0">
                                  <w:pPr>
                                    <w:rPr>
                                      <w:b/>
                                      <w:bCs/>
                                    </w:rPr>
                                  </w:pPr>
                                  <w:bookmarkStart w:id="6" w:name="OLE_LINK59"/>
                                  <w:bookmarkStart w:id="7" w:name="OLE_LINK60"/>
                                  <w:bookmarkStart w:id="8" w:name="OLE_LINK61"/>
                                  <w:r w:rsidRPr="00D24451">
                                    <w:rPr>
                                      <w:b/>
                                      <w:bCs/>
                                    </w:rPr>
                                    <w:t>Class</w:t>
                                  </w:r>
                                  <w:bookmarkEnd w:id="6"/>
                                  <w:bookmarkEnd w:id="7"/>
                                  <w:bookmarkEnd w:id="8"/>
                                </w:p>
                              </w:tc>
                              <w:tc>
                                <w:tcPr>
                                  <w:tcW w:w="709" w:type="dxa"/>
                                  <w:vAlign w:val="center"/>
                                </w:tcPr>
                                <w:p w14:paraId="10C4DCA5" w14:textId="77777777" w:rsidR="00311D0A" w:rsidRDefault="00311D0A" w:rsidP="006E46C0"/>
                              </w:tc>
                              <w:tc>
                                <w:tcPr>
                                  <w:tcW w:w="851" w:type="dxa"/>
                                  <w:shd w:val="clear" w:color="auto" w:fill="C4BC96" w:themeFill="background2" w:themeFillShade="BF"/>
                                  <w:vAlign w:val="center"/>
                                </w:tcPr>
                                <w:p w14:paraId="6B5150F3" w14:textId="77777777" w:rsidR="00311D0A" w:rsidRDefault="00311D0A" w:rsidP="006E46C0">
                                  <w:r>
                                    <w:rPr>
                                      <w:b/>
                                      <w:bCs/>
                                    </w:rPr>
                                    <w:t>Date</w:t>
                                  </w:r>
                                </w:p>
                              </w:tc>
                              <w:tc>
                                <w:tcPr>
                                  <w:tcW w:w="1493" w:type="dxa"/>
                                  <w:vAlign w:val="center"/>
                                </w:tcPr>
                                <w:p w14:paraId="299B5E29" w14:textId="77777777" w:rsidR="00311D0A" w:rsidRDefault="00311D0A" w:rsidP="006E46C0"/>
                              </w:tc>
                            </w:tr>
                            <w:bookmarkEnd w:id="3"/>
                            <w:bookmarkEnd w:id="4"/>
                            <w:bookmarkEnd w:id="5"/>
                          </w:tbl>
                          <w:p w14:paraId="3F240BA6" w14:textId="77777777" w:rsidR="00311D0A" w:rsidRDefault="00311D0A" w:rsidP="00311D0A"/>
                          <w:p w14:paraId="64DFB53F" w14:textId="77777777" w:rsidR="00311D0A" w:rsidRDefault="00311D0A" w:rsidP="00311D0A"/>
                          <w:tbl>
                            <w:tblPr>
                              <w:tblStyle w:val="TableGrid"/>
                              <w:tblW w:w="9367" w:type="dxa"/>
                              <w:jc w:val="center"/>
                              <w:tblLook w:val="04A0" w:firstRow="1" w:lastRow="0" w:firstColumn="1" w:lastColumn="0" w:noHBand="0" w:noVBand="1"/>
                            </w:tblPr>
                            <w:tblGrid>
                              <w:gridCol w:w="9367"/>
                            </w:tblGrid>
                            <w:tr w:rsidR="00311D0A" w:rsidRPr="00801338" w14:paraId="2A7AB99D" w14:textId="77777777" w:rsidTr="00D20B7C">
                              <w:trPr>
                                <w:trHeight w:val="544"/>
                                <w:jc w:val="center"/>
                              </w:trPr>
                              <w:tc>
                                <w:tcPr>
                                  <w:tcW w:w="9367" w:type="dxa"/>
                                  <w:shd w:val="clear" w:color="auto" w:fill="D9D9D9" w:themeFill="background1" w:themeFillShade="D9"/>
                                  <w:vAlign w:val="center"/>
                                </w:tcPr>
                                <w:p w14:paraId="753918D6" w14:textId="77777777" w:rsidR="00311D0A" w:rsidRPr="00801338" w:rsidRDefault="00311D0A" w:rsidP="00193194">
                                  <w:pPr>
                                    <w:jc w:val="center"/>
                                    <w:rPr>
                                      <w:b/>
                                      <w:bCs/>
                                    </w:rPr>
                                  </w:pPr>
                                  <w:r w:rsidRPr="00801338">
                                    <w:rPr>
                                      <w:b/>
                                      <w:bCs/>
                                    </w:rPr>
                                    <w:t>What did you do that was wrong?</w:t>
                                  </w:r>
                                </w:p>
                              </w:tc>
                            </w:tr>
                            <w:tr w:rsidR="00311D0A" w14:paraId="54EF7996" w14:textId="77777777" w:rsidTr="00AA49DA">
                              <w:trPr>
                                <w:trHeight w:val="2611"/>
                                <w:jc w:val="center"/>
                              </w:trPr>
                              <w:tc>
                                <w:tcPr>
                                  <w:tcW w:w="9367" w:type="dxa"/>
                                  <w:vAlign w:val="center"/>
                                </w:tcPr>
                                <w:p w14:paraId="412F76DB" w14:textId="77777777" w:rsidR="00311D0A" w:rsidRDefault="00311D0A" w:rsidP="009B4967"/>
                              </w:tc>
                            </w:tr>
                            <w:tr w:rsidR="00311D0A" w14:paraId="7B687507" w14:textId="77777777" w:rsidTr="00D20B7C">
                              <w:trPr>
                                <w:trHeight w:val="582"/>
                                <w:jc w:val="center"/>
                              </w:trPr>
                              <w:tc>
                                <w:tcPr>
                                  <w:tcW w:w="9367" w:type="dxa"/>
                                  <w:shd w:val="clear" w:color="auto" w:fill="D9D9D9" w:themeFill="background1" w:themeFillShade="D9"/>
                                  <w:vAlign w:val="center"/>
                                </w:tcPr>
                                <w:p w14:paraId="02185B05" w14:textId="77777777" w:rsidR="00311D0A" w:rsidRDefault="00311D0A" w:rsidP="00193194">
                                  <w:pPr>
                                    <w:jc w:val="center"/>
                                  </w:pPr>
                                  <w:r w:rsidRPr="00FD49A4">
                                    <w:rPr>
                                      <w:b/>
                                      <w:bCs/>
                                    </w:rPr>
                                    <w:t>Why do you think that was wrong?</w:t>
                                  </w:r>
                                </w:p>
                              </w:tc>
                            </w:tr>
                            <w:tr w:rsidR="00311D0A" w14:paraId="515A191E" w14:textId="77777777" w:rsidTr="00AA49DA">
                              <w:trPr>
                                <w:trHeight w:val="2655"/>
                                <w:jc w:val="center"/>
                              </w:trPr>
                              <w:tc>
                                <w:tcPr>
                                  <w:tcW w:w="9367" w:type="dxa"/>
                                  <w:vAlign w:val="center"/>
                                </w:tcPr>
                                <w:p w14:paraId="715E7FCF" w14:textId="77777777" w:rsidR="00311D0A" w:rsidRPr="00FD49A4" w:rsidRDefault="00311D0A" w:rsidP="009B4967">
                                  <w:pPr>
                                    <w:rPr>
                                      <w:b/>
                                      <w:bCs/>
                                    </w:rPr>
                                  </w:pPr>
                                </w:p>
                              </w:tc>
                            </w:tr>
                            <w:tr w:rsidR="00311D0A" w14:paraId="0D31CEEC" w14:textId="77777777" w:rsidTr="00D20B7C">
                              <w:trPr>
                                <w:trHeight w:val="696"/>
                                <w:jc w:val="center"/>
                              </w:trPr>
                              <w:tc>
                                <w:tcPr>
                                  <w:tcW w:w="9367" w:type="dxa"/>
                                  <w:shd w:val="clear" w:color="auto" w:fill="D9D9D9" w:themeFill="background1" w:themeFillShade="D9"/>
                                  <w:vAlign w:val="center"/>
                                </w:tcPr>
                                <w:p w14:paraId="0882638D" w14:textId="77777777" w:rsidR="00311D0A" w:rsidRPr="00FD49A4" w:rsidRDefault="00311D0A" w:rsidP="00193194">
                                  <w:pPr>
                                    <w:jc w:val="center"/>
                                    <w:rPr>
                                      <w:b/>
                                      <w:bCs/>
                                    </w:rPr>
                                  </w:pPr>
                                  <w:r>
                                    <w:rPr>
                                      <w:b/>
                                      <w:bCs/>
                                    </w:rPr>
                                    <w:t>What steps are you going to take in the future to ensure that this does not happen again?</w:t>
                                  </w:r>
                                </w:p>
                              </w:tc>
                            </w:tr>
                            <w:tr w:rsidR="00311D0A" w14:paraId="5AB158AC" w14:textId="77777777" w:rsidTr="00D20B7C">
                              <w:trPr>
                                <w:trHeight w:val="2836"/>
                                <w:jc w:val="center"/>
                              </w:trPr>
                              <w:tc>
                                <w:tcPr>
                                  <w:tcW w:w="9367" w:type="dxa"/>
                                </w:tcPr>
                                <w:p w14:paraId="4ADBFE23" w14:textId="77777777" w:rsidR="00311D0A" w:rsidRDefault="00311D0A" w:rsidP="00311D0A">
                                  <w:pPr>
                                    <w:pStyle w:val="ListParagraph"/>
                                    <w:numPr>
                                      <w:ilvl w:val="0"/>
                                      <w:numId w:val="20"/>
                                    </w:numPr>
                                    <w:spacing w:before="0" w:line="268" w:lineRule="exact"/>
                                  </w:pPr>
                                </w:p>
                                <w:p w14:paraId="74B16CB6" w14:textId="77777777" w:rsidR="00311D0A" w:rsidRDefault="00311D0A" w:rsidP="00F04013"/>
                                <w:p w14:paraId="55A486D0" w14:textId="77777777" w:rsidR="00311D0A" w:rsidRDefault="00311D0A" w:rsidP="00F04013"/>
                                <w:p w14:paraId="23D4CDC7" w14:textId="77777777" w:rsidR="00311D0A" w:rsidRDefault="00311D0A" w:rsidP="00F04013"/>
                                <w:p w14:paraId="35E71A91" w14:textId="77777777" w:rsidR="00311D0A" w:rsidRDefault="00311D0A" w:rsidP="00F04013"/>
                                <w:p w14:paraId="7DF30D41" w14:textId="77777777" w:rsidR="00311D0A" w:rsidRDefault="00311D0A" w:rsidP="00F04013"/>
                                <w:p w14:paraId="70507BFC" w14:textId="77777777" w:rsidR="00311D0A" w:rsidRDefault="00311D0A" w:rsidP="00311D0A">
                                  <w:pPr>
                                    <w:pStyle w:val="ListParagraph"/>
                                    <w:numPr>
                                      <w:ilvl w:val="0"/>
                                      <w:numId w:val="20"/>
                                    </w:numPr>
                                    <w:spacing w:before="0" w:line="268" w:lineRule="exact"/>
                                  </w:pPr>
                                </w:p>
                              </w:tc>
                            </w:tr>
                          </w:tbl>
                          <w:p w14:paraId="60A3AE80" w14:textId="77777777" w:rsidR="00311D0A" w:rsidRDefault="00311D0A" w:rsidP="00311D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154A8C" id="_x0000_t202" coordsize="21600,21600" o:spt="202" path="m,l,21600r21600,l21600,xe">
                <v:stroke joinstyle="miter"/>
                <v:path gradientshapeok="t" o:connecttype="rect"/>
              </v:shapetype>
              <v:shape id="Text Box 15" o:spid="_x0000_s1026" type="#_x0000_t202" style="position:absolute;margin-left:-22.6pt;margin-top:23.55pt;width:527.1pt;height:6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" fillcolor="white [3201]" strokecolor="#4f81bd [3204]" strokeweight="4.5pt">
                <v:stroke linestyle="thickThin"/>
                <v:textbox>
                  <w:txbxContent>
                    <w:p w14:paraId="4A3DD6F2" w14:textId="77777777" w:rsidR="00311D0A" w:rsidRPr="0073127E" w:rsidRDefault="00311D0A" w:rsidP="00311D0A">
                      <w:pPr>
                        <w:jc w:val="center"/>
                        <w:rPr>
                          <w:rFonts w:ascii="Modern Love Grunge" w:hAnsi="Modern Love Grunge"/>
                          <w:sz w:val="40"/>
                          <w:szCs w:val="40"/>
                        </w:rPr>
                      </w:pPr>
                      <w:r w:rsidRPr="0073127E">
                        <w:rPr>
                          <w:rFonts w:ascii="Modern Love Grunge" w:hAnsi="Modern Love Grunge"/>
                          <w:sz w:val="40"/>
                          <w:szCs w:val="40"/>
                        </w:rPr>
                        <w:t>Reflection Sheet</w:t>
                      </w:r>
                    </w:p>
                    <w:p w14:paraId="416BE38C" w14:textId="77777777" w:rsidR="00311D0A" w:rsidRDefault="00311D0A" w:rsidP="00311D0A">
                      <w:pPr>
                        <w:jc w:val="center"/>
                      </w:pPr>
                    </w:p>
                    <w:tbl>
                      <w:tblPr>
                        <w:tblStyle w:val="TableGrid"/>
                        <w:tblW w:w="0" w:type="auto"/>
                        <w:jc w:val="center"/>
                        <w:tblLook w:val="04A0" w:firstRow="1" w:lastRow="0" w:firstColumn="1" w:lastColumn="0" w:noHBand="0" w:noVBand="1"/>
                      </w:tblPr>
                      <w:tblGrid>
                        <w:gridCol w:w="907"/>
                        <w:gridCol w:w="4475"/>
                        <w:gridCol w:w="850"/>
                        <w:gridCol w:w="709"/>
                        <w:gridCol w:w="851"/>
                        <w:gridCol w:w="1493"/>
                      </w:tblGrid>
                      <w:tr w:rsidR="00311D0A" w14:paraId="48780351" w14:textId="77777777" w:rsidTr="00D20B7C">
                        <w:trPr>
                          <w:trHeight w:val="469"/>
                          <w:jc w:val="center"/>
                        </w:trPr>
                        <w:tc>
                          <w:tcPr>
                            <w:tcW w:w="907" w:type="dxa"/>
                            <w:shd w:val="clear" w:color="auto" w:fill="C4BC96" w:themeFill="background2" w:themeFillShade="BF"/>
                            <w:vAlign w:val="center"/>
                          </w:tcPr>
                          <w:p w14:paraId="63053F55" w14:textId="77777777" w:rsidR="00311D0A" w:rsidRPr="00D24451" w:rsidRDefault="00311D0A" w:rsidP="006E46C0">
                            <w:pPr>
                              <w:rPr>
                                <w:b/>
                                <w:bCs/>
                              </w:rPr>
                            </w:pPr>
                            <w:bookmarkStart w:id="9" w:name="OLE_LINK66"/>
                            <w:bookmarkStart w:id="10" w:name="OLE_LINK67"/>
                            <w:bookmarkStart w:id="11" w:name="OLE_LINK68"/>
                            <w:r w:rsidRPr="00D24451">
                              <w:rPr>
                                <w:b/>
                                <w:bCs/>
                              </w:rPr>
                              <w:t>Name</w:t>
                            </w:r>
                          </w:p>
                        </w:tc>
                        <w:tc>
                          <w:tcPr>
                            <w:tcW w:w="4475" w:type="dxa"/>
                            <w:vAlign w:val="center"/>
                          </w:tcPr>
                          <w:p w14:paraId="5B5B9909" w14:textId="77777777" w:rsidR="00311D0A" w:rsidRDefault="00311D0A" w:rsidP="006E46C0"/>
                        </w:tc>
                        <w:tc>
                          <w:tcPr>
                            <w:tcW w:w="850" w:type="dxa"/>
                            <w:shd w:val="clear" w:color="auto" w:fill="C4BC96" w:themeFill="background2" w:themeFillShade="BF"/>
                            <w:vAlign w:val="center"/>
                          </w:tcPr>
                          <w:p w14:paraId="640AE375" w14:textId="77777777" w:rsidR="00311D0A" w:rsidRPr="00D24451" w:rsidRDefault="00311D0A" w:rsidP="006E46C0">
                            <w:pPr>
                              <w:rPr>
                                <w:b/>
                                <w:bCs/>
                              </w:rPr>
                            </w:pPr>
                            <w:bookmarkStart w:id="12" w:name="OLE_LINK59"/>
                            <w:bookmarkStart w:id="13" w:name="OLE_LINK60"/>
                            <w:bookmarkStart w:id="14" w:name="OLE_LINK61"/>
                            <w:r w:rsidRPr="00D24451">
                              <w:rPr>
                                <w:b/>
                                <w:bCs/>
                              </w:rPr>
                              <w:t>Class</w:t>
                            </w:r>
                            <w:bookmarkEnd w:id="12"/>
                            <w:bookmarkEnd w:id="13"/>
                            <w:bookmarkEnd w:id="14"/>
                          </w:p>
                        </w:tc>
                        <w:tc>
                          <w:tcPr>
                            <w:tcW w:w="709" w:type="dxa"/>
                            <w:vAlign w:val="center"/>
                          </w:tcPr>
                          <w:p w14:paraId="10C4DCA5" w14:textId="77777777" w:rsidR="00311D0A" w:rsidRDefault="00311D0A" w:rsidP="006E46C0"/>
                        </w:tc>
                        <w:tc>
                          <w:tcPr>
                            <w:tcW w:w="851" w:type="dxa"/>
                            <w:shd w:val="clear" w:color="auto" w:fill="C4BC96" w:themeFill="background2" w:themeFillShade="BF"/>
                            <w:vAlign w:val="center"/>
                          </w:tcPr>
                          <w:p w14:paraId="6B5150F3" w14:textId="77777777" w:rsidR="00311D0A" w:rsidRDefault="00311D0A" w:rsidP="006E46C0">
                            <w:r>
                              <w:rPr>
                                <w:b/>
                                <w:bCs/>
                              </w:rPr>
                              <w:t>Date</w:t>
                            </w:r>
                          </w:p>
                        </w:tc>
                        <w:tc>
                          <w:tcPr>
                            <w:tcW w:w="1493" w:type="dxa"/>
                            <w:vAlign w:val="center"/>
                          </w:tcPr>
                          <w:p w14:paraId="299B5E29" w14:textId="77777777" w:rsidR="00311D0A" w:rsidRDefault="00311D0A" w:rsidP="006E46C0"/>
                        </w:tc>
                      </w:tr>
                      <w:bookmarkEnd w:id="9"/>
                      <w:bookmarkEnd w:id="10"/>
                      <w:bookmarkEnd w:id="11"/>
                    </w:tbl>
                    <w:p w14:paraId="3F240BA6" w14:textId="77777777" w:rsidR="00311D0A" w:rsidRDefault="00311D0A" w:rsidP="00311D0A"/>
                    <w:p w14:paraId="64DFB53F" w14:textId="77777777" w:rsidR="00311D0A" w:rsidRDefault="00311D0A" w:rsidP="00311D0A"/>
                    <w:tbl>
                      <w:tblPr>
                        <w:tblStyle w:val="TableGrid"/>
                        <w:tblW w:w="9367" w:type="dxa"/>
                        <w:jc w:val="center"/>
                        <w:tblLook w:val="04A0" w:firstRow="1" w:lastRow="0" w:firstColumn="1" w:lastColumn="0" w:noHBand="0" w:noVBand="1"/>
                      </w:tblPr>
                      <w:tblGrid>
                        <w:gridCol w:w="9367"/>
                      </w:tblGrid>
                      <w:tr w:rsidR="00311D0A" w:rsidRPr="00801338" w14:paraId="2A7AB99D" w14:textId="77777777" w:rsidTr="00D20B7C">
                        <w:trPr>
                          <w:trHeight w:val="544"/>
                          <w:jc w:val="center"/>
                        </w:trPr>
                        <w:tc>
                          <w:tcPr>
                            <w:tcW w:w="9367" w:type="dxa"/>
                            <w:shd w:val="clear" w:color="auto" w:fill="D9D9D9" w:themeFill="background1" w:themeFillShade="D9"/>
                            <w:vAlign w:val="center"/>
                          </w:tcPr>
                          <w:p w14:paraId="753918D6" w14:textId="77777777" w:rsidR="00311D0A" w:rsidRPr="00801338" w:rsidRDefault="00311D0A" w:rsidP="00193194">
                            <w:pPr>
                              <w:jc w:val="center"/>
                              <w:rPr>
                                <w:b/>
                                <w:bCs/>
                              </w:rPr>
                            </w:pPr>
                            <w:r w:rsidRPr="00801338">
                              <w:rPr>
                                <w:b/>
                                <w:bCs/>
                              </w:rPr>
                              <w:t>What did you do that was wrong?</w:t>
                            </w:r>
                          </w:p>
                        </w:tc>
                      </w:tr>
                      <w:tr w:rsidR="00311D0A" w14:paraId="54EF7996" w14:textId="77777777" w:rsidTr="00AA49DA">
                        <w:trPr>
                          <w:trHeight w:val="2611"/>
                          <w:jc w:val="center"/>
                        </w:trPr>
                        <w:tc>
                          <w:tcPr>
                            <w:tcW w:w="9367" w:type="dxa"/>
                            <w:vAlign w:val="center"/>
                          </w:tcPr>
                          <w:p w14:paraId="412F76DB" w14:textId="77777777" w:rsidR="00311D0A" w:rsidRDefault="00311D0A" w:rsidP="009B4967"/>
                        </w:tc>
                      </w:tr>
                      <w:tr w:rsidR="00311D0A" w14:paraId="7B687507" w14:textId="77777777" w:rsidTr="00D20B7C">
                        <w:trPr>
                          <w:trHeight w:val="582"/>
                          <w:jc w:val="center"/>
                        </w:trPr>
                        <w:tc>
                          <w:tcPr>
                            <w:tcW w:w="9367" w:type="dxa"/>
                            <w:shd w:val="clear" w:color="auto" w:fill="D9D9D9" w:themeFill="background1" w:themeFillShade="D9"/>
                            <w:vAlign w:val="center"/>
                          </w:tcPr>
                          <w:p w14:paraId="02185B05" w14:textId="77777777" w:rsidR="00311D0A" w:rsidRDefault="00311D0A" w:rsidP="00193194">
                            <w:pPr>
                              <w:jc w:val="center"/>
                            </w:pPr>
                            <w:r w:rsidRPr="00FD49A4">
                              <w:rPr>
                                <w:b/>
                                <w:bCs/>
                              </w:rPr>
                              <w:t>Why do you think that was wrong?</w:t>
                            </w:r>
                          </w:p>
                        </w:tc>
                      </w:tr>
                      <w:tr w:rsidR="00311D0A" w14:paraId="515A191E" w14:textId="77777777" w:rsidTr="00AA49DA">
                        <w:trPr>
                          <w:trHeight w:val="2655"/>
                          <w:jc w:val="center"/>
                        </w:trPr>
                        <w:tc>
                          <w:tcPr>
                            <w:tcW w:w="9367" w:type="dxa"/>
                            <w:vAlign w:val="center"/>
                          </w:tcPr>
                          <w:p w14:paraId="715E7FCF" w14:textId="77777777" w:rsidR="00311D0A" w:rsidRPr="00FD49A4" w:rsidRDefault="00311D0A" w:rsidP="009B4967">
                            <w:pPr>
                              <w:rPr>
                                <w:b/>
                                <w:bCs/>
                              </w:rPr>
                            </w:pPr>
                          </w:p>
                        </w:tc>
                      </w:tr>
                      <w:tr w:rsidR="00311D0A" w14:paraId="0D31CEEC" w14:textId="77777777" w:rsidTr="00D20B7C">
                        <w:trPr>
                          <w:trHeight w:val="696"/>
                          <w:jc w:val="center"/>
                        </w:trPr>
                        <w:tc>
                          <w:tcPr>
                            <w:tcW w:w="9367" w:type="dxa"/>
                            <w:shd w:val="clear" w:color="auto" w:fill="D9D9D9" w:themeFill="background1" w:themeFillShade="D9"/>
                            <w:vAlign w:val="center"/>
                          </w:tcPr>
                          <w:p w14:paraId="0882638D" w14:textId="77777777" w:rsidR="00311D0A" w:rsidRPr="00FD49A4" w:rsidRDefault="00311D0A" w:rsidP="00193194">
                            <w:pPr>
                              <w:jc w:val="center"/>
                              <w:rPr>
                                <w:b/>
                                <w:bCs/>
                              </w:rPr>
                            </w:pPr>
                            <w:r>
                              <w:rPr>
                                <w:b/>
                                <w:bCs/>
                              </w:rPr>
                              <w:t>What steps are you going to take in the future to ensure that this does not happen again?</w:t>
                            </w:r>
                          </w:p>
                        </w:tc>
                      </w:tr>
                      <w:tr w:rsidR="00311D0A" w14:paraId="5AB158AC" w14:textId="77777777" w:rsidTr="00D20B7C">
                        <w:trPr>
                          <w:trHeight w:val="2836"/>
                          <w:jc w:val="center"/>
                        </w:trPr>
                        <w:tc>
                          <w:tcPr>
                            <w:tcW w:w="9367" w:type="dxa"/>
                          </w:tcPr>
                          <w:p w14:paraId="4ADBFE23" w14:textId="77777777" w:rsidR="00311D0A" w:rsidRDefault="00311D0A" w:rsidP="00311D0A">
                            <w:pPr>
                              <w:pStyle w:val="ListParagraph"/>
                              <w:numPr>
                                <w:ilvl w:val="0"/>
                                <w:numId w:val="20"/>
                              </w:numPr>
                              <w:spacing w:before="0" w:line="268" w:lineRule="exact"/>
                            </w:pPr>
                          </w:p>
                          <w:p w14:paraId="74B16CB6" w14:textId="77777777" w:rsidR="00311D0A" w:rsidRDefault="00311D0A" w:rsidP="00F04013"/>
                          <w:p w14:paraId="55A486D0" w14:textId="77777777" w:rsidR="00311D0A" w:rsidRDefault="00311D0A" w:rsidP="00F04013"/>
                          <w:p w14:paraId="23D4CDC7" w14:textId="77777777" w:rsidR="00311D0A" w:rsidRDefault="00311D0A" w:rsidP="00F04013"/>
                          <w:p w14:paraId="35E71A91" w14:textId="77777777" w:rsidR="00311D0A" w:rsidRDefault="00311D0A" w:rsidP="00F04013"/>
                          <w:p w14:paraId="7DF30D41" w14:textId="77777777" w:rsidR="00311D0A" w:rsidRDefault="00311D0A" w:rsidP="00F04013"/>
                          <w:p w14:paraId="70507BFC" w14:textId="77777777" w:rsidR="00311D0A" w:rsidRDefault="00311D0A" w:rsidP="00311D0A">
                            <w:pPr>
                              <w:pStyle w:val="ListParagraph"/>
                              <w:numPr>
                                <w:ilvl w:val="0"/>
                                <w:numId w:val="20"/>
                              </w:numPr>
                              <w:spacing w:before="0" w:line="268" w:lineRule="exact"/>
                            </w:pPr>
                          </w:p>
                        </w:tc>
                      </w:tr>
                    </w:tbl>
                    <w:p w14:paraId="60A3AE80" w14:textId="77777777" w:rsidR="00311D0A" w:rsidRDefault="00311D0A" w:rsidP="00311D0A"/>
                  </w:txbxContent>
                </v:textbox>
              </v:shape>
            </w:pict>
          </mc:Fallback>
        </mc:AlternateContent>
      </w:r>
    </w:p>
    <w:p w14:paraId="032E6429" w14:textId="77777777" w:rsidR="00311D0A" w:rsidRPr="000B3888" w:rsidRDefault="00311D0A" w:rsidP="00311D0A">
      <w:pPr>
        <w:rPr>
          <w:rFonts w:asciiTheme="minorHAnsi" w:hAnsiTheme="minorHAnsi" w:cstheme="minorHAnsi"/>
          <w:b/>
          <w:lang w:val="en-GB"/>
        </w:rPr>
      </w:pPr>
    </w:p>
    <w:p w14:paraId="5D3147B4" w14:textId="25C526C1" w:rsidR="00CF176B" w:rsidRPr="000B3888" w:rsidRDefault="00311D0A" w:rsidP="00311D0A">
      <w:pPr>
        <w:pStyle w:val="BodyText"/>
        <w:rPr>
          <w:rFonts w:asciiTheme="minorHAnsi" w:hAnsiTheme="minorHAnsi" w:cstheme="minorHAnsi"/>
          <w:lang w:val="en-GB"/>
        </w:rPr>
      </w:pPr>
      <w:r w:rsidRPr="000B3888">
        <w:rPr>
          <w:rFonts w:asciiTheme="minorHAnsi" w:hAnsiTheme="minorHAnsi" w:cstheme="minorHAnsi"/>
          <w:lang w:val="en-GB"/>
        </w:rPr>
        <w:tab/>
      </w:r>
    </w:p>
    <w:p w14:paraId="1FFCBC45" w14:textId="0D539E9B" w:rsidR="00311D0A" w:rsidRDefault="00311D0A">
      <w:pPr>
        <w:rPr>
          <w:rFonts w:ascii="Calibri" w:hAnsi="Calibri" w:cs="Calibri"/>
        </w:rPr>
      </w:pPr>
      <w:r>
        <w:rPr>
          <w:rFonts w:ascii="Calibri" w:hAnsi="Calibri" w:cs="Calibri"/>
        </w:rPr>
        <w:br w:type="page"/>
      </w:r>
    </w:p>
    <w:p w14:paraId="5BF84D90" w14:textId="55A407AB" w:rsidR="00CF176B" w:rsidRPr="00311D0A" w:rsidRDefault="00311D0A" w:rsidP="001C515B">
      <w:pPr>
        <w:rPr>
          <w:rFonts w:ascii="Calibri" w:hAnsi="Calibri" w:cs="Calibri"/>
          <w:b/>
          <w:bCs/>
        </w:rPr>
      </w:pPr>
      <w:r w:rsidRPr="00311D0A">
        <w:rPr>
          <w:rFonts w:ascii="Calibri" w:hAnsi="Calibri" w:cs="Calibri"/>
          <w:b/>
          <w:bCs/>
        </w:rPr>
        <w:lastRenderedPageBreak/>
        <w:t xml:space="preserve">Good </w:t>
      </w:r>
      <w:proofErr w:type="gramStart"/>
      <w:r w:rsidRPr="00311D0A">
        <w:rPr>
          <w:rFonts w:ascii="Calibri" w:hAnsi="Calibri" w:cs="Calibri"/>
          <w:b/>
          <w:bCs/>
        </w:rPr>
        <w:t>News</w:t>
      </w:r>
      <w:r w:rsidR="00DD289B">
        <w:rPr>
          <w:rFonts w:ascii="Calibri" w:hAnsi="Calibri" w:cs="Calibri"/>
          <w:b/>
          <w:bCs/>
        </w:rPr>
        <w:t xml:space="preserve"> </w:t>
      </w:r>
      <w:r w:rsidRPr="00311D0A">
        <w:rPr>
          <w:rFonts w:ascii="Calibri" w:hAnsi="Calibri" w:cs="Calibri"/>
          <w:b/>
          <w:bCs/>
        </w:rPr>
        <w:t>Letter</w:t>
      </w:r>
      <w:proofErr w:type="gramEnd"/>
    </w:p>
    <w:p w14:paraId="466A84F1" w14:textId="108A2D61" w:rsidR="003071E0" w:rsidRDefault="00DD289B" w:rsidP="003071E0">
      <w:pPr>
        <w:jc w:val="center"/>
      </w:pPr>
      <w:r>
        <w:rPr>
          <w:rFonts w:ascii="Calibri" w:eastAsia="Calibri" w:hAnsi="Calibri" w:cs="Calibri"/>
          <w:bCs/>
          <w:noProof/>
          <w:szCs w:val="2"/>
          <w:lang w:val="en-GB"/>
        </w:rPr>
        <w:drawing>
          <wp:inline distT="0" distB="0" distL="0" distR="0" wp14:anchorId="1FFB91BF" wp14:editId="11130603">
            <wp:extent cx="1866702" cy="191386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0921" cy="1948944"/>
                    </a:xfrm>
                    <a:prstGeom prst="rect">
                      <a:avLst/>
                    </a:prstGeom>
                  </pic:spPr>
                </pic:pic>
              </a:graphicData>
            </a:graphic>
          </wp:inline>
        </w:drawing>
      </w:r>
    </w:p>
    <w:p w14:paraId="7F7AE9BD" w14:textId="77777777" w:rsidR="003071E0" w:rsidRDefault="003071E0" w:rsidP="003071E0">
      <w:pPr>
        <w:jc w:val="center"/>
      </w:pPr>
    </w:p>
    <w:p w14:paraId="2965EFD9" w14:textId="77777777" w:rsidR="003071E0" w:rsidRPr="00151FD4" w:rsidRDefault="003071E0" w:rsidP="003071E0">
      <w:pPr>
        <w:jc w:val="center"/>
        <w:rPr>
          <w:rFonts w:ascii="Dreaming Outloud Script Pro" w:hAnsi="Dreaming Outloud Script Pro" w:cs="Dreaming Outloud Script Pro"/>
          <w:b/>
          <w:bCs/>
          <w:color w:val="984806" w:themeColor="accent6" w:themeShade="80"/>
          <w:sz w:val="44"/>
          <w:szCs w:val="44"/>
          <w:u w:val="dash"/>
        </w:rPr>
      </w:pPr>
      <w:r w:rsidRPr="00151FD4">
        <w:rPr>
          <w:rFonts w:ascii="Dreaming Outloud Script Pro" w:hAnsi="Dreaming Outloud Script Pro" w:cs="Dreaming Outloud Script Pro"/>
          <w:b/>
          <w:bCs/>
          <w:color w:val="984806" w:themeColor="accent6" w:themeShade="80"/>
          <w:sz w:val="44"/>
          <w:szCs w:val="44"/>
          <w:u w:val="dash"/>
        </w:rPr>
        <w:t>GOOD NEWS</w:t>
      </w:r>
    </w:p>
    <w:p w14:paraId="46AF18CB" w14:textId="77777777" w:rsidR="003071E0" w:rsidRDefault="003071E0" w:rsidP="003071E0">
      <w:pPr>
        <w:jc w:val="center"/>
        <w:rPr>
          <w:rFonts w:ascii="Dreaming Outloud Script Pro" w:hAnsi="Dreaming Outloud Script Pro" w:cs="Dreaming Outloud Script Pro"/>
          <w:b/>
          <w:bCs/>
          <w:color w:val="984806" w:themeColor="accent6" w:themeShade="80"/>
          <w:sz w:val="40"/>
          <w:szCs w:val="40"/>
          <w:u w:val="dash"/>
        </w:rPr>
      </w:pPr>
    </w:p>
    <w:p w14:paraId="46571018" w14:textId="77777777" w:rsidR="003071E0" w:rsidRPr="00151FD4" w:rsidRDefault="003071E0" w:rsidP="003071E0">
      <w:pPr>
        <w:jc w:val="center"/>
        <w:rPr>
          <w:rFonts w:ascii="Dreaming Outloud Script Pro" w:hAnsi="Dreaming Outloud Script Pro" w:cs="Dreaming Outloud Script Pro"/>
          <w:b/>
          <w:bCs/>
          <w:color w:val="000000" w:themeColor="text1"/>
          <w:sz w:val="40"/>
          <w:szCs w:val="40"/>
        </w:rPr>
      </w:pPr>
      <w:proofErr w:type="spellStart"/>
      <w:r w:rsidRPr="00151FD4">
        <w:rPr>
          <w:rFonts w:ascii="Dreaming Outloud Script Pro" w:hAnsi="Dreaming Outloud Script Pro" w:cs="Dreaming Outloud Script Pro"/>
          <w:b/>
          <w:bCs/>
          <w:color w:val="000000" w:themeColor="text1"/>
          <w:sz w:val="40"/>
          <w:szCs w:val="40"/>
        </w:rPr>
        <w:t>Asalam</w:t>
      </w:r>
      <w:proofErr w:type="spellEnd"/>
      <w:r w:rsidRPr="00151FD4">
        <w:rPr>
          <w:rFonts w:ascii="Dreaming Outloud Script Pro" w:hAnsi="Dreaming Outloud Script Pro" w:cs="Dreaming Outloud Script Pro"/>
          <w:b/>
          <w:bCs/>
          <w:color w:val="000000" w:themeColor="text1"/>
          <w:sz w:val="40"/>
          <w:szCs w:val="40"/>
        </w:rPr>
        <w:t xml:space="preserve"> </w:t>
      </w:r>
      <w:proofErr w:type="spellStart"/>
      <w:r w:rsidRPr="00151FD4">
        <w:rPr>
          <w:rFonts w:ascii="Dreaming Outloud Script Pro" w:hAnsi="Dreaming Outloud Script Pro" w:cs="Dreaming Outloud Script Pro"/>
          <w:b/>
          <w:bCs/>
          <w:color w:val="000000" w:themeColor="text1"/>
          <w:sz w:val="40"/>
          <w:szCs w:val="40"/>
        </w:rPr>
        <w:t>Alaikum</w:t>
      </w:r>
      <w:proofErr w:type="spellEnd"/>
      <w:r w:rsidRPr="00151FD4">
        <w:rPr>
          <w:rFonts w:ascii="Dreaming Outloud Script Pro" w:hAnsi="Dreaming Outloud Script Pro" w:cs="Dreaming Outloud Script Pro"/>
          <w:b/>
          <w:bCs/>
          <w:color w:val="000000" w:themeColor="text1"/>
          <w:sz w:val="40"/>
          <w:szCs w:val="40"/>
        </w:rPr>
        <w:t xml:space="preserve"> </w:t>
      </w:r>
      <w:proofErr w:type="spellStart"/>
      <w:r w:rsidRPr="00151FD4">
        <w:rPr>
          <w:rFonts w:ascii="Dreaming Outloud Script Pro" w:hAnsi="Dreaming Outloud Script Pro" w:cs="Dreaming Outloud Script Pro"/>
          <w:b/>
          <w:bCs/>
          <w:color w:val="000000" w:themeColor="text1"/>
          <w:sz w:val="40"/>
          <w:szCs w:val="40"/>
        </w:rPr>
        <w:t>Wa</w:t>
      </w:r>
      <w:proofErr w:type="spellEnd"/>
      <w:r w:rsidRPr="00151FD4">
        <w:rPr>
          <w:rFonts w:ascii="Dreaming Outloud Script Pro" w:hAnsi="Dreaming Outloud Script Pro" w:cs="Dreaming Outloud Script Pro"/>
          <w:b/>
          <w:bCs/>
          <w:color w:val="000000" w:themeColor="text1"/>
          <w:sz w:val="40"/>
          <w:szCs w:val="40"/>
        </w:rPr>
        <w:t xml:space="preserve"> </w:t>
      </w:r>
      <w:proofErr w:type="spellStart"/>
      <w:r w:rsidRPr="00151FD4">
        <w:rPr>
          <w:rFonts w:ascii="Dreaming Outloud Script Pro" w:hAnsi="Dreaming Outloud Script Pro" w:cs="Dreaming Outloud Script Pro"/>
          <w:b/>
          <w:bCs/>
          <w:color w:val="000000" w:themeColor="text1"/>
          <w:sz w:val="40"/>
          <w:szCs w:val="40"/>
        </w:rPr>
        <w:t>Rahamatulahi</w:t>
      </w:r>
      <w:proofErr w:type="spellEnd"/>
      <w:r w:rsidRPr="00151FD4">
        <w:rPr>
          <w:rFonts w:ascii="Dreaming Outloud Script Pro" w:hAnsi="Dreaming Outloud Script Pro" w:cs="Dreaming Outloud Script Pro"/>
          <w:b/>
          <w:bCs/>
          <w:color w:val="000000" w:themeColor="text1"/>
          <w:sz w:val="40"/>
          <w:szCs w:val="40"/>
        </w:rPr>
        <w:t xml:space="preserve"> </w:t>
      </w:r>
      <w:proofErr w:type="spellStart"/>
      <w:r w:rsidRPr="00151FD4">
        <w:rPr>
          <w:rFonts w:ascii="Dreaming Outloud Script Pro" w:hAnsi="Dreaming Outloud Script Pro" w:cs="Dreaming Outloud Script Pro"/>
          <w:b/>
          <w:bCs/>
          <w:color w:val="000000" w:themeColor="text1"/>
          <w:sz w:val="40"/>
          <w:szCs w:val="40"/>
        </w:rPr>
        <w:t>Wa</w:t>
      </w:r>
      <w:proofErr w:type="spellEnd"/>
      <w:r w:rsidRPr="00151FD4">
        <w:rPr>
          <w:rFonts w:ascii="Dreaming Outloud Script Pro" w:hAnsi="Dreaming Outloud Script Pro" w:cs="Dreaming Outloud Script Pro"/>
          <w:b/>
          <w:bCs/>
          <w:color w:val="000000" w:themeColor="text1"/>
          <w:sz w:val="40"/>
          <w:szCs w:val="40"/>
        </w:rPr>
        <w:t xml:space="preserve"> </w:t>
      </w:r>
      <w:proofErr w:type="spellStart"/>
      <w:r w:rsidRPr="00151FD4">
        <w:rPr>
          <w:rFonts w:ascii="Dreaming Outloud Script Pro" w:hAnsi="Dreaming Outloud Script Pro" w:cs="Dreaming Outloud Script Pro"/>
          <w:b/>
          <w:bCs/>
          <w:color w:val="000000" w:themeColor="text1"/>
          <w:sz w:val="40"/>
          <w:szCs w:val="40"/>
        </w:rPr>
        <w:t>Barakatu</w:t>
      </w:r>
      <w:proofErr w:type="spellEnd"/>
    </w:p>
    <w:p w14:paraId="15113539" w14:textId="77777777" w:rsidR="003071E0" w:rsidRDefault="003071E0" w:rsidP="003071E0">
      <w:pPr>
        <w:jc w:val="center"/>
        <w:rPr>
          <w:rFonts w:ascii="Dreaming Outloud Script Pro" w:hAnsi="Dreaming Outloud Script Pro" w:cs="Dreaming Outloud Script Pro"/>
          <w:b/>
          <w:bCs/>
          <w:color w:val="000000" w:themeColor="text1"/>
          <w:sz w:val="40"/>
          <w:szCs w:val="40"/>
        </w:rPr>
      </w:pPr>
      <w:r w:rsidRPr="00151FD4">
        <w:rPr>
          <w:rFonts w:ascii="Dreaming Outloud Script Pro" w:hAnsi="Dreaming Outloud Script Pro" w:cs="Dreaming Outloud Script Pro"/>
          <w:b/>
          <w:bCs/>
          <w:color w:val="000000" w:themeColor="text1"/>
          <w:sz w:val="40"/>
          <w:szCs w:val="40"/>
        </w:rPr>
        <w:t>Dear Parents/ Guardians of</w:t>
      </w:r>
    </w:p>
    <w:p w14:paraId="503390A4" w14:textId="3690E6BF" w:rsidR="003071E0" w:rsidRPr="00151FD4" w:rsidRDefault="003071E0" w:rsidP="003071E0">
      <w:pPr>
        <w:rPr>
          <w:rFonts w:ascii="Dreaming Outloud Script Pro" w:hAnsi="Dreaming Outloud Script Pro" w:cs="Dreaming Outloud Script Pro"/>
          <w:b/>
          <w:bCs/>
          <w:color w:val="000000" w:themeColor="text1"/>
          <w:sz w:val="40"/>
          <w:szCs w:val="40"/>
        </w:rPr>
      </w:pPr>
      <w:r>
        <w:rPr>
          <w:rFonts w:ascii="Dreaming Outloud Script Pro" w:hAnsi="Dreaming Outloud Script Pro" w:cs="Dreaming Outloud Script Pro"/>
          <w:b/>
          <w:bCs/>
          <w:color w:val="000000" w:themeColor="text1"/>
          <w:sz w:val="40"/>
          <w:szCs w:val="40"/>
        </w:rPr>
        <w:t>______________________________________________________________</w:t>
      </w:r>
    </w:p>
    <w:p w14:paraId="6540C19C" w14:textId="77777777" w:rsidR="003071E0" w:rsidRPr="00151FD4" w:rsidRDefault="003071E0" w:rsidP="003071E0">
      <w:pPr>
        <w:jc w:val="center"/>
        <w:rPr>
          <w:rFonts w:ascii="Dreaming Outloud Script Pro" w:hAnsi="Dreaming Outloud Script Pro" w:cs="Dreaming Outloud Script Pro"/>
          <w:b/>
          <w:bCs/>
          <w:color w:val="000000" w:themeColor="text1"/>
          <w:sz w:val="40"/>
          <w:szCs w:val="40"/>
        </w:rPr>
      </w:pPr>
      <w:r w:rsidRPr="00151FD4">
        <w:rPr>
          <w:rFonts w:ascii="Dreaming Outloud Script Pro" w:hAnsi="Dreaming Outloud Script Pro" w:cs="Dreaming Outloud Script Pro"/>
          <w:b/>
          <w:bCs/>
          <w:color w:val="000000" w:themeColor="text1"/>
          <w:sz w:val="40"/>
          <w:szCs w:val="40"/>
        </w:rPr>
        <w:t xml:space="preserve"> </w:t>
      </w:r>
    </w:p>
    <w:p w14:paraId="00507C4E" w14:textId="77777777" w:rsidR="003071E0" w:rsidRPr="00151FD4" w:rsidRDefault="003071E0" w:rsidP="003071E0">
      <w:pPr>
        <w:jc w:val="center"/>
        <w:rPr>
          <w:rFonts w:ascii="Dreaming Outloud Script Pro" w:hAnsi="Dreaming Outloud Script Pro" w:cs="Dreaming Outloud Script Pro"/>
          <w:b/>
          <w:bCs/>
          <w:color w:val="000000" w:themeColor="text1"/>
          <w:sz w:val="40"/>
          <w:szCs w:val="40"/>
        </w:rPr>
      </w:pPr>
      <w:r w:rsidRPr="00151FD4">
        <w:rPr>
          <w:rFonts w:ascii="Dreaming Outloud Script Pro" w:hAnsi="Dreaming Outloud Script Pro" w:cs="Dreaming Outloud Script Pro"/>
          <w:b/>
          <w:bCs/>
          <w:color w:val="000000" w:themeColor="text1"/>
          <w:sz w:val="40"/>
          <w:szCs w:val="40"/>
        </w:rPr>
        <w:t>We are writing to let you know that your child has received five gold stars this term. This means that they have shown great attitude and effort towards their learning. We are very proud of them, and we hope you are too.</w:t>
      </w:r>
    </w:p>
    <w:p w14:paraId="2ABD6EC4" w14:textId="77777777" w:rsidR="003071E0" w:rsidRPr="00151FD4" w:rsidRDefault="003071E0" w:rsidP="003071E0">
      <w:pPr>
        <w:jc w:val="center"/>
        <w:rPr>
          <w:rFonts w:ascii="Dreaming Outloud Script Pro" w:hAnsi="Dreaming Outloud Script Pro" w:cs="Dreaming Outloud Script Pro"/>
          <w:b/>
          <w:bCs/>
          <w:color w:val="000000" w:themeColor="text1"/>
          <w:sz w:val="40"/>
          <w:szCs w:val="40"/>
        </w:rPr>
      </w:pPr>
      <w:r w:rsidRPr="00151FD4">
        <w:rPr>
          <w:rFonts w:ascii="Dreaming Outloud Script Pro" w:hAnsi="Dreaming Outloud Script Pro" w:cs="Dreaming Outloud Script Pro"/>
          <w:b/>
          <w:bCs/>
          <w:color w:val="000000" w:themeColor="text1"/>
          <w:sz w:val="40"/>
          <w:szCs w:val="40"/>
        </w:rPr>
        <w:t>Keep up the fantastic work!</w:t>
      </w:r>
    </w:p>
    <w:p w14:paraId="404F120C" w14:textId="77777777" w:rsidR="003071E0" w:rsidRPr="00151FD4" w:rsidRDefault="003071E0" w:rsidP="003071E0">
      <w:pPr>
        <w:jc w:val="center"/>
        <w:rPr>
          <w:rFonts w:ascii="Dreaming Outloud Script Pro" w:hAnsi="Dreaming Outloud Script Pro" w:cs="Dreaming Outloud Script Pro"/>
          <w:b/>
          <w:bCs/>
          <w:color w:val="000000" w:themeColor="text1"/>
          <w:sz w:val="40"/>
          <w:szCs w:val="40"/>
        </w:rPr>
      </w:pPr>
    </w:p>
    <w:p w14:paraId="34742B1B" w14:textId="77777777" w:rsidR="003071E0" w:rsidRPr="00151FD4" w:rsidRDefault="003071E0" w:rsidP="003071E0">
      <w:pPr>
        <w:jc w:val="center"/>
        <w:rPr>
          <w:rFonts w:ascii="Dreaming Outloud Script Pro" w:hAnsi="Dreaming Outloud Script Pro" w:cs="Dreaming Outloud Script Pro"/>
          <w:b/>
          <w:bCs/>
          <w:color w:val="000000" w:themeColor="text1"/>
          <w:sz w:val="40"/>
          <w:szCs w:val="40"/>
        </w:rPr>
      </w:pPr>
      <w:proofErr w:type="spellStart"/>
      <w:r w:rsidRPr="00151FD4">
        <w:rPr>
          <w:rFonts w:ascii="Dreaming Outloud Script Pro" w:hAnsi="Dreaming Outloud Script Pro" w:cs="Dreaming Outloud Script Pro"/>
          <w:b/>
          <w:bCs/>
          <w:color w:val="000000" w:themeColor="text1"/>
          <w:sz w:val="40"/>
          <w:szCs w:val="40"/>
        </w:rPr>
        <w:t>Jazak</w:t>
      </w:r>
      <w:proofErr w:type="spellEnd"/>
      <w:r w:rsidRPr="00151FD4">
        <w:rPr>
          <w:rFonts w:ascii="Dreaming Outloud Script Pro" w:hAnsi="Dreaming Outloud Script Pro" w:cs="Dreaming Outloud Script Pro"/>
          <w:b/>
          <w:bCs/>
          <w:color w:val="000000" w:themeColor="text1"/>
          <w:sz w:val="40"/>
          <w:szCs w:val="40"/>
        </w:rPr>
        <w:t xml:space="preserve"> Allah </w:t>
      </w:r>
      <w:proofErr w:type="spellStart"/>
      <w:r w:rsidRPr="00151FD4">
        <w:rPr>
          <w:rFonts w:ascii="Dreaming Outloud Script Pro" w:hAnsi="Dreaming Outloud Script Pro" w:cs="Dreaming Outloud Script Pro"/>
          <w:b/>
          <w:bCs/>
          <w:color w:val="000000" w:themeColor="text1"/>
          <w:sz w:val="40"/>
          <w:szCs w:val="40"/>
        </w:rPr>
        <w:t>Khair</w:t>
      </w:r>
      <w:proofErr w:type="spellEnd"/>
    </w:p>
    <w:p w14:paraId="67A66EFE" w14:textId="77777777" w:rsidR="003071E0" w:rsidRPr="00151FD4" w:rsidRDefault="003071E0" w:rsidP="003071E0">
      <w:pPr>
        <w:jc w:val="center"/>
        <w:rPr>
          <w:rFonts w:ascii="Dreaming Outloud Script Pro" w:hAnsi="Dreaming Outloud Script Pro" w:cs="Dreaming Outloud Script Pro"/>
          <w:b/>
          <w:bCs/>
          <w:color w:val="000000" w:themeColor="text1"/>
          <w:sz w:val="40"/>
          <w:szCs w:val="40"/>
        </w:rPr>
      </w:pPr>
      <w:r w:rsidRPr="00151FD4">
        <w:rPr>
          <w:rFonts w:ascii="Dreaming Outloud Script Pro" w:hAnsi="Dreaming Outloud Script Pro" w:cs="Dreaming Outloud Script Pro"/>
          <w:b/>
          <w:bCs/>
          <w:color w:val="000000" w:themeColor="text1"/>
          <w:sz w:val="40"/>
          <w:szCs w:val="40"/>
        </w:rPr>
        <w:t xml:space="preserve"> </w:t>
      </w:r>
    </w:p>
    <w:p w14:paraId="76FCEB59" w14:textId="77777777" w:rsidR="003071E0" w:rsidRPr="00457F0C" w:rsidRDefault="003071E0" w:rsidP="003071E0">
      <w:pPr>
        <w:jc w:val="center"/>
        <w:rPr>
          <w:rFonts w:ascii="Dreaming Outloud Script Pro" w:hAnsi="Dreaming Outloud Script Pro" w:cs="Dreaming Outloud Script Pro"/>
          <w:b/>
          <w:bCs/>
          <w:color w:val="000000" w:themeColor="text1"/>
          <w:sz w:val="40"/>
          <w:szCs w:val="40"/>
          <w:u w:val="thick"/>
        </w:rPr>
      </w:pPr>
      <w:r>
        <w:rPr>
          <w:rFonts w:ascii="Dreaming Outloud Script Pro" w:hAnsi="Dreaming Outloud Script Pro" w:cs="Dreaming Outloud Script Pro"/>
          <w:b/>
          <w:bCs/>
          <w:color w:val="000000" w:themeColor="text1"/>
          <w:sz w:val="40"/>
          <w:szCs w:val="40"/>
          <w:u w:val="thick"/>
        </w:rPr>
        <w:t xml:space="preserve">Miss Zara and Miss Zainab </w:t>
      </w:r>
    </w:p>
    <w:p w14:paraId="74E8B4B8" w14:textId="1E69E7FD" w:rsidR="00311D0A" w:rsidRPr="00311D0A" w:rsidRDefault="00311D0A" w:rsidP="00311D0A">
      <w:pPr>
        <w:rPr>
          <w:rFonts w:ascii="Calibri" w:hAnsi="Calibri" w:cs="Calibri"/>
        </w:rPr>
      </w:pPr>
    </w:p>
    <w:p w14:paraId="5FF5932D" w14:textId="6B1BFD03" w:rsidR="00311D0A" w:rsidRPr="00311D0A" w:rsidRDefault="00311D0A" w:rsidP="00311D0A">
      <w:pPr>
        <w:rPr>
          <w:rFonts w:ascii="Calibri" w:hAnsi="Calibri" w:cs="Calibri"/>
        </w:rPr>
      </w:pPr>
    </w:p>
    <w:p w14:paraId="2BC649DD" w14:textId="710C5ACE" w:rsidR="00311D0A" w:rsidRPr="00311D0A" w:rsidRDefault="00311D0A" w:rsidP="00311D0A">
      <w:pPr>
        <w:rPr>
          <w:rFonts w:ascii="Calibri" w:hAnsi="Calibri" w:cs="Calibri"/>
        </w:rPr>
      </w:pPr>
    </w:p>
    <w:p w14:paraId="02048188" w14:textId="5A0DE2CA" w:rsidR="00311D0A" w:rsidRDefault="00311D0A" w:rsidP="00311D0A">
      <w:pPr>
        <w:tabs>
          <w:tab w:val="left" w:pos="1741"/>
        </w:tabs>
        <w:rPr>
          <w:rFonts w:ascii="Calibri" w:hAnsi="Calibri" w:cs="Calibri"/>
        </w:rPr>
      </w:pPr>
      <w:r>
        <w:rPr>
          <w:rFonts w:ascii="Calibri" w:hAnsi="Calibri" w:cs="Calibri"/>
        </w:rPr>
        <w:tab/>
      </w:r>
    </w:p>
    <w:p w14:paraId="5E664593" w14:textId="77777777" w:rsidR="00371DB0" w:rsidRDefault="00371DB0" w:rsidP="00371DB0">
      <w:pPr>
        <w:tabs>
          <w:tab w:val="left" w:pos="4009"/>
        </w:tabs>
        <w:rPr>
          <w:b/>
          <w:bCs/>
          <w:lang w:val="en-GB"/>
        </w:rPr>
      </w:pPr>
      <w:bookmarkStart w:id="15" w:name="OLE_LINK123"/>
      <w:bookmarkStart w:id="16" w:name="OLE_LINK124"/>
      <w:bookmarkStart w:id="17" w:name="OLE_LINK117"/>
      <w:bookmarkStart w:id="18" w:name="OLE_LINK118"/>
      <w:bookmarkStart w:id="19" w:name="OLE_LINK147"/>
      <w:bookmarkStart w:id="20" w:name="OLE_LINK5"/>
      <w:bookmarkStart w:id="21" w:name="OLE_LINK93"/>
      <w:bookmarkStart w:id="22" w:name="OLE_LINK94"/>
      <w:r>
        <w:rPr>
          <w:b/>
          <w:bCs/>
          <w:lang w:val="en-GB"/>
        </w:rPr>
        <w:br w:type="page"/>
      </w:r>
    </w:p>
    <w:p w14:paraId="25F310F9" w14:textId="77777777" w:rsidR="009B6C16" w:rsidRPr="00005EBC" w:rsidRDefault="009B6C16" w:rsidP="009B6C16">
      <w:pPr>
        <w:jc w:val="center"/>
        <w:rPr>
          <w:b/>
          <w:bCs/>
          <w:lang w:val="en-GB"/>
        </w:rPr>
      </w:pPr>
      <w:r>
        <w:rPr>
          <w:b/>
          <w:bCs/>
          <w:lang w:val="en-GB"/>
        </w:rPr>
        <w:lastRenderedPageBreak/>
        <w:t>Classroom</w:t>
      </w:r>
      <w:r w:rsidRPr="00005EBC">
        <w:rPr>
          <w:b/>
          <w:bCs/>
          <w:lang w:val="en-GB"/>
        </w:rPr>
        <w:t xml:space="preserve"> Behaviour</w:t>
      </w:r>
    </w:p>
    <w:p w14:paraId="78DEE53D" w14:textId="77777777" w:rsidR="009B6C16" w:rsidRPr="000B3888" w:rsidRDefault="009B6C16" w:rsidP="009B6C16">
      <w:pPr>
        <w:tabs>
          <w:tab w:val="left" w:pos="4009"/>
        </w:tabs>
        <w:rPr>
          <w:rFonts w:asciiTheme="minorHAnsi" w:hAnsiTheme="minorHAnsi" w:cstheme="minorHAnsi"/>
          <w:lang w:val="en-GB"/>
        </w:rPr>
      </w:pPr>
      <w:r w:rsidRPr="000B3888">
        <w:rPr>
          <w:rFonts w:asciiTheme="minorHAnsi" w:hAnsiTheme="minorHAnsi" w:cstheme="minorHAnsi"/>
          <w:lang w:val="en-GB"/>
        </w:rPr>
        <w:t xml:space="preserve">Date: </w:t>
      </w:r>
    </w:p>
    <w:p w14:paraId="1A0D4BA0" w14:textId="77777777" w:rsidR="009B6C16" w:rsidRPr="000B3888" w:rsidRDefault="009B6C16" w:rsidP="009B6C16">
      <w:pPr>
        <w:pStyle w:val="BodyText"/>
        <w:rPr>
          <w:rFonts w:asciiTheme="minorHAnsi" w:hAnsiTheme="minorHAnsi" w:cstheme="minorHAnsi"/>
          <w:lang w:val="en-GB"/>
        </w:rPr>
      </w:pPr>
    </w:p>
    <w:p w14:paraId="0B1AF359" w14:textId="77777777" w:rsidR="009B6C16" w:rsidRDefault="009B6C16" w:rsidP="009B6C16">
      <w:pPr>
        <w:rPr>
          <w:rFonts w:asciiTheme="minorHAnsi" w:hAnsiTheme="minorHAnsi" w:cstheme="minorHAnsi"/>
          <w:lang w:val="en-GB"/>
        </w:rPr>
      </w:pPr>
      <w:r w:rsidRPr="000B3888">
        <w:rPr>
          <w:rFonts w:asciiTheme="minorHAnsi" w:hAnsiTheme="minorHAnsi" w:cstheme="minorHAnsi"/>
          <w:lang w:val="en-GB"/>
        </w:rPr>
        <w:t>Dear Parent/Carer,</w:t>
      </w:r>
    </w:p>
    <w:p w14:paraId="23F655FB" w14:textId="77777777" w:rsidR="009B6C16" w:rsidRDefault="009B6C16" w:rsidP="009B6C16">
      <w:pPr>
        <w:rPr>
          <w:rFonts w:asciiTheme="minorHAnsi" w:hAnsiTheme="minorHAnsi" w:cstheme="minorHAnsi"/>
          <w:lang w:val="en-GB"/>
        </w:rPr>
      </w:pPr>
    </w:p>
    <w:tbl>
      <w:tblPr>
        <w:tblStyle w:val="TableGrid"/>
        <w:tblW w:w="0" w:type="auto"/>
        <w:jc w:val="center"/>
        <w:tblLook w:val="04A0" w:firstRow="1" w:lastRow="0" w:firstColumn="1" w:lastColumn="0" w:noHBand="0" w:noVBand="1"/>
      </w:tblPr>
      <w:tblGrid>
        <w:gridCol w:w="1696"/>
        <w:gridCol w:w="4820"/>
        <w:gridCol w:w="850"/>
        <w:gridCol w:w="1919"/>
      </w:tblGrid>
      <w:tr w:rsidR="009B6C16" w:rsidRPr="000B3888" w14:paraId="0B01B10F" w14:textId="77777777" w:rsidTr="008F22AA">
        <w:trPr>
          <w:trHeight w:val="382"/>
          <w:jc w:val="center"/>
        </w:trPr>
        <w:tc>
          <w:tcPr>
            <w:tcW w:w="1696" w:type="dxa"/>
            <w:shd w:val="clear" w:color="auto" w:fill="D9D9D9" w:themeFill="background1" w:themeFillShade="D9"/>
            <w:vAlign w:val="center"/>
          </w:tcPr>
          <w:p w14:paraId="3C4D3DF3" w14:textId="77777777" w:rsidR="009B6C16" w:rsidRPr="000B3888" w:rsidRDefault="009B6C16" w:rsidP="008F22AA">
            <w:pPr>
              <w:rPr>
                <w:rFonts w:asciiTheme="minorHAnsi" w:hAnsiTheme="minorHAnsi" w:cstheme="minorHAnsi"/>
                <w:b/>
                <w:bCs/>
              </w:rPr>
            </w:pPr>
            <w:r w:rsidRPr="000B3888">
              <w:rPr>
                <w:rFonts w:asciiTheme="minorHAnsi" w:hAnsiTheme="minorHAnsi" w:cstheme="minorHAnsi"/>
                <w:b/>
                <w:bCs/>
              </w:rPr>
              <w:t>Name of child</w:t>
            </w:r>
          </w:p>
        </w:tc>
        <w:tc>
          <w:tcPr>
            <w:tcW w:w="4820" w:type="dxa"/>
            <w:vAlign w:val="center"/>
          </w:tcPr>
          <w:p w14:paraId="7A4E5CDB" w14:textId="77777777" w:rsidR="009B6C16" w:rsidRPr="000B3888" w:rsidRDefault="009B6C16" w:rsidP="008F22AA">
            <w:pPr>
              <w:rPr>
                <w:rFonts w:asciiTheme="minorHAnsi" w:hAnsiTheme="minorHAnsi" w:cstheme="minorHAnsi"/>
              </w:rPr>
            </w:pPr>
          </w:p>
        </w:tc>
        <w:tc>
          <w:tcPr>
            <w:tcW w:w="850" w:type="dxa"/>
            <w:shd w:val="clear" w:color="auto" w:fill="D9D9D9" w:themeFill="background1" w:themeFillShade="D9"/>
            <w:vAlign w:val="center"/>
          </w:tcPr>
          <w:p w14:paraId="2B4D25A3" w14:textId="77777777" w:rsidR="009B6C16" w:rsidRPr="000B3888" w:rsidRDefault="009B6C16" w:rsidP="008F22AA">
            <w:pPr>
              <w:jc w:val="center"/>
              <w:rPr>
                <w:rFonts w:asciiTheme="minorHAnsi" w:hAnsiTheme="minorHAnsi" w:cstheme="minorHAnsi"/>
                <w:b/>
                <w:bCs/>
              </w:rPr>
            </w:pPr>
            <w:r w:rsidRPr="000B3888">
              <w:rPr>
                <w:rFonts w:asciiTheme="minorHAnsi" w:hAnsiTheme="minorHAnsi" w:cstheme="minorHAnsi"/>
                <w:b/>
                <w:bCs/>
              </w:rPr>
              <w:t>Class</w:t>
            </w:r>
          </w:p>
        </w:tc>
        <w:tc>
          <w:tcPr>
            <w:tcW w:w="1919" w:type="dxa"/>
            <w:vAlign w:val="center"/>
          </w:tcPr>
          <w:p w14:paraId="49A99D3B" w14:textId="77777777" w:rsidR="009B6C16" w:rsidRPr="000B3888" w:rsidRDefault="009B6C16" w:rsidP="008F22AA">
            <w:pPr>
              <w:rPr>
                <w:rFonts w:asciiTheme="minorHAnsi" w:hAnsiTheme="minorHAnsi" w:cstheme="minorHAnsi"/>
              </w:rPr>
            </w:pPr>
          </w:p>
        </w:tc>
      </w:tr>
    </w:tbl>
    <w:p w14:paraId="5AF25102" w14:textId="77777777" w:rsidR="009B6C16" w:rsidRPr="000B3888" w:rsidRDefault="009B6C16" w:rsidP="009B6C16">
      <w:pPr>
        <w:tabs>
          <w:tab w:val="left" w:pos="8703"/>
        </w:tabs>
        <w:rPr>
          <w:rFonts w:asciiTheme="minorHAnsi" w:hAnsiTheme="minorHAnsi" w:cstheme="minorHAnsi"/>
          <w:position w:val="1"/>
          <w:lang w:val="en-GB"/>
        </w:rPr>
      </w:pPr>
    </w:p>
    <w:p w14:paraId="1D1A9B49" w14:textId="77777777" w:rsidR="009B6C16" w:rsidRPr="000B3888" w:rsidRDefault="009B6C16" w:rsidP="009B6C16">
      <w:pPr>
        <w:tabs>
          <w:tab w:val="left" w:pos="8703"/>
        </w:tabs>
        <w:rPr>
          <w:rFonts w:asciiTheme="minorHAnsi" w:hAnsiTheme="minorHAnsi" w:cstheme="minorHAnsi"/>
          <w:lang w:val="en-GB"/>
        </w:rPr>
      </w:pPr>
      <w:r w:rsidRPr="000B3888">
        <w:rPr>
          <w:rFonts w:asciiTheme="minorHAnsi" w:hAnsiTheme="minorHAnsi" w:cstheme="minorHAnsi"/>
          <w:position w:val="1"/>
          <w:lang w:val="en-GB"/>
        </w:rPr>
        <w:t>I am sorry to inform you that I had</w:t>
      </w:r>
      <w:r w:rsidRPr="000B3888">
        <w:rPr>
          <w:rFonts w:asciiTheme="minorHAnsi" w:hAnsiTheme="minorHAnsi" w:cstheme="minorHAnsi"/>
          <w:spacing w:val="-22"/>
          <w:position w:val="1"/>
          <w:lang w:val="en-GB"/>
        </w:rPr>
        <w:t xml:space="preserve"> </w:t>
      </w:r>
      <w:r w:rsidRPr="000B3888">
        <w:rPr>
          <w:rFonts w:asciiTheme="minorHAnsi" w:hAnsiTheme="minorHAnsi" w:cstheme="minorHAnsi"/>
          <w:position w:val="1"/>
          <w:lang w:val="en-GB"/>
        </w:rPr>
        <w:t>problems</w:t>
      </w:r>
      <w:r w:rsidRPr="000B3888">
        <w:rPr>
          <w:rFonts w:asciiTheme="minorHAnsi" w:hAnsiTheme="minorHAnsi" w:cstheme="minorHAnsi"/>
          <w:spacing w:val="-2"/>
          <w:position w:val="1"/>
          <w:lang w:val="en-GB"/>
        </w:rPr>
        <w:t xml:space="preserve"> </w:t>
      </w:r>
      <w:r w:rsidRPr="000B3888">
        <w:rPr>
          <w:rFonts w:asciiTheme="minorHAnsi" w:hAnsiTheme="minorHAnsi" w:cstheme="minorHAnsi"/>
          <w:position w:val="1"/>
          <w:lang w:val="en-GB"/>
        </w:rPr>
        <w:t>with</w:t>
      </w:r>
      <w:r w:rsidRPr="000B3888">
        <w:rPr>
          <w:rFonts w:asciiTheme="minorHAnsi" w:hAnsiTheme="minorHAnsi" w:cstheme="minorHAnsi"/>
          <w:position w:val="1"/>
          <w:u w:val="single"/>
          <w:lang w:val="en-GB"/>
        </w:rPr>
        <w:t xml:space="preserve"> </w:t>
      </w:r>
      <w:r>
        <w:rPr>
          <w:rFonts w:asciiTheme="minorHAnsi" w:hAnsiTheme="minorHAnsi" w:cstheme="minorHAnsi"/>
          <w:position w:val="1"/>
          <w:u w:val="single"/>
          <w:lang w:val="en-GB"/>
        </w:rPr>
        <w:t xml:space="preserve">your </w:t>
      </w:r>
      <w:r w:rsidRPr="000B3888">
        <w:rPr>
          <w:rFonts w:asciiTheme="minorHAnsi" w:hAnsiTheme="minorHAnsi" w:cstheme="minorHAnsi"/>
          <w:lang w:val="en-GB"/>
        </w:rPr>
        <w:t>child</w:t>
      </w:r>
      <w:r>
        <w:rPr>
          <w:rFonts w:asciiTheme="minorHAnsi" w:hAnsiTheme="minorHAnsi" w:cstheme="minorHAnsi"/>
          <w:lang w:val="en-GB"/>
        </w:rPr>
        <w:t>’s</w:t>
      </w:r>
      <w:r w:rsidRPr="000B3888">
        <w:rPr>
          <w:rFonts w:asciiTheme="minorHAnsi" w:hAnsiTheme="minorHAnsi" w:cstheme="minorHAnsi"/>
          <w:lang w:val="en-GB"/>
        </w:rPr>
        <w:t xml:space="preserve"> behaviour today.</w:t>
      </w:r>
    </w:p>
    <w:p w14:paraId="20C40607" w14:textId="77777777" w:rsidR="009B6C16" w:rsidRPr="000B3888" w:rsidRDefault="009B6C16" w:rsidP="009B6C16">
      <w:pPr>
        <w:pStyle w:val="BodyText"/>
        <w:rPr>
          <w:rFonts w:asciiTheme="minorHAnsi" w:hAnsiTheme="minorHAnsi" w:cstheme="minorHAnsi"/>
          <w:lang w:val="en-GB"/>
        </w:rPr>
      </w:pPr>
    </w:p>
    <w:p w14:paraId="1B281176" w14:textId="77777777" w:rsidR="009B6C16" w:rsidRPr="000B3888" w:rsidRDefault="009B6C16" w:rsidP="009B6C16">
      <w:pPr>
        <w:tabs>
          <w:tab w:val="left" w:pos="10307"/>
        </w:tabs>
        <w:rPr>
          <w:rFonts w:asciiTheme="minorHAnsi" w:hAnsiTheme="minorHAnsi" w:cstheme="minorHAnsi"/>
          <w:u w:val="single"/>
          <w:lang w:val="en-GB"/>
        </w:rPr>
      </w:pPr>
    </w:p>
    <w:p w14:paraId="6B32AA51" w14:textId="77777777" w:rsidR="009B6C16" w:rsidRPr="000B3888" w:rsidRDefault="009B6C16" w:rsidP="009B6C16">
      <w:pPr>
        <w:tabs>
          <w:tab w:val="left" w:pos="10307"/>
        </w:tabs>
        <w:rPr>
          <w:rFonts w:asciiTheme="minorHAnsi" w:hAnsiTheme="minorHAnsi" w:cstheme="minorHAnsi"/>
          <w:u w:val="single"/>
          <w:lang w:val="en-GB"/>
        </w:rPr>
      </w:pPr>
      <w:r w:rsidRPr="000B3888">
        <w:rPr>
          <w:rFonts w:asciiTheme="minorHAnsi" w:hAnsiTheme="minorHAnsi" w:cstheme="minorHAnsi"/>
          <w:lang w:val="en-GB"/>
        </w:rPr>
        <w:t>They were disruptive in class by: _____________________________________________</w:t>
      </w:r>
    </w:p>
    <w:p w14:paraId="11BCC616" w14:textId="77777777" w:rsidR="009B6C16" w:rsidRPr="000B3888" w:rsidRDefault="009B6C16" w:rsidP="009B6C16">
      <w:pPr>
        <w:tabs>
          <w:tab w:val="left" w:pos="10307"/>
        </w:tabs>
        <w:rPr>
          <w:rFonts w:asciiTheme="minorHAnsi" w:hAnsiTheme="minorHAnsi" w:cstheme="minorHAnsi"/>
          <w:u w:val="single"/>
          <w:lang w:val="en-GB"/>
        </w:rPr>
      </w:pPr>
    </w:p>
    <w:p w14:paraId="1207F9C2" w14:textId="77777777" w:rsidR="009B6C16" w:rsidRPr="000B3888" w:rsidRDefault="009B6C16" w:rsidP="009B6C16">
      <w:pPr>
        <w:tabs>
          <w:tab w:val="left" w:pos="10307"/>
        </w:tabs>
        <w:rPr>
          <w:rFonts w:asciiTheme="minorHAnsi" w:hAnsiTheme="minorHAnsi" w:cstheme="minorHAnsi"/>
          <w:lang w:val="en-GB"/>
        </w:rPr>
      </w:pPr>
    </w:p>
    <w:p w14:paraId="5705510E" w14:textId="77777777" w:rsidR="009B6C16" w:rsidRPr="000B3888" w:rsidRDefault="009B6C16" w:rsidP="009B6C16">
      <w:pPr>
        <w:ind w:right="3"/>
        <w:rPr>
          <w:rFonts w:asciiTheme="minorHAnsi" w:hAnsiTheme="minorHAnsi" w:cstheme="minorHAnsi"/>
          <w:lang w:val="en-GB"/>
        </w:rPr>
      </w:pPr>
      <w:r w:rsidRPr="000B3888">
        <w:rPr>
          <w:rFonts w:asciiTheme="minorHAnsi" w:hAnsiTheme="minorHAnsi" w:cstheme="minorHAnsi"/>
          <w:lang w:val="en-GB"/>
        </w:rPr>
        <w:t>I gave them the opportunity to change their behaviour by following the behaviour traffic system in school.</w:t>
      </w:r>
    </w:p>
    <w:p w14:paraId="02036E2A" w14:textId="77777777" w:rsidR="009B6C16" w:rsidRPr="000B3888" w:rsidRDefault="009B6C16" w:rsidP="009B6C16">
      <w:pPr>
        <w:pStyle w:val="BodyText"/>
        <w:ind w:right="3"/>
        <w:rPr>
          <w:rFonts w:asciiTheme="minorHAnsi" w:hAnsiTheme="minorHAnsi" w:cstheme="minorHAnsi"/>
          <w:lang w:val="en-GB"/>
        </w:rPr>
      </w:pPr>
    </w:p>
    <w:p w14:paraId="58A60032" w14:textId="77777777" w:rsidR="009B6C16" w:rsidRPr="000B3888" w:rsidRDefault="009B6C16" w:rsidP="009B6C16">
      <w:pPr>
        <w:ind w:right="3"/>
        <w:rPr>
          <w:rFonts w:asciiTheme="minorHAnsi" w:hAnsiTheme="minorHAnsi" w:cstheme="minorHAnsi"/>
          <w:lang w:val="en-GB"/>
        </w:rPr>
      </w:pPr>
      <w:r w:rsidRPr="000B3888">
        <w:rPr>
          <w:rFonts w:asciiTheme="minorHAnsi" w:hAnsiTheme="minorHAnsi" w:cstheme="minorHAnsi"/>
          <w:lang w:val="en-GB"/>
        </w:rPr>
        <w:t>Please discuss your child’s behaviour with them at home and return the slip below to acknowledge receipt of this letter.</w:t>
      </w:r>
    </w:p>
    <w:p w14:paraId="73626E2E" w14:textId="77777777" w:rsidR="009B6C16" w:rsidRPr="000B3888" w:rsidRDefault="009B6C16" w:rsidP="009B6C16">
      <w:pPr>
        <w:pStyle w:val="BodyText"/>
        <w:ind w:right="3"/>
        <w:rPr>
          <w:rFonts w:asciiTheme="minorHAnsi" w:hAnsiTheme="minorHAnsi" w:cstheme="minorHAnsi"/>
          <w:lang w:val="en-GB"/>
        </w:rPr>
      </w:pPr>
    </w:p>
    <w:p w14:paraId="2229E0C3" w14:textId="77777777" w:rsidR="009B6C16" w:rsidRPr="000B3888" w:rsidRDefault="009B6C16" w:rsidP="009B6C16">
      <w:pPr>
        <w:ind w:right="3"/>
        <w:rPr>
          <w:rFonts w:asciiTheme="minorHAnsi" w:hAnsiTheme="minorHAnsi" w:cstheme="minorHAnsi"/>
          <w:lang w:val="en-GB"/>
        </w:rPr>
      </w:pPr>
      <w:r w:rsidRPr="000B3888">
        <w:rPr>
          <w:rFonts w:asciiTheme="minorHAnsi" w:hAnsiTheme="minorHAnsi" w:cstheme="minorHAnsi"/>
          <w:lang w:val="en-GB"/>
        </w:rPr>
        <w:t xml:space="preserve">If you need to see me about this matter, please call the school to make an appointment. </w:t>
      </w:r>
    </w:p>
    <w:p w14:paraId="3BA04AAB" w14:textId="77777777" w:rsidR="009B6C16" w:rsidRPr="000B3888" w:rsidRDefault="009B6C16" w:rsidP="009B6C16">
      <w:pPr>
        <w:ind w:right="3"/>
        <w:rPr>
          <w:rFonts w:asciiTheme="minorHAnsi" w:hAnsiTheme="minorHAnsi" w:cstheme="minorHAnsi"/>
          <w:lang w:val="en-GB"/>
        </w:rPr>
      </w:pPr>
    </w:p>
    <w:p w14:paraId="0F5D53F2" w14:textId="77777777" w:rsidR="009B6C16" w:rsidRPr="000B3888" w:rsidRDefault="009B6C16" w:rsidP="009B6C16">
      <w:pPr>
        <w:ind w:right="3"/>
        <w:rPr>
          <w:rFonts w:asciiTheme="minorHAnsi" w:hAnsiTheme="minorHAnsi" w:cstheme="minorHAnsi"/>
          <w:lang w:val="en-GB"/>
        </w:rPr>
      </w:pPr>
      <w:r w:rsidRPr="000B3888">
        <w:rPr>
          <w:rFonts w:asciiTheme="minorHAnsi" w:hAnsiTheme="minorHAnsi" w:cstheme="minorHAnsi"/>
          <w:lang w:val="en-GB"/>
        </w:rPr>
        <w:t>Yours sincerely</w:t>
      </w:r>
    </w:p>
    <w:p w14:paraId="0A6A2BE1" w14:textId="77777777" w:rsidR="009B6C16" w:rsidRPr="000B3888" w:rsidRDefault="009B6C16" w:rsidP="009B6C16">
      <w:pPr>
        <w:pStyle w:val="BodyText"/>
        <w:rPr>
          <w:rFonts w:asciiTheme="minorHAnsi" w:hAnsiTheme="minorHAnsi" w:cstheme="minorHAnsi"/>
          <w:lang w:val="en-GB"/>
        </w:rPr>
      </w:pPr>
    </w:p>
    <w:p w14:paraId="26221CB9" w14:textId="77777777" w:rsidR="009B6C16" w:rsidRPr="000B3888" w:rsidRDefault="009B6C16" w:rsidP="009B6C16">
      <w:pPr>
        <w:pStyle w:val="BodyText"/>
        <w:rPr>
          <w:rFonts w:asciiTheme="minorHAnsi" w:hAnsiTheme="minorHAnsi" w:cstheme="minorHAnsi"/>
          <w:lang w:val="en-GB"/>
        </w:rPr>
      </w:pPr>
    </w:p>
    <w:p w14:paraId="05B4B1B6" w14:textId="77777777" w:rsidR="009B6C16" w:rsidRPr="000B3888" w:rsidRDefault="009B6C16" w:rsidP="009B6C16">
      <w:pPr>
        <w:rPr>
          <w:rFonts w:asciiTheme="minorHAnsi" w:hAnsiTheme="minorHAnsi" w:cstheme="minorHAnsi"/>
          <w:lang w:val="en-GB"/>
        </w:rPr>
      </w:pPr>
    </w:p>
    <w:p w14:paraId="0012580E" w14:textId="77777777" w:rsidR="009B6C16" w:rsidRPr="000B3888" w:rsidRDefault="009B6C16" w:rsidP="009B6C16">
      <w:pPr>
        <w:rPr>
          <w:rFonts w:asciiTheme="minorHAnsi" w:hAnsiTheme="minorHAnsi" w:cstheme="minorHAnsi"/>
          <w:lang w:val="en-GB"/>
        </w:rPr>
      </w:pPr>
    </w:p>
    <w:p w14:paraId="5AC8C8C2" w14:textId="77777777" w:rsidR="009B6C16" w:rsidRPr="000B3888" w:rsidRDefault="009B6C16" w:rsidP="009B6C16">
      <w:pPr>
        <w:rPr>
          <w:rFonts w:asciiTheme="minorHAnsi" w:hAnsiTheme="minorHAnsi" w:cstheme="minorHAnsi"/>
          <w:lang w:val="en-GB"/>
        </w:rPr>
      </w:pPr>
      <w:r w:rsidRPr="000B3888">
        <w:rPr>
          <w:rFonts w:asciiTheme="minorHAnsi" w:hAnsiTheme="minorHAnsi" w:cstheme="minorHAnsi"/>
          <w:lang w:val="en-GB"/>
        </w:rPr>
        <w:t>Class Teacher</w:t>
      </w:r>
    </w:p>
    <w:p w14:paraId="63CA92BE" w14:textId="77777777" w:rsidR="009B6C16" w:rsidRDefault="009B6C16" w:rsidP="009B6C16">
      <w:pPr>
        <w:rPr>
          <w:lang w:val="en-GB"/>
        </w:rPr>
      </w:pPr>
    </w:p>
    <w:p w14:paraId="6D6C6973" w14:textId="77777777" w:rsidR="009B6C16" w:rsidRPr="005B449E" w:rsidRDefault="009B6C16" w:rsidP="009B6C16">
      <w:pPr>
        <w:pStyle w:val="BodyA"/>
        <w:spacing w:after="0" w:line="240" w:lineRule="auto"/>
        <w:jc w:val="center"/>
        <w:rPr>
          <w:sz w:val="20"/>
          <w:szCs w:val="20"/>
        </w:rPr>
      </w:pPr>
      <w:r w:rsidRPr="005B449E">
        <w:rPr>
          <w:sz w:val="20"/>
          <w:szCs w:val="20"/>
        </w:rPr>
        <w:t>✂</w:t>
      </w:r>
      <w:r w:rsidRPr="005B449E">
        <w:rPr>
          <w:sz w:val="20"/>
          <w:szCs w:val="20"/>
        </w:rPr>
        <w:t xml:space="preserve">- - - - - - - - - - - - - - - - - - - - - - - - - - - - - - - - - - - - - - - - - - - - - - - - - - - - - - - - - - - - - - - - - - - - - - - - - - - - - </w:t>
      </w:r>
    </w:p>
    <w:p w14:paraId="7316463A" w14:textId="77777777" w:rsidR="009B6C16" w:rsidRPr="00E74522" w:rsidRDefault="009B6C16" w:rsidP="009B6C16">
      <w:pPr>
        <w:ind w:right="3"/>
        <w:jc w:val="center"/>
        <w:rPr>
          <w:rFonts w:asciiTheme="minorHAnsi" w:hAnsiTheme="minorHAnsi" w:cstheme="minorHAnsi"/>
          <w:lang w:val="en-GB"/>
        </w:rPr>
      </w:pPr>
      <w:r>
        <w:rPr>
          <w:rFonts w:asciiTheme="minorHAnsi" w:hAnsiTheme="minorHAnsi" w:cstheme="minorHAnsi"/>
          <w:lang w:val="en-GB"/>
        </w:rPr>
        <w:t>EVERGREEN</w:t>
      </w:r>
      <w:r w:rsidRPr="000B3888">
        <w:rPr>
          <w:rFonts w:asciiTheme="minorHAnsi" w:hAnsiTheme="minorHAnsi" w:cstheme="minorHAnsi"/>
          <w:lang w:val="en-GB"/>
        </w:rPr>
        <w:t xml:space="preserve"> PRIMARY SCHOOL – </w:t>
      </w:r>
      <w:r>
        <w:rPr>
          <w:rFonts w:asciiTheme="minorHAnsi" w:hAnsiTheme="minorHAnsi" w:cstheme="minorHAnsi"/>
          <w:lang w:val="en-GB"/>
        </w:rPr>
        <w:t>CLASSROOM BEHAVIOUS</w:t>
      </w:r>
      <w:r w:rsidRPr="000B3888">
        <w:rPr>
          <w:rFonts w:asciiTheme="minorHAnsi" w:hAnsiTheme="minorHAnsi" w:cstheme="minorHAnsi"/>
          <w:lang w:val="en-GB"/>
        </w:rPr>
        <w:t xml:space="preserve"> LETTER</w:t>
      </w:r>
    </w:p>
    <w:p w14:paraId="38911D2D" w14:textId="77777777" w:rsidR="009B6C16" w:rsidRPr="00005EBC" w:rsidRDefault="009B6C16" w:rsidP="009B6C16">
      <w:pPr>
        <w:pStyle w:val="BodyText"/>
        <w:ind w:right="3"/>
        <w:rPr>
          <w:rFonts w:asciiTheme="minorHAnsi" w:hAnsiTheme="minorHAnsi" w:cstheme="minorHAnsi"/>
          <w:lang w:val="en-GB"/>
        </w:rPr>
      </w:pPr>
      <w:r w:rsidRPr="00005EBC">
        <w:rPr>
          <w:rFonts w:asciiTheme="minorHAnsi" w:hAnsiTheme="minorHAnsi" w:cstheme="minorHAnsi"/>
          <w:position w:val="1"/>
          <w:lang w:val="en-GB"/>
        </w:rPr>
        <w:t>I have received the Behaviour</w:t>
      </w:r>
      <w:r w:rsidRPr="00005EBC">
        <w:rPr>
          <w:rFonts w:asciiTheme="minorHAnsi" w:hAnsiTheme="minorHAnsi" w:cstheme="minorHAnsi"/>
          <w:spacing w:val="-19"/>
          <w:position w:val="1"/>
          <w:lang w:val="en-GB"/>
        </w:rPr>
        <w:t xml:space="preserve"> </w:t>
      </w:r>
      <w:r w:rsidRPr="00005EBC">
        <w:rPr>
          <w:rFonts w:asciiTheme="minorHAnsi" w:hAnsiTheme="minorHAnsi" w:cstheme="minorHAnsi"/>
          <w:position w:val="1"/>
          <w:lang w:val="en-GB"/>
        </w:rPr>
        <w:t>Letter:</w:t>
      </w:r>
    </w:p>
    <w:p w14:paraId="321915CC" w14:textId="77777777" w:rsidR="009B6C16" w:rsidRPr="00005EBC" w:rsidRDefault="009B6C16" w:rsidP="009B6C16">
      <w:pPr>
        <w:pStyle w:val="BodyText"/>
        <w:ind w:right="3"/>
        <w:rPr>
          <w:rFonts w:asciiTheme="minorHAnsi" w:hAnsiTheme="minorHAnsi" w:cstheme="minorHAnsi"/>
          <w:lang w:val="en-GB"/>
        </w:rPr>
      </w:pPr>
    </w:p>
    <w:tbl>
      <w:tblPr>
        <w:tblStyle w:val="TableGrid"/>
        <w:tblW w:w="9653" w:type="dxa"/>
        <w:tblLook w:val="04A0" w:firstRow="1" w:lastRow="0" w:firstColumn="1" w:lastColumn="0" w:noHBand="0" w:noVBand="1"/>
      </w:tblPr>
      <w:tblGrid>
        <w:gridCol w:w="2122"/>
        <w:gridCol w:w="2028"/>
        <w:gridCol w:w="938"/>
        <w:gridCol w:w="2319"/>
        <w:gridCol w:w="817"/>
        <w:gridCol w:w="1429"/>
      </w:tblGrid>
      <w:tr w:rsidR="009B6C16" w:rsidRPr="005B449E" w14:paraId="64DC2E9B" w14:textId="77777777" w:rsidTr="008F22AA">
        <w:trPr>
          <w:trHeight w:val="526"/>
        </w:trPr>
        <w:tc>
          <w:tcPr>
            <w:tcW w:w="2122" w:type="dxa"/>
            <w:shd w:val="clear" w:color="auto" w:fill="BFBFBF" w:themeFill="background1" w:themeFillShade="BF"/>
            <w:vAlign w:val="center"/>
          </w:tcPr>
          <w:p w14:paraId="076613C5" w14:textId="77777777" w:rsidR="009B6C16" w:rsidRPr="005B449E" w:rsidRDefault="009B6C16" w:rsidP="008F22AA">
            <w:pPr>
              <w:rPr>
                <w:rFonts w:eastAsia="Arial" w:cs="Calibri"/>
                <w:b/>
                <w:bCs/>
                <w:lang w:val="en-GB" w:bidi="en-US"/>
              </w:rPr>
            </w:pPr>
            <w:r w:rsidRPr="005B449E">
              <w:rPr>
                <w:rFonts w:eastAsia="Arial" w:cs="Calibri"/>
                <w:b/>
                <w:bCs/>
                <w:lang w:val="en-GB" w:bidi="en-US"/>
              </w:rPr>
              <w:t>Name</w:t>
            </w:r>
          </w:p>
          <w:p w14:paraId="72112C2E" w14:textId="77777777" w:rsidR="009B6C16" w:rsidRPr="005B449E" w:rsidRDefault="009B6C16" w:rsidP="008F22AA">
            <w:pPr>
              <w:rPr>
                <w:rFonts w:eastAsia="Arial" w:cs="Calibri"/>
                <w:b/>
                <w:bCs/>
                <w:lang w:val="en-GB" w:bidi="en-US"/>
              </w:rPr>
            </w:pPr>
            <w:r w:rsidRPr="005B449E">
              <w:rPr>
                <w:rFonts w:eastAsia="Arial" w:cs="Calibri"/>
                <w:b/>
                <w:bCs/>
                <w:lang w:val="en-GB" w:bidi="en-US"/>
              </w:rPr>
              <w:t>of child</w:t>
            </w:r>
          </w:p>
        </w:tc>
        <w:tc>
          <w:tcPr>
            <w:tcW w:w="5285" w:type="dxa"/>
            <w:gridSpan w:val="3"/>
            <w:vAlign w:val="center"/>
          </w:tcPr>
          <w:p w14:paraId="17D8C2B8" w14:textId="77777777" w:rsidR="009B6C16" w:rsidRPr="005B449E" w:rsidRDefault="009B6C16" w:rsidP="008F22AA">
            <w:pPr>
              <w:rPr>
                <w:rFonts w:eastAsia="Arial" w:cs="Calibri"/>
                <w:lang w:val="en-GB" w:bidi="en-US"/>
              </w:rPr>
            </w:pPr>
          </w:p>
        </w:tc>
        <w:tc>
          <w:tcPr>
            <w:tcW w:w="817" w:type="dxa"/>
            <w:shd w:val="clear" w:color="auto" w:fill="BFBFBF" w:themeFill="background1" w:themeFillShade="BF"/>
            <w:vAlign w:val="center"/>
          </w:tcPr>
          <w:p w14:paraId="71B2D6CC" w14:textId="77777777" w:rsidR="009B6C16" w:rsidRPr="005B449E" w:rsidRDefault="009B6C16" w:rsidP="008F22AA">
            <w:pPr>
              <w:rPr>
                <w:rFonts w:eastAsia="Arial" w:cs="Calibri"/>
                <w:b/>
                <w:bCs/>
                <w:lang w:val="en-GB" w:bidi="en-US"/>
              </w:rPr>
            </w:pPr>
            <w:r w:rsidRPr="005B449E">
              <w:rPr>
                <w:rFonts w:eastAsia="Arial" w:cs="Calibri"/>
                <w:b/>
                <w:bCs/>
                <w:lang w:val="en-GB" w:bidi="en-US"/>
              </w:rPr>
              <w:t>Class</w:t>
            </w:r>
          </w:p>
        </w:tc>
        <w:tc>
          <w:tcPr>
            <w:tcW w:w="1429" w:type="dxa"/>
            <w:vAlign w:val="center"/>
          </w:tcPr>
          <w:p w14:paraId="74E734A9" w14:textId="77777777" w:rsidR="009B6C16" w:rsidRPr="005B449E" w:rsidRDefault="009B6C16" w:rsidP="008F22AA">
            <w:pPr>
              <w:rPr>
                <w:rFonts w:eastAsia="Arial" w:cs="Calibri"/>
                <w:lang w:val="en-GB" w:bidi="en-US"/>
              </w:rPr>
            </w:pPr>
          </w:p>
        </w:tc>
      </w:tr>
      <w:tr w:rsidR="009B6C16" w:rsidRPr="005B449E" w14:paraId="3BA65414" w14:textId="77777777" w:rsidTr="008F22AA">
        <w:trPr>
          <w:trHeight w:val="526"/>
        </w:trPr>
        <w:tc>
          <w:tcPr>
            <w:tcW w:w="2122" w:type="dxa"/>
            <w:shd w:val="clear" w:color="auto" w:fill="BFBFBF" w:themeFill="background1" w:themeFillShade="BF"/>
            <w:vAlign w:val="center"/>
          </w:tcPr>
          <w:p w14:paraId="6DF4C9D8" w14:textId="77777777" w:rsidR="009B6C16" w:rsidRPr="005B449E" w:rsidRDefault="009B6C16" w:rsidP="008F22AA">
            <w:pPr>
              <w:rPr>
                <w:b/>
                <w:lang w:val="en-GB"/>
              </w:rPr>
            </w:pPr>
            <w:r w:rsidRPr="005B449E">
              <w:rPr>
                <w:b/>
                <w:lang w:val="en-GB"/>
              </w:rPr>
              <w:t>Signed Parent / guardian:</w:t>
            </w:r>
          </w:p>
        </w:tc>
        <w:tc>
          <w:tcPr>
            <w:tcW w:w="2028" w:type="dxa"/>
            <w:vAlign w:val="center"/>
          </w:tcPr>
          <w:p w14:paraId="62F065FE" w14:textId="77777777" w:rsidR="009B6C16" w:rsidRPr="005B449E" w:rsidRDefault="009B6C16" w:rsidP="008F22AA">
            <w:pPr>
              <w:rPr>
                <w:rFonts w:eastAsia="Arial" w:cs="Calibri"/>
                <w:lang w:val="en-GB" w:bidi="en-US"/>
              </w:rPr>
            </w:pPr>
          </w:p>
        </w:tc>
        <w:tc>
          <w:tcPr>
            <w:tcW w:w="938" w:type="dxa"/>
            <w:shd w:val="clear" w:color="auto" w:fill="BFBFBF" w:themeFill="background1" w:themeFillShade="BF"/>
            <w:vAlign w:val="center"/>
          </w:tcPr>
          <w:p w14:paraId="3B85AB4C" w14:textId="77777777" w:rsidR="009B6C16" w:rsidRPr="005B449E" w:rsidRDefault="009B6C16" w:rsidP="008F22AA">
            <w:pPr>
              <w:rPr>
                <w:rFonts w:eastAsia="Arial" w:cs="Calibri"/>
                <w:lang w:val="en-GB" w:bidi="en-US"/>
              </w:rPr>
            </w:pPr>
            <w:r w:rsidRPr="005B449E">
              <w:rPr>
                <w:b/>
                <w:bCs/>
                <w:lang w:val="en-GB"/>
              </w:rPr>
              <w:t>Print Name:</w:t>
            </w:r>
          </w:p>
        </w:tc>
        <w:tc>
          <w:tcPr>
            <w:tcW w:w="2319" w:type="dxa"/>
            <w:vAlign w:val="center"/>
          </w:tcPr>
          <w:p w14:paraId="12095D47" w14:textId="77777777" w:rsidR="009B6C16" w:rsidRPr="005B449E" w:rsidRDefault="009B6C16" w:rsidP="008F22AA">
            <w:pPr>
              <w:rPr>
                <w:rFonts w:eastAsia="Arial" w:cs="Calibri"/>
                <w:lang w:val="en-GB" w:bidi="en-US"/>
              </w:rPr>
            </w:pPr>
          </w:p>
        </w:tc>
        <w:tc>
          <w:tcPr>
            <w:tcW w:w="817" w:type="dxa"/>
            <w:shd w:val="clear" w:color="auto" w:fill="BFBFBF" w:themeFill="background1" w:themeFillShade="BF"/>
            <w:vAlign w:val="center"/>
          </w:tcPr>
          <w:p w14:paraId="0C4C1808" w14:textId="77777777" w:rsidR="009B6C16" w:rsidRPr="005B449E" w:rsidRDefault="009B6C16" w:rsidP="008F22AA">
            <w:pPr>
              <w:rPr>
                <w:rFonts w:eastAsia="Arial" w:cs="Calibri"/>
                <w:lang w:val="en-GB" w:bidi="en-US"/>
              </w:rPr>
            </w:pPr>
            <w:r w:rsidRPr="005B449E">
              <w:rPr>
                <w:b/>
                <w:lang w:val="en-GB"/>
              </w:rPr>
              <w:t>Date:</w:t>
            </w:r>
          </w:p>
        </w:tc>
        <w:tc>
          <w:tcPr>
            <w:tcW w:w="1429" w:type="dxa"/>
            <w:vAlign w:val="center"/>
          </w:tcPr>
          <w:p w14:paraId="5E4296F6" w14:textId="77777777" w:rsidR="009B6C16" w:rsidRPr="005B449E" w:rsidRDefault="009B6C16" w:rsidP="008F22AA">
            <w:pPr>
              <w:rPr>
                <w:rFonts w:eastAsia="Arial" w:cs="Calibri"/>
                <w:lang w:val="en-GB" w:bidi="en-US"/>
              </w:rPr>
            </w:pPr>
          </w:p>
        </w:tc>
      </w:tr>
    </w:tbl>
    <w:p w14:paraId="76F44EA4" w14:textId="77777777" w:rsidR="009B6C16" w:rsidRPr="00005EBC" w:rsidRDefault="009B6C16" w:rsidP="009B6C16">
      <w:pPr>
        <w:rPr>
          <w:lang w:val="en-GB"/>
        </w:rPr>
      </w:pPr>
    </w:p>
    <w:p w14:paraId="2B27E26D" w14:textId="77777777" w:rsidR="009B6C16" w:rsidRDefault="009B6C16">
      <w:pPr>
        <w:rPr>
          <w:rFonts w:eastAsia="Arial"/>
          <w:lang w:val="en-GB" w:bidi="en-US"/>
        </w:rPr>
      </w:pPr>
      <w:r>
        <w:rPr>
          <w:rFonts w:eastAsia="Arial"/>
          <w:lang w:val="en-GB" w:bidi="en-US"/>
        </w:rPr>
        <w:br w:type="page"/>
      </w:r>
    </w:p>
    <w:p w14:paraId="32A39B59" w14:textId="57E29982" w:rsidR="00371DB0" w:rsidRPr="00005EBC" w:rsidRDefault="00371DB0" w:rsidP="00371DB0">
      <w:pPr>
        <w:jc w:val="center"/>
        <w:rPr>
          <w:b/>
          <w:bCs/>
          <w:lang w:val="en-GB"/>
        </w:rPr>
      </w:pPr>
      <w:bookmarkStart w:id="23" w:name="OLE_LINK13"/>
      <w:r w:rsidRPr="00005EBC">
        <w:rPr>
          <w:b/>
          <w:bCs/>
          <w:lang w:val="en-GB"/>
        </w:rPr>
        <w:lastRenderedPageBreak/>
        <w:t>Concerning Behaviour</w:t>
      </w:r>
    </w:p>
    <w:p w14:paraId="498B719C" w14:textId="77777777" w:rsidR="00371DB0" w:rsidRPr="00005EBC" w:rsidRDefault="00371DB0" w:rsidP="00371DB0">
      <w:pPr>
        <w:rPr>
          <w:lang w:val="en-GB"/>
        </w:rPr>
      </w:pPr>
      <w:bookmarkStart w:id="24" w:name="OLE_LINK4"/>
      <w:bookmarkEnd w:id="20"/>
    </w:p>
    <w:p w14:paraId="05924411" w14:textId="77777777" w:rsidR="00371DB0" w:rsidRPr="00005EBC" w:rsidRDefault="00371DB0" w:rsidP="00371DB0">
      <w:pPr>
        <w:rPr>
          <w:lang w:val="en-GB"/>
        </w:rPr>
      </w:pPr>
      <w:r w:rsidRPr="00005EBC">
        <w:rPr>
          <w:lang w:val="en-GB"/>
        </w:rPr>
        <w:t>Date</w:t>
      </w:r>
    </w:p>
    <w:p w14:paraId="574A0436" w14:textId="77777777" w:rsidR="00371DB0" w:rsidRPr="00005EBC" w:rsidRDefault="00371DB0" w:rsidP="00371DB0">
      <w:pPr>
        <w:rPr>
          <w:lang w:val="en-GB"/>
        </w:rPr>
      </w:pPr>
    </w:p>
    <w:p w14:paraId="4D9062C2" w14:textId="77777777" w:rsidR="00371DB0" w:rsidRPr="00005EBC" w:rsidRDefault="00371DB0" w:rsidP="00371DB0">
      <w:pPr>
        <w:rPr>
          <w:lang w:val="en-GB"/>
        </w:rPr>
      </w:pPr>
      <w:proofErr w:type="spellStart"/>
      <w:r w:rsidRPr="00005EBC">
        <w:rPr>
          <w:lang w:val="en-GB"/>
        </w:rPr>
        <w:t>Assalaamua’laikum</w:t>
      </w:r>
      <w:proofErr w:type="spellEnd"/>
      <w:r w:rsidRPr="00005EBC">
        <w:rPr>
          <w:lang w:val="en-GB"/>
        </w:rPr>
        <w:t xml:space="preserve"> </w:t>
      </w:r>
      <w:proofErr w:type="spellStart"/>
      <w:r w:rsidRPr="00005EBC">
        <w:rPr>
          <w:lang w:val="en-GB"/>
        </w:rPr>
        <w:t>wa</w:t>
      </w:r>
      <w:proofErr w:type="spellEnd"/>
      <w:r w:rsidRPr="00005EBC">
        <w:rPr>
          <w:lang w:val="en-GB"/>
        </w:rPr>
        <w:t xml:space="preserve"> </w:t>
      </w:r>
      <w:proofErr w:type="spellStart"/>
      <w:r w:rsidRPr="00005EBC">
        <w:rPr>
          <w:lang w:val="en-GB"/>
        </w:rPr>
        <w:t>rahmatullahi</w:t>
      </w:r>
      <w:proofErr w:type="spellEnd"/>
      <w:r w:rsidRPr="00005EBC">
        <w:rPr>
          <w:lang w:val="en-GB"/>
        </w:rPr>
        <w:t xml:space="preserve"> </w:t>
      </w:r>
      <w:proofErr w:type="spellStart"/>
      <w:r w:rsidRPr="00005EBC">
        <w:rPr>
          <w:lang w:val="en-GB"/>
        </w:rPr>
        <w:t>wa</w:t>
      </w:r>
      <w:proofErr w:type="spellEnd"/>
      <w:r w:rsidRPr="00005EBC">
        <w:rPr>
          <w:lang w:val="en-GB"/>
        </w:rPr>
        <w:t xml:space="preserve"> </w:t>
      </w:r>
      <w:proofErr w:type="spellStart"/>
      <w:r w:rsidRPr="00005EBC">
        <w:rPr>
          <w:lang w:val="en-GB"/>
        </w:rPr>
        <w:t>barakaatuhu</w:t>
      </w:r>
      <w:proofErr w:type="spellEnd"/>
    </w:p>
    <w:p w14:paraId="37298FD5" w14:textId="77777777" w:rsidR="00371DB0" w:rsidRPr="00005EBC" w:rsidRDefault="00371DB0" w:rsidP="00371DB0">
      <w:pPr>
        <w:rPr>
          <w:rFonts w:eastAsia="Arial"/>
          <w:b/>
          <w:lang w:val="en-GB" w:bidi="en-US"/>
        </w:rPr>
      </w:pPr>
    </w:p>
    <w:p w14:paraId="507FB2AC" w14:textId="77777777" w:rsidR="00371DB0" w:rsidRPr="00005EBC" w:rsidRDefault="00371DB0" w:rsidP="00371DB0">
      <w:pPr>
        <w:rPr>
          <w:rFonts w:eastAsia="Arial"/>
          <w:lang w:val="en-GB" w:bidi="en-US"/>
        </w:rPr>
      </w:pPr>
      <w:r w:rsidRPr="00005EBC">
        <w:rPr>
          <w:rFonts w:eastAsia="Arial"/>
          <w:lang w:val="en-GB" w:bidi="en-US"/>
        </w:rPr>
        <w:t>Dear Parents/Carers,</w:t>
      </w:r>
    </w:p>
    <w:p w14:paraId="4DF65796" w14:textId="77777777" w:rsidR="00371DB0" w:rsidRPr="00005EBC" w:rsidRDefault="00371DB0" w:rsidP="00371DB0">
      <w:pPr>
        <w:tabs>
          <w:tab w:val="left" w:pos="8612"/>
        </w:tabs>
        <w:ind w:right="-1"/>
        <w:rPr>
          <w:rFonts w:eastAsia="Arial"/>
          <w:position w:val="1"/>
          <w:lang w:val="en-GB" w:bidi="en-US"/>
        </w:rPr>
      </w:pPr>
    </w:p>
    <w:p w14:paraId="7E8AECEE" w14:textId="77777777" w:rsidR="00371DB0" w:rsidRPr="00005EBC" w:rsidRDefault="00371DB0" w:rsidP="00371DB0">
      <w:pPr>
        <w:tabs>
          <w:tab w:val="left" w:pos="8612"/>
        </w:tabs>
        <w:ind w:right="-1"/>
        <w:rPr>
          <w:rFonts w:eastAsia="Arial"/>
          <w:position w:val="1"/>
          <w:lang w:val="en-GB" w:bidi="en-US"/>
        </w:rPr>
      </w:pPr>
      <w:r w:rsidRPr="00005EBC">
        <w:rPr>
          <w:rFonts w:eastAsia="Arial"/>
          <w:position w:val="1"/>
          <w:lang w:val="en-GB" w:bidi="en-US"/>
        </w:rPr>
        <w:t>I am writing to inform you that</w:t>
      </w:r>
      <w:r w:rsidRPr="00005EBC">
        <w:rPr>
          <w:rFonts w:eastAsia="Arial"/>
          <w:spacing w:val="-18"/>
          <w:position w:val="1"/>
          <w:lang w:val="en-GB" w:bidi="en-US"/>
        </w:rPr>
        <w:t xml:space="preserve"> </w:t>
      </w:r>
      <w:r w:rsidRPr="00005EBC">
        <w:rPr>
          <w:rFonts w:eastAsia="Arial"/>
          <w:position w:val="1"/>
          <w:lang w:val="en-GB" w:bidi="en-US"/>
        </w:rPr>
        <w:t>your child:</w:t>
      </w:r>
    </w:p>
    <w:p w14:paraId="32B065B1" w14:textId="77777777" w:rsidR="00371DB0" w:rsidRPr="00005EBC" w:rsidRDefault="00371DB0" w:rsidP="00371DB0">
      <w:pPr>
        <w:tabs>
          <w:tab w:val="left" w:pos="8612"/>
        </w:tabs>
        <w:ind w:right="-1"/>
        <w:rPr>
          <w:rFonts w:eastAsia="Arial"/>
          <w:sz w:val="16"/>
          <w:lang w:val="en-GB" w:bidi="en-US"/>
        </w:rPr>
      </w:pPr>
    </w:p>
    <w:tbl>
      <w:tblPr>
        <w:tblStyle w:val="TableGrid"/>
        <w:tblW w:w="0" w:type="auto"/>
        <w:jc w:val="center"/>
        <w:tblLook w:val="04A0" w:firstRow="1" w:lastRow="0" w:firstColumn="1" w:lastColumn="0" w:noHBand="0" w:noVBand="1"/>
      </w:tblPr>
      <w:tblGrid>
        <w:gridCol w:w="1696"/>
        <w:gridCol w:w="4820"/>
        <w:gridCol w:w="850"/>
        <w:gridCol w:w="1919"/>
      </w:tblGrid>
      <w:tr w:rsidR="00371DB0" w:rsidRPr="00005EBC" w14:paraId="27AC2158" w14:textId="77777777" w:rsidTr="008F22AA">
        <w:trPr>
          <w:trHeight w:val="382"/>
          <w:jc w:val="center"/>
        </w:trPr>
        <w:tc>
          <w:tcPr>
            <w:tcW w:w="1696" w:type="dxa"/>
            <w:shd w:val="clear" w:color="auto" w:fill="D9D9D9" w:themeFill="background1" w:themeFillShade="D9"/>
            <w:vAlign w:val="center"/>
          </w:tcPr>
          <w:p w14:paraId="3439FB43" w14:textId="77777777" w:rsidR="00371DB0" w:rsidRPr="00005EBC" w:rsidRDefault="00371DB0" w:rsidP="008F22AA">
            <w:pPr>
              <w:rPr>
                <w:rFonts w:asciiTheme="minorHAnsi" w:hAnsiTheme="minorHAnsi" w:cstheme="minorHAnsi"/>
                <w:b/>
                <w:bCs/>
                <w:lang w:val="en-GB"/>
              </w:rPr>
            </w:pPr>
            <w:r w:rsidRPr="00005EBC">
              <w:rPr>
                <w:rFonts w:asciiTheme="minorHAnsi" w:hAnsiTheme="minorHAnsi" w:cstheme="minorHAnsi"/>
                <w:b/>
                <w:bCs/>
                <w:lang w:val="en-GB"/>
              </w:rPr>
              <w:t>Name of child</w:t>
            </w:r>
          </w:p>
        </w:tc>
        <w:tc>
          <w:tcPr>
            <w:tcW w:w="4820" w:type="dxa"/>
            <w:vAlign w:val="center"/>
          </w:tcPr>
          <w:p w14:paraId="2F690984" w14:textId="77777777" w:rsidR="00371DB0" w:rsidRPr="00005EBC" w:rsidRDefault="00371DB0" w:rsidP="008F22AA">
            <w:pPr>
              <w:rPr>
                <w:rFonts w:asciiTheme="minorHAnsi" w:hAnsiTheme="minorHAnsi" w:cstheme="minorHAnsi"/>
                <w:lang w:val="en-GB"/>
              </w:rPr>
            </w:pPr>
          </w:p>
        </w:tc>
        <w:tc>
          <w:tcPr>
            <w:tcW w:w="850" w:type="dxa"/>
            <w:shd w:val="clear" w:color="auto" w:fill="D9D9D9" w:themeFill="background1" w:themeFillShade="D9"/>
            <w:vAlign w:val="center"/>
          </w:tcPr>
          <w:p w14:paraId="6B9ECE10" w14:textId="77777777" w:rsidR="00371DB0" w:rsidRPr="00005EBC" w:rsidRDefault="00371DB0" w:rsidP="008F22AA">
            <w:pPr>
              <w:rPr>
                <w:rFonts w:asciiTheme="minorHAnsi" w:hAnsiTheme="minorHAnsi" w:cstheme="minorHAnsi"/>
                <w:b/>
                <w:bCs/>
                <w:lang w:val="en-GB"/>
              </w:rPr>
            </w:pPr>
            <w:r w:rsidRPr="00005EBC">
              <w:rPr>
                <w:rFonts w:asciiTheme="minorHAnsi" w:hAnsiTheme="minorHAnsi" w:cstheme="minorHAnsi"/>
                <w:b/>
                <w:bCs/>
                <w:lang w:val="en-GB"/>
              </w:rPr>
              <w:t>Class</w:t>
            </w:r>
          </w:p>
        </w:tc>
        <w:tc>
          <w:tcPr>
            <w:tcW w:w="1919" w:type="dxa"/>
            <w:vAlign w:val="center"/>
          </w:tcPr>
          <w:p w14:paraId="46543618" w14:textId="77777777" w:rsidR="00371DB0" w:rsidRPr="00005EBC" w:rsidRDefault="00371DB0" w:rsidP="008F22AA">
            <w:pPr>
              <w:rPr>
                <w:rFonts w:asciiTheme="minorHAnsi" w:hAnsiTheme="minorHAnsi" w:cstheme="minorHAnsi"/>
                <w:lang w:val="en-GB"/>
              </w:rPr>
            </w:pPr>
          </w:p>
        </w:tc>
      </w:tr>
    </w:tbl>
    <w:p w14:paraId="1187F2A8" w14:textId="77777777" w:rsidR="00371DB0" w:rsidRPr="00005EBC" w:rsidRDefault="00371DB0" w:rsidP="00371DB0">
      <w:pPr>
        <w:tabs>
          <w:tab w:val="left" w:pos="8612"/>
        </w:tabs>
        <w:rPr>
          <w:rFonts w:eastAsia="Arial"/>
          <w:sz w:val="16"/>
          <w:lang w:val="en-GB" w:bidi="en-US"/>
        </w:rPr>
      </w:pPr>
    </w:p>
    <w:tbl>
      <w:tblPr>
        <w:tblW w:w="9374" w:type="dxa"/>
        <w:jc w:val="center"/>
        <w:tblLook w:val="0000" w:firstRow="0" w:lastRow="0" w:firstColumn="0" w:lastColumn="0" w:noHBand="0" w:noVBand="0"/>
      </w:tblPr>
      <w:tblGrid>
        <w:gridCol w:w="502"/>
        <w:gridCol w:w="3184"/>
        <w:gridCol w:w="1396"/>
        <w:gridCol w:w="4292"/>
      </w:tblGrid>
      <w:tr w:rsidR="00371DB0" w:rsidRPr="00005EBC" w14:paraId="5D7CD86F" w14:textId="77777777" w:rsidTr="008F22AA">
        <w:trPr>
          <w:cantSplit/>
          <w:trHeight w:val="355"/>
          <w:jc w:val="center"/>
        </w:trPr>
        <w:tc>
          <w:tcPr>
            <w:tcW w:w="502" w:type="dxa"/>
          </w:tcPr>
          <w:p w14:paraId="2774C7A9" w14:textId="77777777" w:rsidR="00371DB0" w:rsidRPr="00005EBC" w:rsidRDefault="00371DB0" w:rsidP="008F22AA">
            <w:pPr>
              <w:jc w:val="center"/>
              <w:rPr>
                <w:sz w:val="32"/>
                <w:lang w:val="en-GB"/>
              </w:rPr>
            </w:pPr>
            <w:r w:rsidRPr="00005EBC">
              <w:rPr>
                <w:sz w:val="32"/>
                <w:lang w:val="en-GB"/>
              </w:rPr>
              <w:sym w:font="Wingdings" w:char="F06F"/>
            </w:r>
          </w:p>
        </w:tc>
        <w:tc>
          <w:tcPr>
            <w:tcW w:w="4580" w:type="dxa"/>
            <w:gridSpan w:val="2"/>
            <w:vAlign w:val="center"/>
          </w:tcPr>
          <w:p w14:paraId="461C73D0" w14:textId="77777777" w:rsidR="00371DB0" w:rsidRPr="00005EBC" w:rsidRDefault="00371DB0" w:rsidP="008F22AA">
            <w:pPr>
              <w:tabs>
                <w:tab w:val="left" w:pos="469"/>
              </w:tabs>
              <w:rPr>
                <w:lang w:val="en-GB"/>
              </w:rPr>
            </w:pPr>
            <w:r w:rsidRPr="00005EBC">
              <w:rPr>
                <w:lang w:val="en-GB"/>
              </w:rPr>
              <w:t>Has repeatedly not followed</w:t>
            </w:r>
            <w:r w:rsidRPr="00005EBC">
              <w:rPr>
                <w:spacing w:val="-2"/>
                <w:lang w:val="en-GB"/>
              </w:rPr>
              <w:t xml:space="preserve"> </w:t>
            </w:r>
            <w:r w:rsidRPr="00005EBC">
              <w:rPr>
                <w:lang w:val="en-GB"/>
              </w:rPr>
              <w:t>instructions</w:t>
            </w:r>
          </w:p>
        </w:tc>
        <w:tc>
          <w:tcPr>
            <w:tcW w:w="4292" w:type="dxa"/>
            <w:vAlign w:val="center"/>
          </w:tcPr>
          <w:p w14:paraId="4C93CF19" w14:textId="77777777" w:rsidR="00371DB0" w:rsidRPr="00005EBC" w:rsidRDefault="00371DB0" w:rsidP="008F22AA">
            <w:pPr>
              <w:rPr>
                <w:lang w:val="en-GB"/>
              </w:rPr>
            </w:pPr>
          </w:p>
        </w:tc>
      </w:tr>
      <w:tr w:rsidR="00371DB0" w:rsidRPr="00005EBC" w14:paraId="0FAF3CFF" w14:textId="77777777" w:rsidTr="008F22AA">
        <w:trPr>
          <w:cantSplit/>
          <w:trHeight w:val="355"/>
          <w:jc w:val="center"/>
        </w:trPr>
        <w:tc>
          <w:tcPr>
            <w:tcW w:w="502" w:type="dxa"/>
          </w:tcPr>
          <w:p w14:paraId="1987F8D0" w14:textId="77777777" w:rsidR="00371DB0" w:rsidRPr="00005EBC" w:rsidRDefault="00371DB0" w:rsidP="008F22AA">
            <w:pPr>
              <w:jc w:val="center"/>
              <w:rPr>
                <w:sz w:val="32"/>
                <w:lang w:val="en-GB"/>
              </w:rPr>
            </w:pPr>
            <w:r w:rsidRPr="00005EBC">
              <w:rPr>
                <w:sz w:val="32"/>
                <w:lang w:val="en-GB"/>
              </w:rPr>
              <w:sym w:font="Wingdings" w:char="F06F"/>
            </w:r>
          </w:p>
        </w:tc>
        <w:tc>
          <w:tcPr>
            <w:tcW w:w="4580" w:type="dxa"/>
            <w:gridSpan w:val="2"/>
            <w:vAlign w:val="center"/>
          </w:tcPr>
          <w:p w14:paraId="1060F8EA" w14:textId="77777777" w:rsidR="00371DB0" w:rsidRPr="00005EBC" w:rsidRDefault="00371DB0" w:rsidP="008F22AA">
            <w:pPr>
              <w:tabs>
                <w:tab w:val="left" w:pos="469"/>
              </w:tabs>
              <w:rPr>
                <w:lang w:val="en-GB"/>
              </w:rPr>
            </w:pPr>
            <w:r w:rsidRPr="00005EBC">
              <w:rPr>
                <w:lang w:val="en-GB"/>
              </w:rPr>
              <w:t>Has repeatedly been disruptive in</w:t>
            </w:r>
            <w:r w:rsidRPr="00005EBC">
              <w:rPr>
                <w:spacing w:val="-2"/>
                <w:lang w:val="en-GB"/>
              </w:rPr>
              <w:t xml:space="preserve"> </w:t>
            </w:r>
            <w:r w:rsidRPr="00005EBC">
              <w:rPr>
                <w:lang w:val="en-GB"/>
              </w:rPr>
              <w:t>class</w:t>
            </w:r>
          </w:p>
        </w:tc>
        <w:tc>
          <w:tcPr>
            <w:tcW w:w="4292" w:type="dxa"/>
            <w:vAlign w:val="center"/>
          </w:tcPr>
          <w:p w14:paraId="7339E912" w14:textId="77777777" w:rsidR="00371DB0" w:rsidRPr="00005EBC" w:rsidRDefault="00371DB0" w:rsidP="008F22AA">
            <w:pPr>
              <w:rPr>
                <w:lang w:val="en-GB"/>
              </w:rPr>
            </w:pPr>
          </w:p>
        </w:tc>
      </w:tr>
      <w:tr w:rsidR="00371DB0" w:rsidRPr="00005EBC" w14:paraId="0415F25E" w14:textId="77777777" w:rsidTr="008F22AA">
        <w:trPr>
          <w:cantSplit/>
          <w:trHeight w:val="349"/>
          <w:jc w:val="center"/>
        </w:trPr>
        <w:tc>
          <w:tcPr>
            <w:tcW w:w="502" w:type="dxa"/>
          </w:tcPr>
          <w:p w14:paraId="50C3B404" w14:textId="77777777" w:rsidR="00371DB0" w:rsidRPr="00005EBC" w:rsidRDefault="00371DB0" w:rsidP="008F22AA">
            <w:pPr>
              <w:jc w:val="center"/>
              <w:rPr>
                <w:sz w:val="32"/>
                <w:lang w:val="en-GB"/>
              </w:rPr>
            </w:pPr>
            <w:r w:rsidRPr="00005EBC">
              <w:rPr>
                <w:sz w:val="32"/>
                <w:lang w:val="en-GB"/>
              </w:rPr>
              <w:sym w:font="Wingdings" w:char="F06F"/>
            </w:r>
          </w:p>
        </w:tc>
        <w:tc>
          <w:tcPr>
            <w:tcW w:w="4580" w:type="dxa"/>
            <w:gridSpan w:val="2"/>
            <w:vAlign w:val="center"/>
          </w:tcPr>
          <w:p w14:paraId="7EDDCBD3" w14:textId="77777777" w:rsidR="00371DB0" w:rsidRPr="00005EBC" w:rsidRDefault="00371DB0" w:rsidP="008F22AA">
            <w:pPr>
              <w:tabs>
                <w:tab w:val="left" w:pos="469"/>
              </w:tabs>
              <w:rPr>
                <w:lang w:val="en-GB"/>
              </w:rPr>
            </w:pPr>
            <w:r w:rsidRPr="00005EBC">
              <w:rPr>
                <w:lang w:val="en-GB"/>
              </w:rPr>
              <w:t xml:space="preserve">Has been rude to: </w:t>
            </w:r>
          </w:p>
          <w:p w14:paraId="1DE15DB5" w14:textId="77777777" w:rsidR="00371DB0" w:rsidRPr="00005EBC" w:rsidRDefault="00371DB0" w:rsidP="008F22AA">
            <w:pPr>
              <w:tabs>
                <w:tab w:val="left" w:pos="469"/>
              </w:tabs>
              <w:rPr>
                <w:lang w:val="en-GB"/>
              </w:rPr>
            </w:pPr>
            <w:r w:rsidRPr="00005EBC">
              <w:rPr>
                <w:lang w:val="en-GB"/>
              </w:rPr>
              <w:sym w:font="Wingdings" w:char="F06F"/>
            </w:r>
            <w:r w:rsidRPr="00005EBC">
              <w:rPr>
                <w:lang w:val="en-GB"/>
              </w:rPr>
              <w:t xml:space="preserve"> an adult/ </w:t>
            </w:r>
          </w:p>
          <w:p w14:paraId="69D4AC90" w14:textId="77777777" w:rsidR="00371DB0" w:rsidRPr="00005EBC" w:rsidRDefault="00371DB0" w:rsidP="008F22AA">
            <w:pPr>
              <w:tabs>
                <w:tab w:val="left" w:pos="469"/>
              </w:tabs>
              <w:rPr>
                <w:lang w:val="en-GB"/>
              </w:rPr>
            </w:pPr>
            <w:r w:rsidRPr="00005EBC">
              <w:rPr>
                <w:lang w:val="en-GB"/>
              </w:rPr>
              <w:sym w:font="Wingdings" w:char="F06F"/>
            </w:r>
            <w:r w:rsidRPr="00005EBC">
              <w:rPr>
                <w:lang w:val="en-GB"/>
              </w:rPr>
              <w:t xml:space="preserve"> a </w:t>
            </w:r>
            <w:proofErr w:type="gramStart"/>
            <w:r w:rsidRPr="00005EBC">
              <w:rPr>
                <w:lang w:val="en-GB"/>
              </w:rPr>
              <w:t>child /</w:t>
            </w:r>
            <w:r w:rsidRPr="00005EBC">
              <w:rPr>
                <w:spacing w:val="-3"/>
                <w:lang w:val="en-GB"/>
              </w:rPr>
              <w:t xml:space="preserve"> </w:t>
            </w:r>
            <w:r w:rsidRPr="00005EBC">
              <w:rPr>
                <w:lang w:val="en-GB"/>
              </w:rPr>
              <w:t>children</w:t>
            </w:r>
            <w:proofErr w:type="gramEnd"/>
          </w:p>
        </w:tc>
        <w:tc>
          <w:tcPr>
            <w:tcW w:w="4292" w:type="dxa"/>
            <w:tcBorders>
              <w:bottom w:val="single" w:sz="4" w:space="0" w:color="auto"/>
            </w:tcBorders>
            <w:vAlign w:val="center"/>
          </w:tcPr>
          <w:p w14:paraId="1EECF8EA" w14:textId="77777777" w:rsidR="00371DB0" w:rsidRPr="00005EBC" w:rsidRDefault="00371DB0" w:rsidP="008F22AA">
            <w:pPr>
              <w:rPr>
                <w:lang w:val="en-GB"/>
              </w:rPr>
            </w:pPr>
          </w:p>
        </w:tc>
      </w:tr>
      <w:tr w:rsidR="00371DB0" w:rsidRPr="00005EBC" w14:paraId="3ED8DBAE" w14:textId="77777777" w:rsidTr="008F22AA">
        <w:trPr>
          <w:cantSplit/>
          <w:trHeight w:val="355"/>
          <w:jc w:val="center"/>
        </w:trPr>
        <w:tc>
          <w:tcPr>
            <w:tcW w:w="502" w:type="dxa"/>
          </w:tcPr>
          <w:p w14:paraId="58FFACF4" w14:textId="77777777" w:rsidR="00371DB0" w:rsidRPr="00005EBC" w:rsidRDefault="00371DB0" w:rsidP="008F22AA">
            <w:pPr>
              <w:jc w:val="center"/>
              <w:rPr>
                <w:sz w:val="32"/>
                <w:lang w:val="en-GB"/>
              </w:rPr>
            </w:pPr>
            <w:r w:rsidRPr="00005EBC">
              <w:rPr>
                <w:sz w:val="32"/>
                <w:lang w:val="en-GB"/>
              </w:rPr>
              <w:sym w:font="Wingdings" w:char="F06F"/>
            </w:r>
          </w:p>
        </w:tc>
        <w:tc>
          <w:tcPr>
            <w:tcW w:w="3184" w:type="dxa"/>
            <w:tcBorders>
              <w:right w:val="single" w:sz="4" w:space="0" w:color="auto"/>
            </w:tcBorders>
            <w:vAlign w:val="center"/>
          </w:tcPr>
          <w:p w14:paraId="639AFE4E" w14:textId="77777777" w:rsidR="00371DB0" w:rsidRPr="00005EBC" w:rsidRDefault="00371DB0" w:rsidP="008F22AA">
            <w:pPr>
              <w:rPr>
                <w:lang w:val="en-GB"/>
              </w:rPr>
            </w:pPr>
            <w:r w:rsidRPr="00005EBC">
              <w:rPr>
                <w:lang w:val="en-GB"/>
              </w:rPr>
              <w:t>Has been aggressive physically</w:t>
            </w:r>
            <w:r w:rsidRPr="00005EBC">
              <w:rPr>
                <w:spacing w:val="-25"/>
                <w:lang w:val="en-GB"/>
              </w:rPr>
              <w:t xml:space="preserve"> </w:t>
            </w:r>
            <w:r w:rsidRPr="00005EBC">
              <w:rPr>
                <w:lang w:val="en-GB"/>
              </w:rPr>
              <w:t>by</w:t>
            </w:r>
            <w:r w:rsidRPr="00005EBC">
              <w:rPr>
                <w:spacing w:val="1"/>
                <w:lang w:val="en-GB"/>
              </w:rPr>
              <w:t xml:space="preserve"> </w:t>
            </w:r>
          </w:p>
        </w:tc>
        <w:tc>
          <w:tcPr>
            <w:tcW w:w="5688" w:type="dxa"/>
            <w:gridSpan w:val="2"/>
            <w:tcBorders>
              <w:top w:val="single" w:sz="4" w:space="0" w:color="auto"/>
              <w:left w:val="single" w:sz="4" w:space="0" w:color="auto"/>
              <w:bottom w:val="single" w:sz="4" w:space="0" w:color="auto"/>
              <w:right w:val="single" w:sz="4" w:space="0" w:color="auto"/>
            </w:tcBorders>
            <w:vAlign w:val="center"/>
          </w:tcPr>
          <w:p w14:paraId="4C1AE53B" w14:textId="77777777" w:rsidR="00371DB0" w:rsidRPr="00005EBC" w:rsidRDefault="00371DB0" w:rsidP="008F22AA">
            <w:pPr>
              <w:rPr>
                <w:lang w:val="en-GB"/>
              </w:rPr>
            </w:pPr>
          </w:p>
        </w:tc>
      </w:tr>
      <w:tr w:rsidR="00371DB0" w:rsidRPr="00005EBC" w14:paraId="66E52B5F" w14:textId="77777777" w:rsidTr="008F22AA">
        <w:trPr>
          <w:cantSplit/>
          <w:trHeight w:val="355"/>
          <w:jc w:val="center"/>
        </w:trPr>
        <w:tc>
          <w:tcPr>
            <w:tcW w:w="502" w:type="dxa"/>
          </w:tcPr>
          <w:p w14:paraId="2070747C" w14:textId="77777777" w:rsidR="00371DB0" w:rsidRPr="00005EBC" w:rsidRDefault="00371DB0" w:rsidP="008F22AA">
            <w:pPr>
              <w:jc w:val="center"/>
              <w:rPr>
                <w:sz w:val="32"/>
                <w:lang w:val="en-GB"/>
              </w:rPr>
            </w:pPr>
            <w:r w:rsidRPr="00005EBC">
              <w:rPr>
                <w:sz w:val="32"/>
                <w:lang w:val="en-GB"/>
              </w:rPr>
              <w:sym w:font="Wingdings" w:char="F06F"/>
            </w:r>
          </w:p>
        </w:tc>
        <w:tc>
          <w:tcPr>
            <w:tcW w:w="3184" w:type="dxa"/>
            <w:tcBorders>
              <w:right w:val="single" w:sz="4" w:space="0" w:color="auto"/>
            </w:tcBorders>
            <w:vAlign w:val="center"/>
          </w:tcPr>
          <w:p w14:paraId="15317D76" w14:textId="77777777" w:rsidR="00371DB0" w:rsidRPr="00005EBC" w:rsidRDefault="00371DB0" w:rsidP="008F22AA">
            <w:pPr>
              <w:rPr>
                <w:rFonts w:cs="Calibri"/>
                <w:lang w:val="en-GB" w:eastAsia="en-GB"/>
              </w:rPr>
            </w:pPr>
            <w:r w:rsidRPr="00005EBC">
              <w:rPr>
                <w:lang w:val="en-GB"/>
              </w:rPr>
              <w:t>Has been aggressive verbally</w:t>
            </w:r>
            <w:r w:rsidRPr="00005EBC">
              <w:rPr>
                <w:spacing w:val="-23"/>
                <w:lang w:val="en-GB"/>
              </w:rPr>
              <w:t xml:space="preserve"> </w:t>
            </w:r>
            <w:r w:rsidRPr="00005EBC">
              <w:rPr>
                <w:lang w:val="en-GB"/>
              </w:rPr>
              <w:t xml:space="preserve">by </w:t>
            </w:r>
            <w:r w:rsidRPr="00005EBC">
              <w:rPr>
                <w:u w:val="single"/>
                <w:lang w:val="en-GB"/>
              </w:rPr>
              <w:t xml:space="preserve"> </w:t>
            </w:r>
          </w:p>
        </w:tc>
        <w:tc>
          <w:tcPr>
            <w:tcW w:w="5688" w:type="dxa"/>
            <w:gridSpan w:val="2"/>
            <w:tcBorders>
              <w:top w:val="single" w:sz="4" w:space="0" w:color="auto"/>
              <w:left w:val="single" w:sz="4" w:space="0" w:color="auto"/>
              <w:bottom w:val="single" w:sz="4" w:space="0" w:color="auto"/>
              <w:right w:val="single" w:sz="4" w:space="0" w:color="auto"/>
            </w:tcBorders>
            <w:vAlign w:val="center"/>
          </w:tcPr>
          <w:p w14:paraId="26A6C520" w14:textId="77777777" w:rsidR="00371DB0" w:rsidRPr="00005EBC" w:rsidRDefault="00371DB0" w:rsidP="008F22AA">
            <w:pPr>
              <w:rPr>
                <w:rFonts w:cs="Calibri"/>
                <w:lang w:val="en-GB" w:eastAsia="en-GB"/>
              </w:rPr>
            </w:pPr>
          </w:p>
        </w:tc>
      </w:tr>
    </w:tbl>
    <w:p w14:paraId="00BDD80C" w14:textId="77777777" w:rsidR="00371DB0" w:rsidRPr="00005EBC" w:rsidRDefault="00371DB0" w:rsidP="00371DB0">
      <w:pPr>
        <w:tabs>
          <w:tab w:val="left" w:pos="8612"/>
        </w:tabs>
        <w:rPr>
          <w:rFonts w:eastAsia="Arial"/>
          <w:sz w:val="16"/>
          <w:lang w:val="en-GB" w:bidi="en-US"/>
        </w:rPr>
      </w:pPr>
    </w:p>
    <w:p w14:paraId="0E15F37E" w14:textId="77777777" w:rsidR="00371DB0" w:rsidRPr="00005EBC" w:rsidRDefault="00371DB0" w:rsidP="00371DB0">
      <w:pPr>
        <w:outlineLvl w:val="1"/>
        <w:rPr>
          <w:rFonts w:eastAsia="Arial"/>
          <w:lang w:val="en-GB" w:bidi="en-US"/>
        </w:rPr>
      </w:pPr>
      <w:r w:rsidRPr="00005EBC">
        <w:rPr>
          <w:rFonts w:eastAsia="Arial"/>
          <w:lang w:val="en-GB" w:bidi="en-US"/>
        </w:rPr>
        <w:t>The following action has been taken:</w:t>
      </w:r>
    </w:p>
    <w:p w14:paraId="7B2AE5EA" w14:textId="77777777" w:rsidR="00371DB0" w:rsidRPr="00005EBC" w:rsidRDefault="00371DB0" w:rsidP="00371DB0">
      <w:pPr>
        <w:tabs>
          <w:tab w:val="left" w:pos="8612"/>
        </w:tabs>
        <w:rPr>
          <w:rFonts w:eastAsia="Arial"/>
          <w:sz w:val="16"/>
          <w:lang w:val="en-GB" w:bidi="en-US"/>
        </w:rPr>
      </w:pPr>
    </w:p>
    <w:tbl>
      <w:tblPr>
        <w:tblW w:w="9324" w:type="dxa"/>
        <w:jc w:val="center"/>
        <w:tblLook w:val="0000" w:firstRow="0" w:lastRow="0" w:firstColumn="0" w:lastColumn="0" w:noHBand="0" w:noVBand="0"/>
      </w:tblPr>
      <w:tblGrid>
        <w:gridCol w:w="503"/>
        <w:gridCol w:w="2191"/>
        <w:gridCol w:w="3212"/>
        <w:gridCol w:w="3418"/>
      </w:tblGrid>
      <w:tr w:rsidR="00371DB0" w:rsidRPr="00005EBC" w14:paraId="6BEDBF9C" w14:textId="77777777" w:rsidTr="008F22AA">
        <w:trPr>
          <w:cantSplit/>
          <w:trHeight w:val="346"/>
          <w:jc w:val="center"/>
        </w:trPr>
        <w:tc>
          <w:tcPr>
            <w:tcW w:w="503" w:type="dxa"/>
          </w:tcPr>
          <w:p w14:paraId="37C32FBE" w14:textId="77777777" w:rsidR="00371DB0" w:rsidRPr="00005EBC" w:rsidRDefault="00371DB0" w:rsidP="008F22AA">
            <w:pPr>
              <w:jc w:val="center"/>
              <w:rPr>
                <w:sz w:val="32"/>
                <w:lang w:val="en-GB"/>
              </w:rPr>
            </w:pPr>
            <w:r w:rsidRPr="00005EBC">
              <w:rPr>
                <w:sz w:val="32"/>
                <w:lang w:val="en-GB"/>
              </w:rPr>
              <w:sym w:font="Wingdings" w:char="F06F"/>
            </w:r>
          </w:p>
        </w:tc>
        <w:tc>
          <w:tcPr>
            <w:tcW w:w="5403" w:type="dxa"/>
            <w:gridSpan w:val="2"/>
            <w:vAlign w:val="center"/>
          </w:tcPr>
          <w:p w14:paraId="560B5347" w14:textId="77777777" w:rsidR="00371DB0" w:rsidRPr="00005EBC" w:rsidRDefault="00371DB0" w:rsidP="008F22AA">
            <w:pPr>
              <w:tabs>
                <w:tab w:val="left" w:pos="469"/>
              </w:tabs>
              <w:rPr>
                <w:rFonts w:eastAsia="Arial"/>
                <w:lang w:val="en-GB" w:bidi="en-US"/>
              </w:rPr>
            </w:pPr>
            <w:r w:rsidRPr="00005EBC">
              <w:rPr>
                <w:rFonts w:eastAsia="Arial"/>
                <w:lang w:val="en-GB" w:bidi="en-US"/>
              </w:rPr>
              <w:t xml:space="preserve">The matter was referred to the </w:t>
            </w:r>
          </w:p>
          <w:p w14:paraId="0B86C109" w14:textId="77777777" w:rsidR="00371DB0" w:rsidRPr="00005EBC" w:rsidRDefault="00371DB0" w:rsidP="008F22AA">
            <w:pPr>
              <w:tabs>
                <w:tab w:val="left" w:pos="469"/>
              </w:tabs>
              <w:rPr>
                <w:rFonts w:eastAsia="Arial"/>
                <w:lang w:val="en-GB" w:bidi="en-US"/>
              </w:rPr>
            </w:pPr>
            <w:r w:rsidRPr="00005EBC">
              <w:rPr>
                <w:lang w:val="en-GB"/>
              </w:rPr>
              <w:sym w:font="Wingdings" w:char="F06F"/>
            </w:r>
            <w:r w:rsidRPr="00005EBC">
              <w:rPr>
                <w:lang w:val="en-GB"/>
              </w:rPr>
              <w:t xml:space="preserve"> </w:t>
            </w:r>
            <w:r w:rsidRPr="00005EBC">
              <w:rPr>
                <w:rFonts w:eastAsia="Arial"/>
                <w:lang w:val="en-GB" w:bidi="en-US"/>
              </w:rPr>
              <w:t xml:space="preserve">Deputy / </w:t>
            </w:r>
          </w:p>
          <w:p w14:paraId="4BA81B82" w14:textId="77777777" w:rsidR="00371DB0" w:rsidRPr="00005EBC" w:rsidRDefault="00371DB0" w:rsidP="008F22AA">
            <w:pPr>
              <w:tabs>
                <w:tab w:val="left" w:pos="469"/>
              </w:tabs>
              <w:rPr>
                <w:lang w:val="en-GB"/>
              </w:rPr>
            </w:pPr>
            <w:r w:rsidRPr="00005EBC">
              <w:rPr>
                <w:lang w:val="en-GB"/>
              </w:rPr>
              <w:sym w:font="Wingdings" w:char="F06F"/>
            </w:r>
            <w:r w:rsidRPr="00005EBC">
              <w:rPr>
                <w:sz w:val="32"/>
                <w:lang w:val="en-GB"/>
              </w:rPr>
              <w:t xml:space="preserve"> </w:t>
            </w:r>
            <w:r w:rsidRPr="00005EBC">
              <w:rPr>
                <w:rFonts w:eastAsia="Arial"/>
                <w:lang w:val="en-GB" w:bidi="en-US"/>
              </w:rPr>
              <w:t>Assistant / Head</w:t>
            </w:r>
            <w:r w:rsidRPr="00005EBC">
              <w:rPr>
                <w:rFonts w:eastAsia="Arial"/>
                <w:spacing w:val="-5"/>
                <w:lang w:val="en-GB" w:bidi="en-US"/>
              </w:rPr>
              <w:t xml:space="preserve"> </w:t>
            </w:r>
            <w:r w:rsidRPr="00005EBC">
              <w:rPr>
                <w:rFonts w:eastAsia="Arial"/>
                <w:lang w:val="en-GB" w:bidi="en-US"/>
              </w:rPr>
              <w:t>Teacher</w:t>
            </w:r>
          </w:p>
        </w:tc>
        <w:tc>
          <w:tcPr>
            <w:tcW w:w="3418" w:type="dxa"/>
            <w:vAlign w:val="center"/>
          </w:tcPr>
          <w:p w14:paraId="0B342EA2" w14:textId="77777777" w:rsidR="00371DB0" w:rsidRPr="00005EBC" w:rsidRDefault="00371DB0" w:rsidP="008F22AA">
            <w:pPr>
              <w:rPr>
                <w:lang w:val="en-GB"/>
              </w:rPr>
            </w:pPr>
          </w:p>
        </w:tc>
      </w:tr>
      <w:tr w:rsidR="00371DB0" w:rsidRPr="00005EBC" w14:paraId="188B8256" w14:textId="77777777" w:rsidTr="008F22AA">
        <w:trPr>
          <w:cantSplit/>
          <w:trHeight w:val="355"/>
          <w:jc w:val="center"/>
        </w:trPr>
        <w:tc>
          <w:tcPr>
            <w:tcW w:w="503" w:type="dxa"/>
          </w:tcPr>
          <w:p w14:paraId="1ADCBDCF" w14:textId="77777777" w:rsidR="00371DB0" w:rsidRPr="00005EBC" w:rsidRDefault="00371DB0" w:rsidP="008F22AA">
            <w:pPr>
              <w:jc w:val="center"/>
              <w:rPr>
                <w:sz w:val="32"/>
                <w:lang w:val="en-GB"/>
              </w:rPr>
            </w:pPr>
            <w:r w:rsidRPr="00005EBC">
              <w:rPr>
                <w:sz w:val="32"/>
                <w:lang w:val="en-GB"/>
              </w:rPr>
              <w:sym w:font="Wingdings" w:char="F06F"/>
            </w:r>
          </w:p>
        </w:tc>
        <w:tc>
          <w:tcPr>
            <w:tcW w:w="5403" w:type="dxa"/>
            <w:gridSpan w:val="2"/>
            <w:vAlign w:val="center"/>
          </w:tcPr>
          <w:p w14:paraId="216A64AD" w14:textId="77777777" w:rsidR="00371DB0" w:rsidRPr="00005EBC" w:rsidRDefault="00371DB0" w:rsidP="008F22AA">
            <w:pPr>
              <w:tabs>
                <w:tab w:val="left" w:pos="469"/>
              </w:tabs>
              <w:rPr>
                <w:lang w:val="en-GB"/>
              </w:rPr>
            </w:pPr>
            <w:r w:rsidRPr="00005EBC">
              <w:rPr>
                <w:rFonts w:eastAsia="Arial"/>
                <w:lang w:val="en-GB" w:bidi="en-US"/>
              </w:rPr>
              <w:t>They will / have missed part of their lunch /</w:t>
            </w:r>
            <w:r w:rsidRPr="00005EBC">
              <w:rPr>
                <w:rFonts w:eastAsia="Arial"/>
                <w:spacing w:val="-4"/>
                <w:lang w:val="en-GB" w:bidi="en-US"/>
              </w:rPr>
              <w:t xml:space="preserve"> </w:t>
            </w:r>
            <w:r w:rsidRPr="00005EBC">
              <w:rPr>
                <w:rFonts w:eastAsia="Arial"/>
                <w:lang w:val="en-GB" w:bidi="en-US"/>
              </w:rPr>
              <w:t>break</w:t>
            </w:r>
          </w:p>
        </w:tc>
        <w:tc>
          <w:tcPr>
            <w:tcW w:w="3418" w:type="dxa"/>
            <w:vAlign w:val="center"/>
          </w:tcPr>
          <w:p w14:paraId="09A4F65A" w14:textId="77777777" w:rsidR="00371DB0" w:rsidRPr="00005EBC" w:rsidRDefault="00371DB0" w:rsidP="008F22AA">
            <w:pPr>
              <w:rPr>
                <w:lang w:val="en-GB"/>
              </w:rPr>
            </w:pPr>
          </w:p>
        </w:tc>
      </w:tr>
      <w:tr w:rsidR="00371DB0" w:rsidRPr="00005EBC" w14:paraId="34B22852" w14:textId="77777777" w:rsidTr="008F22AA">
        <w:trPr>
          <w:cantSplit/>
          <w:trHeight w:val="355"/>
          <w:jc w:val="center"/>
        </w:trPr>
        <w:tc>
          <w:tcPr>
            <w:tcW w:w="503" w:type="dxa"/>
          </w:tcPr>
          <w:p w14:paraId="3B13D417" w14:textId="77777777" w:rsidR="00371DB0" w:rsidRPr="00005EBC" w:rsidRDefault="00371DB0" w:rsidP="008F22AA">
            <w:pPr>
              <w:jc w:val="center"/>
              <w:rPr>
                <w:sz w:val="32"/>
                <w:lang w:val="en-GB"/>
              </w:rPr>
            </w:pPr>
            <w:r w:rsidRPr="00005EBC">
              <w:rPr>
                <w:sz w:val="32"/>
                <w:lang w:val="en-GB"/>
              </w:rPr>
              <w:sym w:font="Wingdings" w:char="F06F"/>
            </w:r>
          </w:p>
        </w:tc>
        <w:tc>
          <w:tcPr>
            <w:tcW w:w="5403" w:type="dxa"/>
            <w:gridSpan w:val="2"/>
            <w:vAlign w:val="center"/>
          </w:tcPr>
          <w:p w14:paraId="02BC4EB3" w14:textId="77777777" w:rsidR="00371DB0" w:rsidRPr="00005EBC" w:rsidRDefault="00371DB0" w:rsidP="008F22AA">
            <w:pPr>
              <w:tabs>
                <w:tab w:val="left" w:pos="469"/>
              </w:tabs>
              <w:rPr>
                <w:lang w:val="en-GB"/>
              </w:rPr>
            </w:pPr>
            <w:r w:rsidRPr="00005EBC">
              <w:rPr>
                <w:rFonts w:eastAsia="Arial"/>
                <w:lang w:val="en-GB" w:bidi="en-US"/>
              </w:rPr>
              <w:t>They will / have missed their whole lunch /</w:t>
            </w:r>
            <w:r w:rsidRPr="00005EBC">
              <w:rPr>
                <w:rFonts w:eastAsia="Arial"/>
                <w:spacing w:val="-4"/>
                <w:lang w:val="en-GB" w:bidi="en-US"/>
              </w:rPr>
              <w:t xml:space="preserve"> </w:t>
            </w:r>
            <w:r w:rsidRPr="00005EBC">
              <w:rPr>
                <w:rFonts w:eastAsia="Arial"/>
                <w:lang w:val="en-GB" w:bidi="en-US"/>
              </w:rPr>
              <w:t>break</w:t>
            </w:r>
          </w:p>
        </w:tc>
        <w:tc>
          <w:tcPr>
            <w:tcW w:w="3418" w:type="dxa"/>
            <w:tcBorders>
              <w:bottom w:val="single" w:sz="4" w:space="0" w:color="auto"/>
            </w:tcBorders>
            <w:vAlign w:val="center"/>
          </w:tcPr>
          <w:p w14:paraId="0D23E26D" w14:textId="77777777" w:rsidR="00371DB0" w:rsidRPr="00005EBC" w:rsidRDefault="00371DB0" w:rsidP="008F22AA">
            <w:pPr>
              <w:rPr>
                <w:lang w:val="en-GB"/>
              </w:rPr>
            </w:pPr>
          </w:p>
        </w:tc>
      </w:tr>
      <w:tr w:rsidR="00371DB0" w:rsidRPr="00005EBC" w14:paraId="079DEB8A" w14:textId="77777777" w:rsidTr="008F22AA">
        <w:trPr>
          <w:cantSplit/>
          <w:trHeight w:val="355"/>
          <w:jc w:val="center"/>
        </w:trPr>
        <w:tc>
          <w:tcPr>
            <w:tcW w:w="503" w:type="dxa"/>
          </w:tcPr>
          <w:p w14:paraId="31C1AF84" w14:textId="77777777" w:rsidR="00371DB0" w:rsidRPr="00005EBC" w:rsidRDefault="00371DB0" w:rsidP="008F22AA">
            <w:pPr>
              <w:jc w:val="center"/>
              <w:rPr>
                <w:sz w:val="32"/>
                <w:lang w:val="en-GB"/>
              </w:rPr>
            </w:pPr>
            <w:r w:rsidRPr="00005EBC">
              <w:rPr>
                <w:sz w:val="32"/>
                <w:lang w:val="en-GB"/>
              </w:rPr>
              <w:sym w:font="Wingdings" w:char="F06F"/>
            </w:r>
          </w:p>
        </w:tc>
        <w:tc>
          <w:tcPr>
            <w:tcW w:w="2191" w:type="dxa"/>
            <w:tcBorders>
              <w:right w:val="single" w:sz="4" w:space="0" w:color="auto"/>
            </w:tcBorders>
            <w:vAlign w:val="center"/>
          </w:tcPr>
          <w:p w14:paraId="6E772E75" w14:textId="77777777" w:rsidR="00371DB0" w:rsidRPr="00005EBC" w:rsidRDefault="00371DB0" w:rsidP="008F22AA">
            <w:pPr>
              <w:rPr>
                <w:lang w:val="en-GB"/>
              </w:rPr>
            </w:pPr>
            <w:r w:rsidRPr="00005EBC">
              <w:rPr>
                <w:rFonts w:eastAsia="Arial"/>
                <w:lang w:val="en-GB" w:bidi="en-US"/>
              </w:rPr>
              <w:t>Any other</w:t>
            </w:r>
            <w:r w:rsidRPr="00005EBC">
              <w:rPr>
                <w:rFonts w:eastAsia="Arial"/>
                <w:spacing w:val="-1"/>
                <w:lang w:val="en-GB" w:bidi="en-US"/>
              </w:rPr>
              <w:t xml:space="preserve"> </w:t>
            </w:r>
            <w:r w:rsidRPr="00005EBC">
              <w:rPr>
                <w:rFonts w:eastAsia="Arial"/>
                <w:lang w:val="en-GB" w:bidi="en-US"/>
              </w:rPr>
              <w:t>comments</w:t>
            </w:r>
          </w:p>
        </w:tc>
        <w:tc>
          <w:tcPr>
            <w:tcW w:w="6630" w:type="dxa"/>
            <w:gridSpan w:val="2"/>
            <w:tcBorders>
              <w:top w:val="single" w:sz="4" w:space="0" w:color="auto"/>
              <w:left w:val="single" w:sz="4" w:space="0" w:color="auto"/>
              <w:bottom w:val="single" w:sz="4" w:space="0" w:color="auto"/>
              <w:right w:val="single" w:sz="4" w:space="0" w:color="auto"/>
            </w:tcBorders>
            <w:vAlign w:val="center"/>
          </w:tcPr>
          <w:p w14:paraId="6D3E3C58" w14:textId="77777777" w:rsidR="00371DB0" w:rsidRPr="00005EBC" w:rsidRDefault="00371DB0" w:rsidP="008F22AA">
            <w:pPr>
              <w:rPr>
                <w:lang w:val="en-GB"/>
              </w:rPr>
            </w:pPr>
          </w:p>
        </w:tc>
      </w:tr>
    </w:tbl>
    <w:p w14:paraId="5061D271" w14:textId="77777777" w:rsidR="00371DB0" w:rsidRPr="00005EBC" w:rsidRDefault="00371DB0" w:rsidP="00371DB0">
      <w:pPr>
        <w:ind w:right="558"/>
        <w:rPr>
          <w:rFonts w:eastAsia="Arial"/>
          <w:lang w:val="en-GB" w:bidi="en-US"/>
        </w:rPr>
      </w:pPr>
    </w:p>
    <w:p w14:paraId="53D31390" w14:textId="5DC19B85" w:rsidR="00371DB0" w:rsidRDefault="00371DB0" w:rsidP="00371DB0">
      <w:pPr>
        <w:ind w:right="558"/>
        <w:rPr>
          <w:rFonts w:eastAsia="Arial"/>
          <w:lang w:val="en-GB" w:bidi="en-US"/>
        </w:rPr>
      </w:pPr>
      <w:r w:rsidRPr="00005EBC">
        <w:rPr>
          <w:rFonts w:eastAsia="Arial"/>
          <w:lang w:val="en-GB" w:bidi="en-US"/>
        </w:rPr>
        <w:t>Please discuss your child’s behaviour with them, sign the slip and return to school. Remember that three such letters in one term will result in Parents being called into school to discuss behaviour which may result in your child missing their breaks for a week or exclusion.</w:t>
      </w:r>
    </w:p>
    <w:p w14:paraId="6778211E" w14:textId="5ADB8797" w:rsidR="009B6C16" w:rsidRDefault="009B6C16" w:rsidP="00371DB0">
      <w:pPr>
        <w:ind w:right="558"/>
        <w:rPr>
          <w:rFonts w:eastAsia="Arial"/>
          <w:lang w:val="en-GB" w:bidi="en-US"/>
        </w:rPr>
      </w:pPr>
    </w:p>
    <w:p w14:paraId="004D0010" w14:textId="77777777" w:rsidR="009B6C16" w:rsidRPr="00005EBC" w:rsidRDefault="009B6C16" w:rsidP="009B6C16">
      <w:pPr>
        <w:rPr>
          <w:rFonts w:eastAsia="Arial"/>
          <w:lang w:val="en-GB" w:bidi="en-US"/>
        </w:rPr>
      </w:pPr>
      <w:r w:rsidRPr="00005EBC">
        <w:rPr>
          <w:rFonts w:eastAsia="Arial"/>
          <w:lang w:val="en-GB" w:bidi="en-US"/>
        </w:rPr>
        <w:t>Yours sincerely</w:t>
      </w:r>
    </w:p>
    <w:p w14:paraId="25082355" w14:textId="77777777" w:rsidR="009B6C16" w:rsidRPr="00005EBC" w:rsidRDefault="009B6C16" w:rsidP="009B6C16">
      <w:pPr>
        <w:rPr>
          <w:lang w:val="en-GB"/>
        </w:rPr>
      </w:pPr>
    </w:p>
    <w:p w14:paraId="44402C3A" w14:textId="77777777" w:rsidR="009B6C16" w:rsidRPr="00005EBC" w:rsidRDefault="009B6C16" w:rsidP="009B6C16">
      <w:pPr>
        <w:rPr>
          <w:lang w:val="en-GB"/>
        </w:rPr>
      </w:pPr>
      <w:proofErr w:type="spellStart"/>
      <w:r w:rsidRPr="00005EBC">
        <w:rPr>
          <w:lang w:val="en-GB"/>
        </w:rPr>
        <w:t>Jazaakumullahu</w:t>
      </w:r>
      <w:proofErr w:type="spellEnd"/>
      <w:r w:rsidRPr="00005EBC">
        <w:rPr>
          <w:lang w:val="en-GB"/>
        </w:rPr>
        <w:t xml:space="preserve"> </w:t>
      </w:r>
      <w:proofErr w:type="spellStart"/>
      <w:r w:rsidRPr="00005EBC">
        <w:rPr>
          <w:lang w:val="en-GB"/>
        </w:rPr>
        <w:t>khair</w:t>
      </w:r>
      <w:proofErr w:type="spellEnd"/>
    </w:p>
    <w:p w14:paraId="6CED85B5" w14:textId="77777777" w:rsidR="009B6C16" w:rsidRPr="00005EBC" w:rsidRDefault="009B6C16" w:rsidP="009B6C16">
      <w:pPr>
        <w:pStyle w:val="NormalWeb"/>
        <w:shd w:val="clear" w:color="auto" w:fill="FFFFFF"/>
        <w:spacing w:before="0" w:beforeAutospacing="0" w:after="0" w:afterAutospacing="0"/>
        <w:rPr>
          <w:rFonts w:ascii="Calibri" w:hAnsi="Calibri" w:cs="Helvetica"/>
          <w:b/>
          <w:bCs/>
          <w:color w:val="000000"/>
          <w:sz w:val="22"/>
          <w:szCs w:val="22"/>
          <w:bdr w:val="none" w:sz="0" w:space="0" w:color="auto" w:frame="1"/>
        </w:rPr>
      </w:pPr>
    </w:p>
    <w:p w14:paraId="6F2F6C62" w14:textId="77777777" w:rsidR="009B6C16" w:rsidRPr="00005EBC" w:rsidRDefault="009B6C16" w:rsidP="009B6C16">
      <w:pPr>
        <w:pStyle w:val="NormalWeb"/>
        <w:shd w:val="clear" w:color="auto" w:fill="FFFFFF"/>
        <w:spacing w:before="0" w:beforeAutospacing="0" w:after="0" w:afterAutospacing="0"/>
        <w:rPr>
          <w:rFonts w:ascii="Calibri" w:hAnsi="Calibri"/>
          <w:color w:val="201F1E"/>
          <w:sz w:val="22"/>
          <w:szCs w:val="22"/>
        </w:rPr>
      </w:pPr>
      <w:r w:rsidRPr="00005EBC">
        <w:rPr>
          <w:rFonts w:ascii="Calibri" w:hAnsi="Calibri" w:cs="Helvetica"/>
          <w:b/>
          <w:bCs/>
          <w:color w:val="000000"/>
          <w:sz w:val="22"/>
          <w:szCs w:val="22"/>
          <w:bdr w:val="none" w:sz="0" w:space="0" w:color="auto" w:frame="1"/>
        </w:rPr>
        <w:t>Zara Rahman</w:t>
      </w:r>
    </w:p>
    <w:p w14:paraId="095DE0B8" w14:textId="77777777" w:rsidR="009B6C16" w:rsidRPr="00005EBC" w:rsidRDefault="009B6C16" w:rsidP="009B6C16">
      <w:pPr>
        <w:pStyle w:val="NormalWeb"/>
        <w:shd w:val="clear" w:color="auto" w:fill="FFFFFF"/>
        <w:spacing w:before="0" w:beforeAutospacing="0" w:after="0" w:afterAutospacing="0"/>
        <w:rPr>
          <w:rFonts w:ascii="Calibri" w:hAnsi="Calibri"/>
          <w:color w:val="00B050"/>
          <w:sz w:val="22"/>
          <w:szCs w:val="22"/>
        </w:rPr>
      </w:pPr>
      <w:r w:rsidRPr="00005EBC">
        <w:rPr>
          <w:rFonts w:ascii="Calibri" w:hAnsi="Calibri" w:cs="Helvetica"/>
          <w:color w:val="00B050"/>
          <w:sz w:val="22"/>
          <w:szCs w:val="22"/>
          <w:bdr w:val="none" w:sz="0" w:space="0" w:color="auto" w:frame="1"/>
        </w:rPr>
        <w:t>Headteacher</w:t>
      </w:r>
    </w:p>
    <w:p w14:paraId="32ED9FB2" w14:textId="605B3924" w:rsidR="009B6C16" w:rsidRPr="009B6C16" w:rsidRDefault="009B6C16" w:rsidP="009B6C16">
      <w:pPr>
        <w:pStyle w:val="NormalWeb"/>
        <w:shd w:val="clear" w:color="auto" w:fill="FFFFFF"/>
        <w:spacing w:before="0" w:beforeAutospacing="0" w:after="0" w:afterAutospacing="0"/>
        <w:rPr>
          <w:rFonts w:ascii="Calibri" w:hAnsi="Calibri" w:cs="Helvetica"/>
          <w:sz w:val="22"/>
          <w:szCs w:val="22"/>
          <w:bdr w:val="none" w:sz="0" w:space="0" w:color="auto" w:frame="1"/>
        </w:rPr>
      </w:pPr>
      <w:r w:rsidRPr="00005EBC">
        <w:rPr>
          <w:rFonts w:ascii="Calibri" w:hAnsi="Calibri" w:cs="Helvetica"/>
          <w:b/>
          <w:bCs/>
          <w:color w:val="00B050"/>
          <w:sz w:val="22"/>
          <w:szCs w:val="22"/>
          <w:bdr w:val="none" w:sz="0" w:space="0" w:color="auto" w:frame="1"/>
        </w:rPr>
        <w:t>Email: </w:t>
      </w:r>
      <w:hyperlink r:id="rId11" w:history="1">
        <w:r w:rsidRPr="00005EBC">
          <w:rPr>
            <w:rStyle w:val="Hyperlink"/>
            <w:rFonts w:ascii="Calibri" w:hAnsi="Calibri" w:cs="Helvetica"/>
            <w:sz w:val="22"/>
            <w:szCs w:val="22"/>
            <w:bdr w:val="none" w:sz="0" w:space="0" w:color="auto" w:frame="1"/>
          </w:rPr>
          <w:t>admin@evergreenprimary.org.uk</w:t>
        </w:r>
      </w:hyperlink>
    </w:p>
    <w:p w14:paraId="63A26556" w14:textId="77777777" w:rsidR="00371DB0" w:rsidRPr="005B449E" w:rsidRDefault="00371DB0" w:rsidP="00371DB0">
      <w:pPr>
        <w:pStyle w:val="BodyA"/>
        <w:spacing w:after="0" w:line="240" w:lineRule="auto"/>
        <w:jc w:val="center"/>
        <w:rPr>
          <w:sz w:val="20"/>
          <w:szCs w:val="20"/>
        </w:rPr>
      </w:pPr>
      <w:bookmarkStart w:id="25" w:name="OLE_LINK11"/>
      <w:r w:rsidRPr="005B449E">
        <w:rPr>
          <w:sz w:val="20"/>
          <w:szCs w:val="20"/>
        </w:rPr>
        <w:t>✂</w:t>
      </w:r>
      <w:r w:rsidRPr="005B449E">
        <w:rPr>
          <w:sz w:val="20"/>
          <w:szCs w:val="20"/>
        </w:rPr>
        <w:t xml:space="preserve">- - - - - - - - - - - - - - - - - - - - - - - - - - - - - - - - - - - - - - - - - - - - - - - - - - - - - - - - - - - - - - - - - - - - - - - - - - - - - </w:t>
      </w:r>
    </w:p>
    <w:p w14:paraId="68166EE7" w14:textId="77777777" w:rsidR="00371DB0" w:rsidRPr="00E74522" w:rsidRDefault="00371DB0" w:rsidP="00371DB0">
      <w:pPr>
        <w:ind w:right="3"/>
        <w:jc w:val="center"/>
        <w:rPr>
          <w:rFonts w:asciiTheme="minorHAnsi" w:hAnsiTheme="minorHAnsi" w:cstheme="minorHAnsi"/>
          <w:lang w:val="en-GB"/>
        </w:rPr>
      </w:pPr>
      <w:r>
        <w:rPr>
          <w:rFonts w:asciiTheme="minorHAnsi" w:hAnsiTheme="minorHAnsi" w:cstheme="minorHAnsi"/>
          <w:lang w:val="en-GB"/>
        </w:rPr>
        <w:t>EVERGREEN</w:t>
      </w:r>
      <w:r w:rsidRPr="000B3888">
        <w:rPr>
          <w:rFonts w:asciiTheme="minorHAnsi" w:hAnsiTheme="minorHAnsi" w:cstheme="minorHAnsi"/>
          <w:lang w:val="en-GB"/>
        </w:rPr>
        <w:t xml:space="preserve"> PRIMARY SCHOOL – </w:t>
      </w:r>
      <w:r>
        <w:rPr>
          <w:rFonts w:asciiTheme="minorHAnsi" w:hAnsiTheme="minorHAnsi" w:cstheme="minorHAnsi"/>
          <w:lang w:val="en-GB"/>
        </w:rPr>
        <w:t>CONCERNING BEHAVIOUS</w:t>
      </w:r>
      <w:r w:rsidRPr="000B3888">
        <w:rPr>
          <w:rFonts w:asciiTheme="minorHAnsi" w:hAnsiTheme="minorHAnsi" w:cstheme="minorHAnsi"/>
          <w:lang w:val="en-GB"/>
        </w:rPr>
        <w:t xml:space="preserve"> LETTER</w:t>
      </w:r>
    </w:p>
    <w:p w14:paraId="3FA98BE1" w14:textId="77777777" w:rsidR="00371DB0" w:rsidRPr="00005EBC" w:rsidRDefault="00371DB0" w:rsidP="00371DB0">
      <w:pPr>
        <w:pStyle w:val="BodyText"/>
        <w:ind w:right="3"/>
        <w:rPr>
          <w:rFonts w:asciiTheme="minorHAnsi" w:hAnsiTheme="minorHAnsi" w:cstheme="minorHAnsi"/>
          <w:lang w:val="en-GB"/>
        </w:rPr>
      </w:pPr>
      <w:r w:rsidRPr="00005EBC">
        <w:rPr>
          <w:rFonts w:asciiTheme="minorHAnsi" w:hAnsiTheme="minorHAnsi" w:cstheme="minorHAnsi"/>
          <w:position w:val="1"/>
          <w:lang w:val="en-GB"/>
        </w:rPr>
        <w:t>I have received the Behaviour</w:t>
      </w:r>
      <w:r w:rsidRPr="00005EBC">
        <w:rPr>
          <w:rFonts w:asciiTheme="minorHAnsi" w:hAnsiTheme="minorHAnsi" w:cstheme="minorHAnsi"/>
          <w:spacing w:val="-19"/>
          <w:position w:val="1"/>
          <w:lang w:val="en-GB"/>
        </w:rPr>
        <w:t xml:space="preserve"> </w:t>
      </w:r>
      <w:r w:rsidRPr="00005EBC">
        <w:rPr>
          <w:rFonts w:asciiTheme="minorHAnsi" w:hAnsiTheme="minorHAnsi" w:cstheme="minorHAnsi"/>
          <w:position w:val="1"/>
          <w:lang w:val="en-GB"/>
        </w:rPr>
        <w:t>Letter:</w:t>
      </w:r>
    </w:p>
    <w:p w14:paraId="66680928" w14:textId="77777777" w:rsidR="00371DB0" w:rsidRPr="00005EBC" w:rsidRDefault="00371DB0" w:rsidP="00371DB0">
      <w:pPr>
        <w:pStyle w:val="BodyText"/>
        <w:ind w:right="3"/>
        <w:rPr>
          <w:rFonts w:asciiTheme="minorHAnsi" w:hAnsiTheme="minorHAnsi" w:cstheme="minorHAnsi"/>
          <w:lang w:val="en-GB"/>
        </w:rPr>
      </w:pPr>
    </w:p>
    <w:tbl>
      <w:tblPr>
        <w:tblStyle w:val="TableGrid"/>
        <w:tblW w:w="9653" w:type="dxa"/>
        <w:tblLook w:val="04A0" w:firstRow="1" w:lastRow="0" w:firstColumn="1" w:lastColumn="0" w:noHBand="0" w:noVBand="1"/>
      </w:tblPr>
      <w:tblGrid>
        <w:gridCol w:w="2122"/>
        <w:gridCol w:w="2028"/>
        <w:gridCol w:w="938"/>
        <w:gridCol w:w="2319"/>
        <w:gridCol w:w="817"/>
        <w:gridCol w:w="1429"/>
      </w:tblGrid>
      <w:tr w:rsidR="00371DB0" w:rsidRPr="005B449E" w14:paraId="2D529769" w14:textId="77777777" w:rsidTr="008F22AA">
        <w:trPr>
          <w:trHeight w:val="526"/>
        </w:trPr>
        <w:tc>
          <w:tcPr>
            <w:tcW w:w="2122" w:type="dxa"/>
            <w:shd w:val="clear" w:color="auto" w:fill="BFBFBF" w:themeFill="background1" w:themeFillShade="BF"/>
            <w:vAlign w:val="center"/>
          </w:tcPr>
          <w:p w14:paraId="40343C3E" w14:textId="77777777" w:rsidR="00371DB0" w:rsidRPr="005B449E" w:rsidRDefault="00371DB0" w:rsidP="008F22AA">
            <w:pPr>
              <w:rPr>
                <w:rFonts w:eastAsia="Arial" w:cs="Calibri"/>
                <w:b/>
                <w:bCs/>
                <w:lang w:val="en-GB" w:bidi="en-US"/>
              </w:rPr>
            </w:pPr>
            <w:bookmarkStart w:id="26" w:name="OLE_LINK10"/>
            <w:r w:rsidRPr="005B449E">
              <w:rPr>
                <w:rFonts w:eastAsia="Arial" w:cs="Calibri"/>
                <w:b/>
                <w:bCs/>
                <w:lang w:val="en-GB" w:bidi="en-US"/>
              </w:rPr>
              <w:t>Name</w:t>
            </w:r>
          </w:p>
          <w:p w14:paraId="2EF7E1E7" w14:textId="77777777" w:rsidR="00371DB0" w:rsidRPr="005B449E" w:rsidRDefault="00371DB0" w:rsidP="008F22AA">
            <w:pPr>
              <w:rPr>
                <w:rFonts w:eastAsia="Arial" w:cs="Calibri"/>
                <w:b/>
                <w:bCs/>
                <w:lang w:val="en-GB" w:bidi="en-US"/>
              </w:rPr>
            </w:pPr>
            <w:r w:rsidRPr="005B449E">
              <w:rPr>
                <w:rFonts w:eastAsia="Arial" w:cs="Calibri"/>
                <w:b/>
                <w:bCs/>
                <w:lang w:val="en-GB" w:bidi="en-US"/>
              </w:rPr>
              <w:t>of child</w:t>
            </w:r>
          </w:p>
        </w:tc>
        <w:tc>
          <w:tcPr>
            <w:tcW w:w="5285" w:type="dxa"/>
            <w:gridSpan w:val="3"/>
            <w:vAlign w:val="center"/>
          </w:tcPr>
          <w:p w14:paraId="76A22A6A" w14:textId="77777777" w:rsidR="00371DB0" w:rsidRPr="005B449E" w:rsidRDefault="00371DB0" w:rsidP="008F22AA">
            <w:pPr>
              <w:rPr>
                <w:rFonts w:eastAsia="Arial" w:cs="Calibri"/>
                <w:lang w:val="en-GB" w:bidi="en-US"/>
              </w:rPr>
            </w:pPr>
          </w:p>
        </w:tc>
        <w:tc>
          <w:tcPr>
            <w:tcW w:w="817" w:type="dxa"/>
            <w:shd w:val="clear" w:color="auto" w:fill="BFBFBF" w:themeFill="background1" w:themeFillShade="BF"/>
            <w:vAlign w:val="center"/>
          </w:tcPr>
          <w:p w14:paraId="464219FF" w14:textId="77777777" w:rsidR="00371DB0" w:rsidRPr="005B449E" w:rsidRDefault="00371DB0" w:rsidP="008F22AA">
            <w:pPr>
              <w:rPr>
                <w:rFonts w:eastAsia="Arial" w:cs="Calibri"/>
                <w:b/>
                <w:bCs/>
                <w:lang w:val="en-GB" w:bidi="en-US"/>
              </w:rPr>
            </w:pPr>
            <w:r w:rsidRPr="005B449E">
              <w:rPr>
                <w:rFonts w:eastAsia="Arial" w:cs="Calibri"/>
                <w:b/>
                <w:bCs/>
                <w:lang w:val="en-GB" w:bidi="en-US"/>
              </w:rPr>
              <w:t>Class</w:t>
            </w:r>
          </w:p>
        </w:tc>
        <w:tc>
          <w:tcPr>
            <w:tcW w:w="1429" w:type="dxa"/>
            <w:vAlign w:val="center"/>
          </w:tcPr>
          <w:p w14:paraId="70EC1E48" w14:textId="77777777" w:rsidR="00371DB0" w:rsidRPr="005B449E" w:rsidRDefault="00371DB0" w:rsidP="008F22AA">
            <w:pPr>
              <w:rPr>
                <w:rFonts w:eastAsia="Arial" w:cs="Calibri"/>
                <w:lang w:val="en-GB" w:bidi="en-US"/>
              </w:rPr>
            </w:pPr>
          </w:p>
        </w:tc>
      </w:tr>
      <w:tr w:rsidR="00371DB0" w:rsidRPr="005B449E" w14:paraId="52EA99DE" w14:textId="77777777" w:rsidTr="008F22AA">
        <w:trPr>
          <w:trHeight w:val="526"/>
        </w:trPr>
        <w:tc>
          <w:tcPr>
            <w:tcW w:w="2122" w:type="dxa"/>
            <w:shd w:val="clear" w:color="auto" w:fill="BFBFBF" w:themeFill="background1" w:themeFillShade="BF"/>
            <w:vAlign w:val="center"/>
          </w:tcPr>
          <w:p w14:paraId="5487564F" w14:textId="77777777" w:rsidR="00371DB0" w:rsidRPr="005B449E" w:rsidRDefault="00371DB0" w:rsidP="008F22AA">
            <w:pPr>
              <w:rPr>
                <w:b/>
                <w:lang w:val="en-GB"/>
              </w:rPr>
            </w:pPr>
            <w:r w:rsidRPr="005B449E">
              <w:rPr>
                <w:b/>
                <w:lang w:val="en-GB"/>
              </w:rPr>
              <w:t>Signed Parent / guardian:</w:t>
            </w:r>
          </w:p>
        </w:tc>
        <w:tc>
          <w:tcPr>
            <w:tcW w:w="2028" w:type="dxa"/>
            <w:vAlign w:val="center"/>
          </w:tcPr>
          <w:p w14:paraId="6706F342" w14:textId="77777777" w:rsidR="00371DB0" w:rsidRPr="005B449E" w:rsidRDefault="00371DB0" w:rsidP="008F22AA">
            <w:pPr>
              <w:rPr>
                <w:rFonts w:eastAsia="Arial" w:cs="Calibri"/>
                <w:lang w:val="en-GB" w:bidi="en-US"/>
              </w:rPr>
            </w:pPr>
          </w:p>
        </w:tc>
        <w:tc>
          <w:tcPr>
            <w:tcW w:w="938" w:type="dxa"/>
            <w:shd w:val="clear" w:color="auto" w:fill="BFBFBF" w:themeFill="background1" w:themeFillShade="BF"/>
            <w:vAlign w:val="center"/>
          </w:tcPr>
          <w:p w14:paraId="10AF0DA9" w14:textId="77777777" w:rsidR="00371DB0" w:rsidRPr="005B449E" w:rsidRDefault="00371DB0" w:rsidP="008F22AA">
            <w:pPr>
              <w:rPr>
                <w:rFonts w:eastAsia="Arial" w:cs="Calibri"/>
                <w:lang w:val="en-GB" w:bidi="en-US"/>
              </w:rPr>
            </w:pPr>
            <w:r w:rsidRPr="005B449E">
              <w:rPr>
                <w:b/>
                <w:bCs/>
                <w:lang w:val="en-GB"/>
              </w:rPr>
              <w:t>Print Name:</w:t>
            </w:r>
          </w:p>
        </w:tc>
        <w:tc>
          <w:tcPr>
            <w:tcW w:w="2319" w:type="dxa"/>
            <w:vAlign w:val="center"/>
          </w:tcPr>
          <w:p w14:paraId="26ABC857" w14:textId="77777777" w:rsidR="00371DB0" w:rsidRPr="005B449E" w:rsidRDefault="00371DB0" w:rsidP="008F22AA">
            <w:pPr>
              <w:rPr>
                <w:rFonts w:eastAsia="Arial" w:cs="Calibri"/>
                <w:lang w:val="en-GB" w:bidi="en-US"/>
              </w:rPr>
            </w:pPr>
          </w:p>
        </w:tc>
        <w:tc>
          <w:tcPr>
            <w:tcW w:w="817" w:type="dxa"/>
            <w:shd w:val="clear" w:color="auto" w:fill="BFBFBF" w:themeFill="background1" w:themeFillShade="BF"/>
            <w:vAlign w:val="center"/>
          </w:tcPr>
          <w:p w14:paraId="27317112" w14:textId="77777777" w:rsidR="00371DB0" w:rsidRPr="005B449E" w:rsidRDefault="00371DB0" w:rsidP="008F22AA">
            <w:pPr>
              <w:rPr>
                <w:rFonts w:eastAsia="Arial" w:cs="Calibri"/>
                <w:lang w:val="en-GB" w:bidi="en-US"/>
              </w:rPr>
            </w:pPr>
            <w:r w:rsidRPr="005B449E">
              <w:rPr>
                <w:b/>
                <w:lang w:val="en-GB"/>
              </w:rPr>
              <w:t>Date:</w:t>
            </w:r>
          </w:p>
        </w:tc>
        <w:tc>
          <w:tcPr>
            <w:tcW w:w="1429" w:type="dxa"/>
            <w:vAlign w:val="center"/>
          </w:tcPr>
          <w:p w14:paraId="2ECB939C" w14:textId="77777777" w:rsidR="00371DB0" w:rsidRPr="005B449E" w:rsidRDefault="00371DB0" w:rsidP="008F22AA">
            <w:pPr>
              <w:rPr>
                <w:rFonts w:eastAsia="Arial" w:cs="Calibri"/>
                <w:lang w:val="en-GB" w:bidi="en-US"/>
              </w:rPr>
            </w:pPr>
          </w:p>
        </w:tc>
      </w:tr>
      <w:bookmarkEnd w:id="21"/>
      <w:bookmarkEnd w:id="22"/>
      <w:bookmarkEnd w:id="24"/>
      <w:bookmarkEnd w:id="25"/>
      <w:bookmarkEnd w:id="26"/>
    </w:tbl>
    <w:p w14:paraId="0DCAA834" w14:textId="77777777" w:rsidR="00371DB0" w:rsidRDefault="00371DB0">
      <w:pPr>
        <w:rPr>
          <w:rFonts w:eastAsia="Arial" w:cs="Calibri"/>
          <w:b/>
          <w:lang w:val="en-GB" w:bidi="en-US"/>
        </w:rPr>
      </w:pPr>
      <w:r>
        <w:rPr>
          <w:rFonts w:eastAsia="Arial" w:cs="Calibri"/>
          <w:b/>
          <w:lang w:val="en-GB" w:bidi="en-US"/>
        </w:rPr>
        <w:br w:type="page"/>
      </w:r>
    </w:p>
    <w:bookmarkEnd w:id="15"/>
    <w:bookmarkEnd w:id="16"/>
    <w:bookmarkEnd w:id="17"/>
    <w:bookmarkEnd w:id="18"/>
    <w:bookmarkEnd w:id="19"/>
    <w:bookmarkEnd w:id="23"/>
    <w:p w14:paraId="3635C48B" w14:textId="77777777" w:rsidR="00371DB0" w:rsidRDefault="00371DB0" w:rsidP="00311D0A">
      <w:pPr>
        <w:tabs>
          <w:tab w:val="left" w:pos="2633"/>
        </w:tabs>
        <w:rPr>
          <w:rFonts w:asciiTheme="minorHAnsi" w:hAnsiTheme="minorHAnsi" w:cstheme="minorHAnsi"/>
          <w:b/>
          <w:lang w:val="en-GB"/>
        </w:rPr>
      </w:pPr>
    </w:p>
    <w:p w14:paraId="1D7AAA09" w14:textId="77777777" w:rsidR="00311D0A" w:rsidRPr="00314303" w:rsidRDefault="00311D0A" w:rsidP="00311D0A">
      <w:pPr>
        <w:pStyle w:val="4Heading1"/>
        <w:spacing w:after="120"/>
        <w:jc w:val="center"/>
        <w:rPr>
          <w:color w:val="000000" w:themeColor="text1"/>
        </w:rPr>
      </w:pPr>
      <w:r w:rsidRPr="00314303">
        <w:rPr>
          <w:color w:val="000000" w:themeColor="text1"/>
        </w:rPr>
        <w:t>Pupils exhibiting challenging behaviour:</w:t>
      </w:r>
    </w:p>
    <w:p w14:paraId="05D9CF46" w14:textId="77777777" w:rsidR="00311D0A" w:rsidRPr="00314303" w:rsidRDefault="00311D0A" w:rsidP="00311D0A">
      <w:pPr>
        <w:pStyle w:val="4Heading1"/>
        <w:spacing w:after="120"/>
        <w:jc w:val="center"/>
        <w:rPr>
          <w:color w:val="000000" w:themeColor="text1"/>
        </w:rPr>
      </w:pPr>
      <w:r w:rsidRPr="00314303">
        <w:rPr>
          <w:color w:val="000000" w:themeColor="text1"/>
        </w:rPr>
        <w:t>Risk assessment</w:t>
      </w:r>
    </w:p>
    <w:p w14:paraId="0FF16628" w14:textId="77777777" w:rsidR="00311D0A" w:rsidRPr="00314303" w:rsidRDefault="00311D0A" w:rsidP="00311D0A">
      <w:pPr>
        <w:pStyle w:val="1bodycopy"/>
        <w:rPr>
          <w:rStyle w:val="Hyperlink"/>
        </w:rPr>
      </w:pPr>
      <w:r w:rsidRPr="00314303">
        <w:rPr>
          <w:noProof/>
        </w:rPr>
        <mc:AlternateContent>
          <mc:Choice Requires="wps">
            <w:drawing>
              <wp:anchor distT="4294967295" distB="4294967295" distL="114300" distR="114300" simplePos="0" relativeHeight="251663360" behindDoc="0" locked="0" layoutInCell="1" allowOverlap="1" wp14:anchorId="21DAC6AD" wp14:editId="6104B044">
                <wp:simplePos x="0" y="0"/>
                <wp:positionH relativeFrom="column">
                  <wp:posOffset>635</wp:posOffset>
                </wp:positionH>
                <wp:positionV relativeFrom="paragraph">
                  <wp:posOffset>-636</wp:posOffset>
                </wp:positionV>
                <wp:extent cx="9371965" cy="0"/>
                <wp:effectExtent l="0" t="0" r="635"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832B7B" id="Straight Connector 4" o:spid="_x0000_s1026" style="position:absolute;flip:y;z-index:251663360;visibility:visible;mso-wrap-style:square;mso-width-percent:0;mso-height-percent:0;mso-wrap-distance-left:9pt;mso-wrap-distance-top:.pmm;mso-wrap-distance-right:9pt;mso-wrap-distance-bottom:.p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" strokecolor="#12263f" strokeweight="1pt">
                <v:stroke joinstyle="miter"/>
                <o:lock v:ext="edit" shapetype="f"/>
              </v:line>
            </w:pict>
          </mc:Fallback>
        </mc:AlternateContent>
      </w:r>
    </w:p>
    <w:tbl>
      <w:tblPr>
        <w:tblW w:w="4982"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3212"/>
        <w:gridCol w:w="6376"/>
      </w:tblGrid>
      <w:tr w:rsidR="00311D0A" w:rsidRPr="00314303" w14:paraId="0F76AEC1" w14:textId="77777777" w:rsidTr="002F4587">
        <w:trPr>
          <w:trHeight w:val="289"/>
          <w:tblHeader/>
        </w:trPr>
        <w:tc>
          <w:tcPr>
            <w:tcW w:w="5000" w:type="pct"/>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3AE8C913" w14:textId="77777777" w:rsidR="00311D0A" w:rsidRPr="00314303" w:rsidRDefault="00311D0A" w:rsidP="002F4587">
            <w:pPr>
              <w:pStyle w:val="1bodycopy"/>
              <w:spacing w:after="0"/>
              <w:rPr>
                <w:caps/>
                <w:color w:val="F8F8F8"/>
              </w:rPr>
            </w:pPr>
            <w:r w:rsidRPr="00314303">
              <w:rPr>
                <w:caps/>
                <w:color w:val="F8F8F8"/>
              </w:rPr>
              <w:t xml:space="preserve">General information </w:t>
            </w:r>
          </w:p>
        </w:tc>
      </w:tr>
      <w:tr w:rsidR="00311D0A" w:rsidRPr="00314303" w14:paraId="30DFA9FB" w14:textId="77777777" w:rsidTr="002F4587">
        <w:trPr>
          <w:cantSplit/>
          <w:trHeight w:val="314"/>
        </w:trPr>
        <w:tc>
          <w:tcPr>
            <w:tcW w:w="1675" w:type="pct"/>
            <w:shd w:val="clear" w:color="auto" w:fill="DCE7F5"/>
          </w:tcPr>
          <w:p w14:paraId="571AD537" w14:textId="77777777" w:rsidR="00311D0A" w:rsidRPr="00314303" w:rsidRDefault="00311D0A" w:rsidP="002F4587">
            <w:pPr>
              <w:pStyle w:val="7Tablebodycopy"/>
            </w:pPr>
            <w:r w:rsidRPr="00314303">
              <w:t xml:space="preserve">PUPIL’S NAME </w:t>
            </w:r>
          </w:p>
        </w:tc>
        <w:tc>
          <w:tcPr>
            <w:tcW w:w="3325" w:type="pct"/>
          </w:tcPr>
          <w:p w14:paraId="3B72742D" w14:textId="77777777" w:rsidR="00311D0A" w:rsidRPr="00314303" w:rsidRDefault="00311D0A" w:rsidP="002F4587">
            <w:pPr>
              <w:pStyle w:val="7Tablebodycopy"/>
            </w:pPr>
          </w:p>
        </w:tc>
      </w:tr>
      <w:tr w:rsidR="00311D0A" w:rsidRPr="00314303" w14:paraId="4FB14744" w14:textId="77777777" w:rsidTr="002F4587">
        <w:trPr>
          <w:cantSplit/>
          <w:trHeight w:val="336"/>
        </w:trPr>
        <w:tc>
          <w:tcPr>
            <w:tcW w:w="1675" w:type="pct"/>
            <w:shd w:val="clear" w:color="auto" w:fill="DCE7F5"/>
          </w:tcPr>
          <w:p w14:paraId="0F88CE8A" w14:textId="77777777" w:rsidR="00311D0A" w:rsidRPr="00314303" w:rsidRDefault="00311D0A" w:rsidP="002F4587">
            <w:pPr>
              <w:pStyle w:val="7Tablebodycopy"/>
              <w:rPr>
                <w:rFonts w:cs="Calibri"/>
              </w:rPr>
            </w:pPr>
            <w:r w:rsidRPr="00314303">
              <w:rPr>
                <w:rFonts w:cs="Calibri"/>
              </w:rPr>
              <w:t>DATE OF BIRTH</w:t>
            </w:r>
          </w:p>
        </w:tc>
        <w:tc>
          <w:tcPr>
            <w:tcW w:w="3325" w:type="pct"/>
          </w:tcPr>
          <w:p w14:paraId="0E683B22" w14:textId="77777777" w:rsidR="00311D0A" w:rsidRPr="00314303" w:rsidRDefault="00311D0A" w:rsidP="002F4587">
            <w:pPr>
              <w:pStyle w:val="1bodycopy"/>
            </w:pPr>
          </w:p>
        </w:tc>
      </w:tr>
      <w:tr w:rsidR="00311D0A" w:rsidRPr="00314303" w14:paraId="6AD10366" w14:textId="77777777" w:rsidTr="002F4587">
        <w:tc>
          <w:tcPr>
            <w:tcW w:w="1675" w:type="pct"/>
            <w:shd w:val="clear" w:color="auto" w:fill="DCE7F5"/>
          </w:tcPr>
          <w:p w14:paraId="5F07D338" w14:textId="77777777" w:rsidR="00311D0A" w:rsidRPr="00314303" w:rsidRDefault="00311D0A" w:rsidP="002F4587">
            <w:pPr>
              <w:pStyle w:val="7Tablebodycopy"/>
              <w:rPr>
                <w:rFonts w:cs="Calibri"/>
              </w:rPr>
            </w:pPr>
            <w:r w:rsidRPr="00314303">
              <w:rPr>
                <w:rFonts w:cs="Calibri"/>
              </w:rPr>
              <w:t xml:space="preserve">ASSESSMENT COMPLETED BY </w:t>
            </w:r>
          </w:p>
        </w:tc>
        <w:tc>
          <w:tcPr>
            <w:tcW w:w="3325" w:type="pct"/>
          </w:tcPr>
          <w:p w14:paraId="4A3EEB2D" w14:textId="77777777" w:rsidR="00311D0A" w:rsidRPr="00314303" w:rsidRDefault="00311D0A" w:rsidP="002F4587">
            <w:pPr>
              <w:pStyle w:val="7Tablebodycopy"/>
            </w:pPr>
          </w:p>
        </w:tc>
      </w:tr>
      <w:tr w:rsidR="00311D0A" w:rsidRPr="00314303" w14:paraId="43898089" w14:textId="77777777" w:rsidTr="002F4587">
        <w:tc>
          <w:tcPr>
            <w:tcW w:w="1675" w:type="pct"/>
            <w:shd w:val="clear" w:color="auto" w:fill="DCE7F5"/>
          </w:tcPr>
          <w:p w14:paraId="6F7C4907" w14:textId="77777777" w:rsidR="00311D0A" w:rsidRPr="00314303" w:rsidRDefault="00311D0A" w:rsidP="002F4587">
            <w:pPr>
              <w:pStyle w:val="7Tablebodycopy"/>
              <w:rPr>
                <w:rFonts w:cs="Calibri"/>
              </w:rPr>
            </w:pPr>
            <w:r w:rsidRPr="00314303">
              <w:rPr>
                <w:rFonts w:cs="Calibri"/>
              </w:rPr>
              <w:t>SIGNATURE</w:t>
            </w:r>
          </w:p>
        </w:tc>
        <w:tc>
          <w:tcPr>
            <w:tcW w:w="3325" w:type="pct"/>
          </w:tcPr>
          <w:p w14:paraId="0E0A7DD1" w14:textId="77777777" w:rsidR="00311D0A" w:rsidRPr="00314303" w:rsidRDefault="00311D0A" w:rsidP="002F4587">
            <w:pPr>
              <w:pStyle w:val="7Tablebodycopy"/>
            </w:pPr>
          </w:p>
        </w:tc>
      </w:tr>
      <w:tr w:rsidR="00311D0A" w:rsidRPr="00314303" w14:paraId="7725ACAE" w14:textId="77777777" w:rsidTr="002F4587">
        <w:tc>
          <w:tcPr>
            <w:tcW w:w="1675" w:type="pct"/>
            <w:shd w:val="clear" w:color="auto" w:fill="DCE7F5"/>
          </w:tcPr>
          <w:p w14:paraId="0D14D7CC" w14:textId="77777777" w:rsidR="00311D0A" w:rsidRPr="00314303" w:rsidRDefault="00311D0A" w:rsidP="002F4587">
            <w:pPr>
              <w:pStyle w:val="7Tablebodycopy"/>
              <w:rPr>
                <w:rFonts w:cs="Calibri"/>
              </w:rPr>
            </w:pPr>
            <w:r w:rsidRPr="00314303">
              <w:rPr>
                <w:rFonts w:cs="Calibri"/>
              </w:rPr>
              <w:t>DATE OF ASSESSMENT</w:t>
            </w:r>
          </w:p>
        </w:tc>
        <w:tc>
          <w:tcPr>
            <w:tcW w:w="3325" w:type="pct"/>
          </w:tcPr>
          <w:p w14:paraId="73A76048" w14:textId="77777777" w:rsidR="00311D0A" w:rsidRPr="00314303" w:rsidRDefault="00311D0A" w:rsidP="002F4587">
            <w:pPr>
              <w:pStyle w:val="7Tablebodycopy"/>
            </w:pPr>
          </w:p>
        </w:tc>
      </w:tr>
      <w:tr w:rsidR="00311D0A" w:rsidRPr="00314303" w14:paraId="13A2D96A" w14:textId="77777777" w:rsidTr="002F4587">
        <w:tc>
          <w:tcPr>
            <w:tcW w:w="1675" w:type="pct"/>
            <w:shd w:val="clear" w:color="auto" w:fill="DCE7F5"/>
          </w:tcPr>
          <w:p w14:paraId="7B5E793B" w14:textId="77777777" w:rsidR="00311D0A" w:rsidRPr="00314303" w:rsidRDefault="00311D0A" w:rsidP="002F4587">
            <w:pPr>
              <w:pStyle w:val="7Tablebodycopy"/>
              <w:rPr>
                <w:rFonts w:cs="Calibri"/>
              </w:rPr>
            </w:pPr>
            <w:r w:rsidRPr="00314303">
              <w:rPr>
                <w:rFonts w:cs="Calibri"/>
              </w:rPr>
              <w:t xml:space="preserve">REVIEW DATE </w:t>
            </w:r>
          </w:p>
        </w:tc>
        <w:tc>
          <w:tcPr>
            <w:tcW w:w="3325" w:type="pct"/>
          </w:tcPr>
          <w:p w14:paraId="725DCD88" w14:textId="77777777" w:rsidR="00311D0A" w:rsidRPr="00314303" w:rsidRDefault="00311D0A" w:rsidP="002F4587">
            <w:pPr>
              <w:pStyle w:val="7Tablebodycopy"/>
            </w:pPr>
            <w:r w:rsidRPr="00314303">
              <w:t xml:space="preserve"> </w:t>
            </w:r>
          </w:p>
        </w:tc>
      </w:tr>
    </w:tbl>
    <w:p w14:paraId="697B667C" w14:textId="77777777" w:rsidR="00311D0A" w:rsidRPr="00314303" w:rsidRDefault="00311D0A" w:rsidP="00311D0A">
      <w:pPr>
        <w:pStyle w:val="1bodycopy"/>
      </w:pPr>
    </w:p>
    <w:p w14:paraId="3E179EFB" w14:textId="77777777" w:rsidR="00311D0A" w:rsidRPr="00314303" w:rsidRDefault="00311D0A" w:rsidP="00311D0A"/>
    <w:p w14:paraId="2B3AC74C" w14:textId="77777777" w:rsidR="00311D0A" w:rsidRPr="00314303" w:rsidRDefault="00311D0A" w:rsidP="00311D0A"/>
    <w:p w14:paraId="08FC665C" w14:textId="77777777" w:rsidR="00311D0A" w:rsidRPr="00314303" w:rsidRDefault="00311D0A" w:rsidP="00311D0A"/>
    <w:p w14:paraId="55EF904B" w14:textId="77777777" w:rsidR="00311D0A" w:rsidRPr="00314303" w:rsidRDefault="00311D0A" w:rsidP="00311D0A"/>
    <w:p w14:paraId="627F61EA" w14:textId="77777777" w:rsidR="00311D0A" w:rsidRPr="00314303" w:rsidRDefault="00311D0A" w:rsidP="00311D0A"/>
    <w:p w14:paraId="4BDC3196" w14:textId="77777777" w:rsidR="00311D0A" w:rsidRPr="00314303" w:rsidRDefault="00311D0A" w:rsidP="00311D0A"/>
    <w:p w14:paraId="596730B1" w14:textId="77777777" w:rsidR="00311D0A" w:rsidRPr="00314303" w:rsidRDefault="00311D0A" w:rsidP="00311D0A"/>
    <w:p w14:paraId="66C3D109" w14:textId="77777777" w:rsidR="00311D0A" w:rsidRPr="00314303" w:rsidRDefault="00311D0A" w:rsidP="00311D0A"/>
    <w:p w14:paraId="01374534" w14:textId="77777777" w:rsidR="00311D0A" w:rsidRPr="00314303" w:rsidRDefault="00311D0A" w:rsidP="00311D0A"/>
    <w:p w14:paraId="406683D4" w14:textId="77777777" w:rsidR="00311D0A" w:rsidRPr="00314303" w:rsidRDefault="00311D0A" w:rsidP="00311D0A"/>
    <w:p w14:paraId="37DC2EBD" w14:textId="77777777" w:rsidR="00311D0A" w:rsidRPr="00314303" w:rsidRDefault="00311D0A" w:rsidP="00311D0A"/>
    <w:p w14:paraId="14F9DBFC" w14:textId="77777777" w:rsidR="00311D0A" w:rsidRPr="00314303" w:rsidRDefault="00311D0A" w:rsidP="00311D0A"/>
    <w:p w14:paraId="5079056C" w14:textId="77777777" w:rsidR="00311D0A" w:rsidRPr="00314303" w:rsidRDefault="00311D0A" w:rsidP="00311D0A"/>
    <w:p w14:paraId="4DD1E6E3" w14:textId="77777777" w:rsidR="00311D0A" w:rsidRPr="00314303" w:rsidRDefault="00311D0A" w:rsidP="00311D0A"/>
    <w:p w14:paraId="08936677" w14:textId="77777777" w:rsidR="00311D0A" w:rsidRPr="00314303" w:rsidRDefault="00311D0A" w:rsidP="00311D0A"/>
    <w:p w14:paraId="19CE8819" w14:textId="77777777" w:rsidR="00311D0A" w:rsidRPr="00314303" w:rsidRDefault="00311D0A" w:rsidP="00311D0A"/>
    <w:p w14:paraId="2347E8A5" w14:textId="77777777" w:rsidR="00311D0A" w:rsidRPr="00314303" w:rsidRDefault="00311D0A" w:rsidP="00311D0A"/>
    <w:p w14:paraId="18B4D94F" w14:textId="77777777" w:rsidR="00311D0A" w:rsidRPr="00314303" w:rsidRDefault="00311D0A" w:rsidP="00311D0A"/>
    <w:p w14:paraId="76D50B5F" w14:textId="77777777" w:rsidR="00311D0A" w:rsidRDefault="00311D0A">
      <w:pPr>
        <w:rPr>
          <w:rFonts w:ascii="Arial" w:eastAsia="MS Mincho" w:hAnsi="Arial" w:cs="Arial"/>
          <w:b/>
          <w:color w:val="000000" w:themeColor="text1"/>
          <w:sz w:val="32"/>
          <w:szCs w:val="32"/>
        </w:rPr>
      </w:pPr>
      <w:r>
        <w:rPr>
          <w:color w:val="000000" w:themeColor="text1"/>
        </w:rPr>
        <w:br w:type="page"/>
      </w:r>
    </w:p>
    <w:p w14:paraId="4766CB14" w14:textId="5A3D2583" w:rsidR="00311D0A" w:rsidRPr="00314303" w:rsidRDefault="00311D0A" w:rsidP="00311D0A">
      <w:pPr>
        <w:pStyle w:val="2Subheadpink"/>
        <w:rPr>
          <w:color w:val="000000" w:themeColor="text1"/>
        </w:rPr>
      </w:pPr>
      <w:r w:rsidRPr="00314303">
        <w:rPr>
          <w:color w:val="000000" w:themeColor="text1"/>
        </w:rPr>
        <w:lastRenderedPageBreak/>
        <w:t>Verbal aggression</w:t>
      </w:r>
    </w:p>
    <w:p w14:paraId="4D898F43" w14:textId="77777777" w:rsidR="00311D0A" w:rsidRPr="00314303" w:rsidRDefault="00311D0A" w:rsidP="00311D0A">
      <w:pPr>
        <w:pStyle w:val="7Tablebodycopy"/>
      </w:pPr>
      <w:proofErr w:type="gramStart"/>
      <w:r w:rsidRPr="00314303">
        <w:t>E.g.</w:t>
      </w:r>
      <w:proofErr w:type="gramEnd"/>
      <w:r w:rsidRPr="00314303">
        <w:t xml:space="preserve"> regular angry outbursts or shouting, swearing or being very argumentative.</w:t>
      </w:r>
    </w:p>
    <w:p w14:paraId="3149E4BE" w14:textId="77777777" w:rsidR="00311D0A" w:rsidRPr="00314303" w:rsidRDefault="00311D0A" w:rsidP="00311D0A">
      <w:pPr>
        <w:pStyle w:val="7Tablebodycopy"/>
      </w:pPr>
    </w:p>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963"/>
        <w:gridCol w:w="7660"/>
      </w:tblGrid>
      <w:tr w:rsidR="00311D0A" w:rsidRPr="00314303" w14:paraId="75C65433" w14:textId="77777777" w:rsidTr="002F4587">
        <w:trPr>
          <w:trHeight w:val="446"/>
          <w:tblHeader/>
        </w:trPr>
        <w:tc>
          <w:tcPr>
            <w:tcW w:w="5000" w:type="pct"/>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AD919F9" w14:textId="77777777" w:rsidR="00311D0A" w:rsidRPr="00314303" w:rsidRDefault="00311D0A" w:rsidP="002F4587">
            <w:pPr>
              <w:pStyle w:val="1bodycopy"/>
              <w:spacing w:after="0"/>
              <w:rPr>
                <w:caps/>
                <w:color w:val="F8F8F8"/>
              </w:rPr>
            </w:pPr>
            <w:r w:rsidRPr="00314303">
              <w:br w:type="page"/>
            </w:r>
            <w:r w:rsidRPr="00314303">
              <w:rPr>
                <w:caps/>
                <w:color w:val="F8F8F8"/>
              </w:rPr>
              <w:t xml:space="preserve"> Identification of risk</w:t>
            </w:r>
          </w:p>
        </w:tc>
      </w:tr>
      <w:tr w:rsidR="00311D0A" w:rsidRPr="00314303" w14:paraId="46094834" w14:textId="77777777" w:rsidTr="002F4587">
        <w:trPr>
          <w:cantSplit/>
          <w:trHeight w:val="1134"/>
        </w:trPr>
        <w:tc>
          <w:tcPr>
            <w:tcW w:w="1020" w:type="pct"/>
          </w:tcPr>
          <w:p w14:paraId="54991459" w14:textId="77777777" w:rsidR="00311D0A" w:rsidRPr="00314303" w:rsidRDefault="00311D0A" w:rsidP="002F4587">
            <w:pPr>
              <w:pStyle w:val="7Tablebodycopy"/>
              <w:rPr>
                <w:rFonts w:cs="Calibri"/>
              </w:rPr>
            </w:pPr>
            <w:r w:rsidRPr="00314303">
              <w:rPr>
                <w:rFonts w:cs="Calibri"/>
              </w:rPr>
              <w:t xml:space="preserve">What risks does this </w:t>
            </w:r>
            <w:proofErr w:type="spellStart"/>
            <w:r w:rsidRPr="00314303">
              <w:rPr>
                <w:rFonts w:cs="Calibri"/>
              </w:rPr>
              <w:t>behaviour</w:t>
            </w:r>
            <w:proofErr w:type="spellEnd"/>
            <w:r w:rsidRPr="00314303">
              <w:rPr>
                <w:rFonts w:cs="Calibri"/>
              </w:rPr>
              <w:t xml:space="preserve"> pose?</w:t>
            </w:r>
          </w:p>
        </w:tc>
        <w:tc>
          <w:tcPr>
            <w:tcW w:w="3980" w:type="pct"/>
          </w:tcPr>
          <w:p w14:paraId="0FAE82DC" w14:textId="77777777" w:rsidR="00311D0A" w:rsidRPr="00314303" w:rsidRDefault="00311D0A" w:rsidP="002F4587">
            <w:pPr>
              <w:pStyle w:val="7Tablebodycopy"/>
            </w:pPr>
            <w:r w:rsidRPr="00314303">
              <w:t>For example:</w:t>
            </w:r>
          </w:p>
          <w:p w14:paraId="34DEF44F" w14:textId="77777777" w:rsidR="00311D0A" w:rsidRPr="00314303" w:rsidRDefault="00311D0A" w:rsidP="002F4587">
            <w:pPr>
              <w:pStyle w:val="7Tablecopybulleted"/>
              <w:tabs>
                <w:tab w:val="clear" w:pos="360"/>
              </w:tabs>
              <w:ind w:left="340" w:hanging="170"/>
            </w:pPr>
            <w:r w:rsidRPr="00314303">
              <w:t>Causes distress and/or anxiety in pupils and/or staff</w:t>
            </w:r>
          </w:p>
          <w:p w14:paraId="684F51FD" w14:textId="77777777" w:rsidR="00311D0A" w:rsidRPr="00314303" w:rsidRDefault="00311D0A" w:rsidP="002F4587">
            <w:pPr>
              <w:pStyle w:val="7Tablecopybulleted"/>
              <w:tabs>
                <w:tab w:val="clear" w:pos="360"/>
              </w:tabs>
              <w:ind w:left="340" w:hanging="170"/>
            </w:pPr>
            <w:r w:rsidRPr="00314303">
              <w:t>Could turn into physical aggression</w:t>
            </w:r>
          </w:p>
        </w:tc>
      </w:tr>
      <w:tr w:rsidR="00311D0A" w:rsidRPr="00314303" w14:paraId="510C5BBF" w14:textId="77777777" w:rsidTr="002F4587">
        <w:trPr>
          <w:cantSplit/>
          <w:trHeight w:val="1134"/>
        </w:trPr>
        <w:tc>
          <w:tcPr>
            <w:tcW w:w="1020" w:type="pct"/>
          </w:tcPr>
          <w:p w14:paraId="6D23BEF1" w14:textId="77777777" w:rsidR="00311D0A" w:rsidRPr="00314303" w:rsidRDefault="00311D0A" w:rsidP="002F4587">
            <w:pPr>
              <w:pStyle w:val="7Tablebodycopy"/>
              <w:rPr>
                <w:rFonts w:cs="Calibri"/>
              </w:rPr>
            </w:pPr>
            <w:r w:rsidRPr="00314303">
              <w:rPr>
                <w:rFonts w:cs="Calibri"/>
              </w:rPr>
              <w:t>Who is affected by the risk?</w:t>
            </w:r>
          </w:p>
        </w:tc>
        <w:tc>
          <w:tcPr>
            <w:tcW w:w="3980" w:type="pct"/>
          </w:tcPr>
          <w:p w14:paraId="0F610B68" w14:textId="77777777" w:rsidR="00311D0A" w:rsidRPr="00314303" w:rsidRDefault="00311D0A" w:rsidP="002F4587">
            <w:pPr>
              <w:pStyle w:val="7Tablebodycopy"/>
            </w:pPr>
            <w:r w:rsidRPr="00314303">
              <w:t>For example:</w:t>
            </w:r>
          </w:p>
          <w:p w14:paraId="18FF3EF8" w14:textId="77777777" w:rsidR="00311D0A" w:rsidRPr="00314303" w:rsidRDefault="00311D0A" w:rsidP="002F4587">
            <w:pPr>
              <w:pStyle w:val="7Tablecopybulleted"/>
              <w:tabs>
                <w:tab w:val="clear" w:pos="360"/>
              </w:tabs>
              <w:ind w:left="340" w:hanging="170"/>
            </w:pPr>
            <w:r w:rsidRPr="00314303">
              <w:t>Other pupils</w:t>
            </w:r>
          </w:p>
          <w:p w14:paraId="131F6DB0" w14:textId="77777777" w:rsidR="00311D0A" w:rsidRPr="00314303" w:rsidRDefault="00311D0A" w:rsidP="002F4587">
            <w:pPr>
              <w:pStyle w:val="7Tablecopybulleted"/>
              <w:tabs>
                <w:tab w:val="clear" w:pos="360"/>
              </w:tabs>
              <w:ind w:left="340" w:hanging="170"/>
            </w:pPr>
            <w:r w:rsidRPr="00314303">
              <w:t>Staff</w:t>
            </w:r>
          </w:p>
          <w:p w14:paraId="37BFB841" w14:textId="77777777" w:rsidR="00311D0A" w:rsidRPr="00314303" w:rsidRDefault="00311D0A" w:rsidP="002F4587">
            <w:pPr>
              <w:pStyle w:val="7Tablecopybulleted"/>
              <w:tabs>
                <w:tab w:val="clear" w:pos="360"/>
              </w:tabs>
              <w:ind w:left="340" w:hanging="170"/>
            </w:pPr>
            <w:r w:rsidRPr="00314303">
              <w:t>Wider school community</w:t>
            </w:r>
          </w:p>
        </w:tc>
      </w:tr>
    </w:tbl>
    <w:p w14:paraId="622888D3" w14:textId="77777777" w:rsidR="00311D0A" w:rsidRPr="00314303" w:rsidRDefault="00311D0A" w:rsidP="00311D0A"/>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963"/>
        <w:gridCol w:w="7660"/>
      </w:tblGrid>
      <w:tr w:rsidR="00311D0A" w:rsidRPr="00314303" w14:paraId="0BB3A38B" w14:textId="77777777" w:rsidTr="002F4587">
        <w:trPr>
          <w:trHeight w:val="446"/>
          <w:tblHeader/>
        </w:trPr>
        <w:tc>
          <w:tcPr>
            <w:tcW w:w="5000" w:type="pct"/>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4815E9B5" w14:textId="77777777" w:rsidR="00311D0A" w:rsidRPr="00314303" w:rsidRDefault="00311D0A" w:rsidP="002F4587">
            <w:pPr>
              <w:pStyle w:val="1bodycopy"/>
              <w:spacing w:after="0"/>
              <w:rPr>
                <w:caps/>
                <w:color w:val="F8F8F8"/>
              </w:rPr>
            </w:pPr>
            <w:r w:rsidRPr="00314303">
              <w:br w:type="page"/>
            </w:r>
            <w:r w:rsidRPr="00314303">
              <w:rPr>
                <w:caps/>
                <w:color w:val="F8F8F8"/>
              </w:rPr>
              <w:t xml:space="preserve"> assessment of risk</w:t>
            </w:r>
          </w:p>
        </w:tc>
      </w:tr>
      <w:tr w:rsidR="00311D0A" w:rsidRPr="00314303" w14:paraId="018A8F4A" w14:textId="77777777" w:rsidTr="002F4587">
        <w:trPr>
          <w:cantSplit/>
          <w:trHeight w:val="1134"/>
        </w:trPr>
        <w:tc>
          <w:tcPr>
            <w:tcW w:w="1020" w:type="pct"/>
          </w:tcPr>
          <w:p w14:paraId="0595B65C" w14:textId="77777777" w:rsidR="00311D0A" w:rsidRPr="00314303" w:rsidRDefault="00311D0A" w:rsidP="002F4587">
            <w:pPr>
              <w:pStyle w:val="7Tablebodycopy"/>
              <w:rPr>
                <w:rFonts w:cs="Calibri"/>
              </w:rPr>
            </w:pPr>
            <w:r w:rsidRPr="00314303">
              <w:rPr>
                <w:rFonts w:cs="Calibri"/>
              </w:rPr>
              <w:t>In which situations does the risk usually occur?</w:t>
            </w:r>
          </w:p>
        </w:tc>
        <w:tc>
          <w:tcPr>
            <w:tcW w:w="3980" w:type="pct"/>
          </w:tcPr>
          <w:p w14:paraId="5B819700" w14:textId="77777777" w:rsidR="00311D0A" w:rsidRPr="00314303" w:rsidRDefault="00311D0A" w:rsidP="002F4587">
            <w:pPr>
              <w:pStyle w:val="1bodycopy"/>
            </w:pPr>
            <w:r w:rsidRPr="00314303">
              <w:t>Describe any triggers that you know of, e.g.:</w:t>
            </w:r>
          </w:p>
          <w:p w14:paraId="158AC1F4" w14:textId="77777777" w:rsidR="00311D0A" w:rsidRPr="00314303" w:rsidRDefault="00311D0A" w:rsidP="002F4587">
            <w:pPr>
              <w:pStyle w:val="7Tablecopybulleted"/>
              <w:tabs>
                <w:tab w:val="clear" w:pos="360"/>
              </w:tabs>
              <w:ind w:left="340" w:hanging="170"/>
            </w:pPr>
            <w:r w:rsidRPr="00314303">
              <w:t>Being asked to do something by a member of staff</w:t>
            </w:r>
          </w:p>
          <w:p w14:paraId="073F7726" w14:textId="77777777" w:rsidR="00311D0A" w:rsidRPr="00314303" w:rsidRDefault="00311D0A" w:rsidP="002F4587">
            <w:pPr>
              <w:pStyle w:val="7Tablecopybulleted"/>
              <w:tabs>
                <w:tab w:val="clear" w:pos="360"/>
              </w:tabs>
              <w:ind w:left="340" w:hanging="170"/>
            </w:pPr>
            <w:r w:rsidRPr="00314303">
              <w:t>Being told ‘no’</w:t>
            </w:r>
          </w:p>
          <w:p w14:paraId="28CAA78D" w14:textId="77777777" w:rsidR="00311D0A" w:rsidRPr="00314303" w:rsidRDefault="00311D0A" w:rsidP="002F4587">
            <w:pPr>
              <w:pStyle w:val="7Tablecopybulleted"/>
              <w:tabs>
                <w:tab w:val="clear" w:pos="360"/>
              </w:tabs>
              <w:ind w:left="340" w:hanging="170"/>
            </w:pPr>
            <w:r w:rsidRPr="00314303">
              <w:t>Working with a particular pupil/group of pupils</w:t>
            </w:r>
          </w:p>
        </w:tc>
      </w:tr>
      <w:tr w:rsidR="00311D0A" w:rsidRPr="00314303" w14:paraId="642FC7BC" w14:textId="77777777" w:rsidTr="002F4587">
        <w:trPr>
          <w:cantSplit/>
          <w:trHeight w:val="1134"/>
        </w:trPr>
        <w:tc>
          <w:tcPr>
            <w:tcW w:w="1020" w:type="pct"/>
          </w:tcPr>
          <w:p w14:paraId="3BA7ACCD" w14:textId="77777777" w:rsidR="00311D0A" w:rsidRPr="00314303" w:rsidRDefault="00311D0A" w:rsidP="002F4587">
            <w:pPr>
              <w:pStyle w:val="7Tablebodycopy"/>
              <w:rPr>
                <w:rFonts w:cs="Calibri"/>
              </w:rPr>
            </w:pPr>
            <w:r w:rsidRPr="00314303">
              <w:rPr>
                <w:rFonts w:cs="Calibri"/>
              </w:rPr>
              <w:t>How likely is the risk to arise?</w:t>
            </w:r>
          </w:p>
        </w:tc>
        <w:tc>
          <w:tcPr>
            <w:tcW w:w="3980" w:type="pct"/>
          </w:tcPr>
          <w:p w14:paraId="2A9D00AD" w14:textId="77777777" w:rsidR="00311D0A" w:rsidRPr="00314303" w:rsidRDefault="00311D0A" w:rsidP="002F4587">
            <w:pPr>
              <w:pStyle w:val="7Tablebodycopy"/>
            </w:pPr>
            <w:r w:rsidRPr="00314303">
              <w:t xml:space="preserve">Consider any past incidents to help with this. For example, if the pupil has exhibited verbal aggression on many occasions when being asked to do something by a member of staff, presume that the risk is likely to arise. </w:t>
            </w:r>
          </w:p>
        </w:tc>
      </w:tr>
      <w:tr w:rsidR="00311D0A" w:rsidRPr="00314303" w14:paraId="799FDF2B" w14:textId="77777777" w:rsidTr="002F4587">
        <w:trPr>
          <w:cantSplit/>
          <w:trHeight w:val="1134"/>
        </w:trPr>
        <w:tc>
          <w:tcPr>
            <w:tcW w:w="1020" w:type="pct"/>
          </w:tcPr>
          <w:p w14:paraId="180E5DCD" w14:textId="77777777" w:rsidR="00311D0A" w:rsidRPr="00314303" w:rsidRDefault="00311D0A" w:rsidP="002F4587">
            <w:pPr>
              <w:pStyle w:val="7Tablebodycopy"/>
              <w:rPr>
                <w:rFonts w:cs="Calibri"/>
              </w:rPr>
            </w:pPr>
            <w:r w:rsidRPr="00314303">
              <w:rPr>
                <w:rFonts w:cs="Calibri"/>
              </w:rPr>
              <w:t>If the risk arises, who is likely to be injured or hurt?</w:t>
            </w:r>
          </w:p>
        </w:tc>
        <w:tc>
          <w:tcPr>
            <w:tcW w:w="3980" w:type="pct"/>
          </w:tcPr>
          <w:p w14:paraId="7A314787" w14:textId="77777777" w:rsidR="00311D0A" w:rsidRPr="00314303" w:rsidRDefault="00311D0A" w:rsidP="002F4587">
            <w:pPr>
              <w:pStyle w:val="7Tablebodycopy"/>
            </w:pPr>
            <w:r w:rsidRPr="00314303">
              <w:t>For example, if verbal aggression has the potential to turn into physical aggression, it could be:</w:t>
            </w:r>
          </w:p>
          <w:p w14:paraId="4F91FFE0" w14:textId="77777777" w:rsidR="00311D0A" w:rsidRPr="00314303" w:rsidRDefault="00311D0A" w:rsidP="002F4587">
            <w:pPr>
              <w:pStyle w:val="7Tablecopybulleted"/>
              <w:tabs>
                <w:tab w:val="clear" w:pos="360"/>
              </w:tabs>
              <w:ind w:left="340" w:hanging="170"/>
            </w:pPr>
            <w:r w:rsidRPr="00314303">
              <w:t xml:space="preserve">Pupils in </w:t>
            </w:r>
            <w:proofErr w:type="gramStart"/>
            <w:r w:rsidRPr="00314303">
              <w:t>close proximity</w:t>
            </w:r>
            <w:proofErr w:type="gramEnd"/>
          </w:p>
          <w:p w14:paraId="2F121BB4" w14:textId="77777777" w:rsidR="00311D0A" w:rsidRPr="00314303" w:rsidRDefault="00311D0A" w:rsidP="002F4587">
            <w:pPr>
              <w:pStyle w:val="7Tablecopybulleted"/>
              <w:tabs>
                <w:tab w:val="clear" w:pos="360"/>
              </w:tabs>
              <w:ind w:left="340" w:hanging="170"/>
            </w:pPr>
            <w:r w:rsidRPr="00314303">
              <w:t>The class teacher</w:t>
            </w:r>
          </w:p>
          <w:p w14:paraId="64BD8E5F" w14:textId="77777777" w:rsidR="00311D0A" w:rsidRPr="00314303" w:rsidRDefault="00311D0A" w:rsidP="002F4587">
            <w:pPr>
              <w:pStyle w:val="7Tablecopybulleted"/>
              <w:tabs>
                <w:tab w:val="clear" w:pos="360"/>
              </w:tabs>
              <w:ind w:left="340" w:hanging="170"/>
            </w:pPr>
            <w:r w:rsidRPr="00314303">
              <w:t>Staff on lunchtime supervision duties</w:t>
            </w:r>
          </w:p>
          <w:p w14:paraId="570BC560" w14:textId="77777777" w:rsidR="00311D0A" w:rsidRPr="00314303" w:rsidRDefault="00311D0A" w:rsidP="002F4587">
            <w:pPr>
              <w:pStyle w:val="7Tablebodycopy"/>
            </w:pPr>
          </w:p>
        </w:tc>
      </w:tr>
      <w:tr w:rsidR="00311D0A" w:rsidRPr="00314303" w14:paraId="032100D5" w14:textId="77777777" w:rsidTr="002F4587">
        <w:trPr>
          <w:cantSplit/>
          <w:trHeight w:val="1134"/>
        </w:trPr>
        <w:tc>
          <w:tcPr>
            <w:tcW w:w="1020" w:type="pct"/>
          </w:tcPr>
          <w:p w14:paraId="05417906" w14:textId="77777777" w:rsidR="00311D0A" w:rsidRPr="00314303" w:rsidRDefault="00311D0A" w:rsidP="002F4587">
            <w:pPr>
              <w:pStyle w:val="7Tablebodycopy"/>
              <w:rPr>
                <w:rFonts w:cs="Calibri"/>
              </w:rPr>
            </w:pPr>
            <w:r w:rsidRPr="00314303">
              <w:rPr>
                <w:rFonts w:cs="Calibri"/>
              </w:rPr>
              <w:t>What kinds of injuries or harm are likely to occur?</w:t>
            </w:r>
          </w:p>
        </w:tc>
        <w:tc>
          <w:tcPr>
            <w:tcW w:w="3980" w:type="pct"/>
          </w:tcPr>
          <w:p w14:paraId="3BCC8D28" w14:textId="77777777" w:rsidR="00311D0A" w:rsidRPr="00314303" w:rsidRDefault="00311D0A" w:rsidP="002F4587">
            <w:pPr>
              <w:pStyle w:val="7Tablecopybulleted"/>
              <w:numPr>
                <w:ilvl w:val="0"/>
                <w:numId w:val="0"/>
              </w:numPr>
            </w:pPr>
            <w:r w:rsidRPr="00314303">
              <w:t>For example:</w:t>
            </w:r>
          </w:p>
          <w:p w14:paraId="3150174A" w14:textId="77777777" w:rsidR="00311D0A" w:rsidRPr="00314303" w:rsidRDefault="00311D0A" w:rsidP="002F4587">
            <w:pPr>
              <w:pStyle w:val="7Tablecopybulleted"/>
              <w:tabs>
                <w:tab w:val="clear" w:pos="360"/>
              </w:tabs>
              <w:ind w:left="340" w:hanging="170"/>
            </w:pPr>
            <w:r w:rsidRPr="00314303">
              <w:t>Physical injuries, such as bruises or cuts, if the verbal aggression turns into physical aggression</w:t>
            </w:r>
          </w:p>
          <w:p w14:paraId="689A50F7" w14:textId="77777777" w:rsidR="00311D0A" w:rsidRPr="00314303" w:rsidRDefault="00311D0A" w:rsidP="002F4587">
            <w:pPr>
              <w:pStyle w:val="7Tablecopybulleted"/>
              <w:tabs>
                <w:tab w:val="clear" w:pos="360"/>
              </w:tabs>
              <w:ind w:left="340" w:hanging="170"/>
            </w:pPr>
            <w:r w:rsidRPr="00314303">
              <w:t>Non-physical harm, such as anxiety and distress</w:t>
            </w:r>
          </w:p>
        </w:tc>
      </w:tr>
      <w:tr w:rsidR="00311D0A" w:rsidRPr="00314303" w14:paraId="43F6AF06" w14:textId="77777777" w:rsidTr="002F4587">
        <w:trPr>
          <w:cantSplit/>
          <w:trHeight w:val="1134"/>
        </w:trPr>
        <w:tc>
          <w:tcPr>
            <w:tcW w:w="1020" w:type="pct"/>
          </w:tcPr>
          <w:p w14:paraId="24298A7A" w14:textId="77777777" w:rsidR="00311D0A" w:rsidRPr="00314303" w:rsidRDefault="00311D0A" w:rsidP="002F4587">
            <w:pPr>
              <w:pStyle w:val="7Tablebodycopy"/>
              <w:rPr>
                <w:rFonts w:cs="Calibri"/>
              </w:rPr>
            </w:pPr>
            <w:r w:rsidRPr="00314303">
              <w:rPr>
                <w:rFonts w:cs="Calibri"/>
              </w:rPr>
              <w:t>How serious are the adverse outcomes?</w:t>
            </w:r>
          </w:p>
        </w:tc>
        <w:tc>
          <w:tcPr>
            <w:tcW w:w="3980" w:type="pct"/>
          </w:tcPr>
          <w:p w14:paraId="68B22C68" w14:textId="77777777" w:rsidR="00311D0A" w:rsidRPr="00314303" w:rsidRDefault="00311D0A" w:rsidP="002F4587">
            <w:pPr>
              <w:pStyle w:val="7Tablebodycopy"/>
            </w:pPr>
            <w:r w:rsidRPr="00314303">
              <w:t>Would those affected require medical attention or counselling?</w:t>
            </w:r>
          </w:p>
          <w:p w14:paraId="165E8A92" w14:textId="77777777" w:rsidR="00311D0A" w:rsidRPr="00314303" w:rsidRDefault="00311D0A" w:rsidP="002F4587">
            <w:pPr>
              <w:pStyle w:val="7Tablebodycopy"/>
            </w:pPr>
            <w:r w:rsidRPr="00314303">
              <w:t>How long-lasting would the impact be?</w:t>
            </w:r>
          </w:p>
        </w:tc>
      </w:tr>
    </w:tbl>
    <w:p w14:paraId="69A5448E" w14:textId="77777777" w:rsidR="00311D0A" w:rsidRPr="00314303" w:rsidRDefault="00311D0A" w:rsidP="00311D0A"/>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690"/>
        <w:gridCol w:w="2821"/>
        <w:gridCol w:w="2458"/>
        <w:gridCol w:w="2654"/>
      </w:tblGrid>
      <w:tr w:rsidR="00311D0A" w:rsidRPr="00314303" w14:paraId="3D9297E7" w14:textId="77777777" w:rsidTr="002F4587">
        <w:trPr>
          <w:trHeight w:val="442"/>
          <w:tblHeader/>
        </w:trPr>
        <w:tc>
          <w:tcPr>
            <w:tcW w:w="5000" w:type="pct"/>
            <w:gridSpan w:val="4"/>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0443F174" w14:textId="77777777" w:rsidR="00311D0A" w:rsidRPr="00314303" w:rsidRDefault="00311D0A" w:rsidP="002F4587">
            <w:pPr>
              <w:pStyle w:val="1bodycopy"/>
              <w:spacing w:after="0"/>
            </w:pPr>
            <w:r w:rsidRPr="00314303">
              <w:lastRenderedPageBreak/>
              <w:br w:type="page"/>
            </w:r>
            <w:r w:rsidRPr="00314303">
              <w:rPr>
                <w:caps/>
                <w:color w:val="F8F8F8"/>
              </w:rPr>
              <w:t xml:space="preserve"> Risk reduction </w:t>
            </w:r>
          </w:p>
        </w:tc>
      </w:tr>
      <w:tr w:rsidR="00311D0A" w:rsidRPr="00314303" w14:paraId="41CD29A8"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3BDA4B91" w14:textId="77777777" w:rsidR="00311D0A" w:rsidRPr="00314303" w:rsidRDefault="00311D0A" w:rsidP="002F4587">
            <w:pPr>
              <w:pStyle w:val="7TableHeading"/>
              <w:contextualSpacing/>
              <w:rPr>
                <w:caps/>
              </w:rPr>
            </w:pPr>
            <w:r w:rsidRPr="00314303">
              <w:rPr>
                <w:caps/>
              </w:rPr>
              <w:t>Type of action</w:t>
            </w: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4091BA90" w14:textId="77777777" w:rsidR="00311D0A" w:rsidRPr="00314303" w:rsidRDefault="00311D0A" w:rsidP="002F4587">
            <w:pPr>
              <w:pStyle w:val="1bodycopy"/>
              <w:spacing w:after="0"/>
              <w:contextualSpacing/>
              <w:rPr>
                <w:caps/>
              </w:rPr>
            </w:pPr>
            <w:r w:rsidRPr="00314303">
              <w:rPr>
                <w:caps/>
              </w:rPr>
              <w:t>options</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31AF0BB1" w14:textId="77777777" w:rsidR="00311D0A" w:rsidRPr="00314303" w:rsidRDefault="00311D0A" w:rsidP="002F4587">
            <w:pPr>
              <w:pStyle w:val="1bodycopy"/>
              <w:spacing w:after="0"/>
              <w:contextualSpacing/>
              <w:rPr>
                <w:caps/>
              </w:rPr>
            </w:pPr>
            <w:r w:rsidRPr="00314303">
              <w:rPr>
                <w:caps/>
              </w:rPr>
              <w:t>benefits</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236055ED" w14:textId="77777777" w:rsidR="00311D0A" w:rsidRPr="00314303" w:rsidRDefault="00311D0A" w:rsidP="002F4587">
            <w:pPr>
              <w:pStyle w:val="1bodycopy"/>
              <w:spacing w:after="0"/>
              <w:contextualSpacing/>
              <w:rPr>
                <w:caps/>
              </w:rPr>
            </w:pPr>
            <w:r w:rsidRPr="00314303">
              <w:rPr>
                <w:caps/>
              </w:rPr>
              <w:t>drawbacks</w:t>
            </w:r>
          </w:p>
        </w:tc>
      </w:tr>
      <w:tr w:rsidR="00311D0A" w:rsidRPr="00314303" w14:paraId="519ECBBC"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76C3F396" w14:textId="77777777" w:rsidR="00311D0A" w:rsidRPr="00314303" w:rsidRDefault="00311D0A" w:rsidP="002F4587">
            <w:pPr>
              <w:pStyle w:val="1bodycopy"/>
            </w:pPr>
            <w:r w:rsidRPr="00314303">
              <w:t xml:space="preserve">Proactive interventions to prevent risk, </w:t>
            </w:r>
            <w:proofErr w:type="gramStart"/>
            <w:r w:rsidRPr="00314303">
              <w:t>i.e.</w:t>
            </w:r>
            <w:proofErr w:type="gramEnd"/>
            <w:r w:rsidRPr="00314303">
              <w:t xml:space="preserve"> before the pupil displays challenging </w:t>
            </w:r>
            <w:proofErr w:type="spellStart"/>
            <w:r w:rsidRPr="00314303">
              <w:t>behaviour</w:t>
            </w:r>
            <w:proofErr w:type="spellEnd"/>
          </w:p>
          <w:p w14:paraId="5664AE5D" w14:textId="77777777" w:rsidR="00311D0A" w:rsidRPr="00314303" w:rsidRDefault="00311D0A" w:rsidP="002F4587">
            <w:pPr>
              <w:pStyle w:val="1bodycopy"/>
            </w:pP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6F81FCC6" w14:textId="77777777" w:rsidR="00311D0A" w:rsidRPr="00314303" w:rsidRDefault="00311D0A" w:rsidP="002F4587">
            <w:pPr>
              <w:pStyle w:val="1bodycopy"/>
            </w:pPr>
            <w:r w:rsidRPr="00314303">
              <w:t>For example:</w:t>
            </w:r>
          </w:p>
          <w:p w14:paraId="68CB33B6" w14:textId="77777777" w:rsidR="00311D0A" w:rsidRPr="00314303" w:rsidRDefault="00311D0A" w:rsidP="002F4587">
            <w:pPr>
              <w:pStyle w:val="7Tablecopybulleted"/>
              <w:tabs>
                <w:tab w:val="clear" w:pos="360"/>
              </w:tabs>
              <w:ind w:left="340" w:hanging="170"/>
            </w:pPr>
            <w:r w:rsidRPr="00314303">
              <w:t>Being aware of the triggers</w:t>
            </w:r>
          </w:p>
          <w:p w14:paraId="568BA9A7" w14:textId="77777777" w:rsidR="00311D0A" w:rsidRPr="00314303" w:rsidRDefault="00311D0A" w:rsidP="002F4587">
            <w:pPr>
              <w:pStyle w:val="7Tablecopybulleted"/>
              <w:tabs>
                <w:tab w:val="clear" w:pos="360"/>
              </w:tabs>
              <w:ind w:left="340" w:hanging="170"/>
            </w:pPr>
            <w:r w:rsidRPr="00314303">
              <w:t>Setting clear boundaries for what is acceptable and what isn’t</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46F85205" w14:textId="77777777" w:rsidR="00311D0A" w:rsidRPr="00314303" w:rsidRDefault="00311D0A" w:rsidP="002F4587">
            <w:pPr>
              <w:pStyle w:val="1bodycopy"/>
            </w:pPr>
            <w:r w:rsidRPr="00314303">
              <w:t>For example:</w:t>
            </w:r>
          </w:p>
          <w:p w14:paraId="3F6F684D" w14:textId="77777777" w:rsidR="00311D0A" w:rsidRPr="00314303" w:rsidRDefault="00311D0A" w:rsidP="002F4587">
            <w:pPr>
              <w:pStyle w:val="7Tablecopybulleted"/>
              <w:tabs>
                <w:tab w:val="clear" w:pos="360"/>
              </w:tabs>
              <w:ind w:left="340" w:hanging="170"/>
            </w:pPr>
            <w:r w:rsidRPr="00314303">
              <w:t>The measure is easy to implement – the class teacher can avoid grouping the pupil with pupils X, Y and Z which triggers the risk</w:t>
            </w:r>
          </w:p>
          <w:p w14:paraId="30012DB0" w14:textId="77777777" w:rsidR="00311D0A" w:rsidRPr="00314303" w:rsidRDefault="00311D0A" w:rsidP="002F4587">
            <w:pPr>
              <w:pStyle w:val="7Tablecopybulleted"/>
              <w:tabs>
                <w:tab w:val="clear" w:pos="360"/>
              </w:tabs>
              <w:ind w:left="340" w:hanging="170"/>
            </w:pPr>
            <w:r w:rsidRPr="00314303">
              <w:t xml:space="preserve">The measure is set out in the pupil’s </w:t>
            </w:r>
            <w:proofErr w:type="spellStart"/>
            <w:r w:rsidRPr="00314303">
              <w:t>behaviour</w:t>
            </w:r>
            <w:proofErr w:type="spellEnd"/>
            <w:r w:rsidRPr="00314303">
              <w:t xml:space="preserve"> plan</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38427901" w14:textId="77777777" w:rsidR="00311D0A" w:rsidRPr="00314303" w:rsidRDefault="00311D0A" w:rsidP="002F4587">
            <w:pPr>
              <w:pStyle w:val="1bodycopy"/>
            </w:pPr>
            <w:r w:rsidRPr="00314303">
              <w:t>For example:</w:t>
            </w:r>
          </w:p>
          <w:p w14:paraId="6928DA73" w14:textId="77777777" w:rsidR="00311D0A" w:rsidRPr="00314303" w:rsidRDefault="00311D0A" w:rsidP="002F4587">
            <w:pPr>
              <w:pStyle w:val="7Tablecopybulleted"/>
              <w:tabs>
                <w:tab w:val="clear" w:pos="360"/>
              </w:tabs>
              <w:ind w:left="340" w:hanging="170"/>
            </w:pPr>
            <w:r w:rsidRPr="00314303">
              <w:t>The measure is only easy to implement for staff who are in regular contact with the pupil – it may not be possible for all staff members (including supply staff) to be aware of the triggers</w:t>
            </w:r>
          </w:p>
          <w:p w14:paraId="5F516BBB" w14:textId="77777777" w:rsidR="00311D0A" w:rsidRPr="00314303" w:rsidRDefault="00311D0A" w:rsidP="002F4587">
            <w:pPr>
              <w:pStyle w:val="7Tablecopybulleted"/>
              <w:tabs>
                <w:tab w:val="clear" w:pos="360"/>
              </w:tabs>
              <w:ind w:left="340" w:hanging="170"/>
            </w:pPr>
            <w:r w:rsidRPr="00314303">
              <w:t>The pupil does not respond well to the boundaries set</w:t>
            </w:r>
          </w:p>
        </w:tc>
      </w:tr>
      <w:tr w:rsidR="00311D0A" w:rsidRPr="00314303" w14:paraId="7312CBB9"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53FACD3A" w14:textId="77777777" w:rsidR="00311D0A" w:rsidRPr="00314303" w:rsidRDefault="00311D0A" w:rsidP="002F4587">
            <w:pPr>
              <w:pStyle w:val="1bodycopy"/>
            </w:pPr>
            <w:r w:rsidRPr="00314303">
              <w:t xml:space="preserve">Early interventions to prevent risk, </w:t>
            </w:r>
            <w:proofErr w:type="gramStart"/>
            <w:r w:rsidRPr="00314303">
              <w:t>i.e.</w:t>
            </w:r>
            <w:proofErr w:type="gramEnd"/>
            <w:r w:rsidRPr="00314303">
              <w:t xml:space="preserve"> at the first sign that the challenging </w:t>
            </w:r>
            <w:proofErr w:type="spellStart"/>
            <w:r w:rsidRPr="00314303">
              <w:t>behaviour</w:t>
            </w:r>
            <w:proofErr w:type="spellEnd"/>
            <w:r w:rsidRPr="00314303">
              <w:t xml:space="preserve"> could take place</w:t>
            </w: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57A0136B" w14:textId="77777777" w:rsidR="00311D0A" w:rsidRPr="00314303" w:rsidRDefault="00311D0A" w:rsidP="002F4587">
            <w:pPr>
              <w:pStyle w:val="1bodycopy"/>
            </w:pPr>
            <w:r w:rsidRPr="00314303">
              <w:t>For example:</w:t>
            </w:r>
          </w:p>
          <w:p w14:paraId="3315D88C" w14:textId="77777777" w:rsidR="00311D0A" w:rsidRPr="00314303" w:rsidRDefault="00311D0A" w:rsidP="002F4587">
            <w:pPr>
              <w:pStyle w:val="7Tablecopybulleted"/>
              <w:tabs>
                <w:tab w:val="clear" w:pos="360"/>
              </w:tabs>
              <w:ind w:left="340" w:hanging="170"/>
            </w:pPr>
            <w:r w:rsidRPr="00314303">
              <w:t>Time out for the pupil in a safe, calm area</w:t>
            </w:r>
          </w:p>
          <w:p w14:paraId="6821432E" w14:textId="77777777" w:rsidR="00311D0A" w:rsidRPr="00314303" w:rsidRDefault="00311D0A" w:rsidP="002F4587">
            <w:pPr>
              <w:pStyle w:val="7Tablecopybulleted"/>
              <w:tabs>
                <w:tab w:val="clear" w:pos="360"/>
              </w:tabs>
              <w:ind w:left="340" w:hanging="170"/>
            </w:pPr>
            <w:r w:rsidRPr="00314303">
              <w:t>Moving the pupil to a quiet area in the classroom</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5F1B311F" w14:textId="77777777" w:rsidR="00311D0A" w:rsidRPr="00314303" w:rsidRDefault="00311D0A" w:rsidP="002F4587">
            <w:pPr>
              <w:pStyle w:val="1bodycopy"/>
            </w:pPr>
            <w:r w:rsidRPr="00314303">
              <w:t>For example:</w:t>
            </w:r>
          </w:p>
          <w:p w14:paraId="3138644E" w14:textId="77777777" w:rsidR="00311D0A" w:rsidRPr="00314303" w:rsidRDefault="00311D0A" w:rsidP="002F4587">
            <w:pPr>
              <w:pStyle w:val="7Tablecopybulleted"/>
              <w:tabs>
                <w:tab w:val="clear" w:pos="360"/>
              </w:tabs>
              <w:ind w:left="340" w:hanging="170"/>
            </w:pPr>
            <w:r w:rsidRPr="00314303">
              <w:t xml:space="preserve">The change of scenery may help the pupil calm down </w:t>
            </w:r>
          </w:p>
          <w:p w14:paraId="5B6CC958" w14:textId="77777777" w:rsidR="00311D0A" w:rsidRPr="00314303" w:rsidRDefault="00311D0A" w:rsidP="002F4587">
            <w:pPr>
              <w:pStyle w:val="7Tablecopybulleted"/>
              <w:tabs>
                <w:tab w:val="clear" w:pos="360"/>
              </w:tabs>
              <w:ind w:left="340" w:hanging="170"/>
            </w:pPr>
            <w:r w:rsidRPr="00314303">
              <w:t>There’s no need for the pupil to leave the classroom and they can rejoin the lesson when they have calmed down</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777519F8" w14:textId="77777777" w:rsidR="00311D0A" w:rsidRPr="00314303" w:rsidRDefault="00311D0A" w:rsidP="002F4587">
            <w:pPr>
              <w:pStyle w:val="1bodycopy"/>
            </w:pPr>
            <w:r w:rsidRPr="00314303">
              <w:t>For example:</w:t>
            </w:r>
          </w:p>
          <w:p w14:paraId="6272399A" w14:textId="77777777" w:rsidR="00311D0A" w:rsidRPr="00314303" w:rsidRDefault="00311D0A" w:rsidP="002F4587">
            <w:pPr>
              <w:pStyle w:val="7Tablecopybulleted"/>
              <w:tabs>
                <w:tab w:val="clear" w:pos="360"/>
              </w:tabs>
              <w:ind w:left="340" w:hanging="170"/>
            </w:pPr>
            <w:r w:rsidRPr="00314303">
              <w:t xml:space="preserve">If the time out area is outside of the classroom, there would need to be a member of staff to supervise </w:t>
            </w:r>
          </w:p>
          <w:p w14:paraId="5318A22F" w14:textId="77777777" w:rsidR="00311D0A" w:rsidRPr="00314303" w:rsidRDefault="00311D0A" w:rsidP="002F4587">
            <w:pPr>
              <w:pStyle w:val="7Tablecopybulleted"/>
              <w:tabs>
                <w:tab w:val="clear" w:pos="360"/>
              </w:tabs>
              <w:ind w:left="340" w:hanging="170"/>
            </w:pPr>
            <w:r w:rsidRPr="00314303">
              <w:t>It may be difficult to find space for a quiet area in the classroom</w:t>
            </w:r>
          </w:p>
        </w:tc>
      </w:tr>
      <w:tr w:rsidR="00311D0A" w:rsidRPr="00314303" w14:paraId="2C4AD7FD"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331E7291" w14:textId="77777777" w:rsidR="00311D0A" w:rsidRPr="00314303" w:rsidRDefault="00311D0A" w:rsidP="002F4587">
            <w:pPr>
              <w:pStyle w:val="1bodycopy"/>
            </w:pPr>
            <w:r w:rsidRPr="00314303">
              <w:t xml:space="preserve">Reactive interventions to manage risk, </w:t>
            </w:r>
            <w:proofErr w:type="gramStart"/>
            <w:r w:rsidRPr="00314303">
              <w:t>i.e.</w:t>
            </w:r>
            <w:proofErr w:type="gramEnd"/>
            <w:r w:rsidRPr="00314303">
              <w:t xml:space="preserve"> where the pupil is already displaying the challenging </w:t>
            </w:r>
            <w:proofErr w:type="spellStart"/>
            <w:r w:rsidRPr="00314303">
              <w:t>behaviour</w:t>
            </w:r>
            <w:proofErr w:type="spellEnd"/>
          </w:p>
          <w:p w14:paraId="321DEFFB" w14:textId="77777777" w:rsidR="00311D0A" w:rsidRPr="00314303" w:rsidRDefault="00311D0A" w:rsidP="002F4587">
            <w:pPr>
              <w:pStyle w:val="1bodycopy"/>
            </w:pP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418C38B7" w14:textId="77777777" w:rsidR="00311D0A" w:rsidRPr="00314303" w:rsidRDefault="00311D0A" w:rsidP="002F4587">
            <w:pPr>
              <w:pStyle w:val="1bodycopy"/>
            </w:pPr>
            <w:r w:rsidRPr="00314303">
              <w:t>For example:</w:t>
            </w:r>
          </w:p>
          <w:p w14:paraId="3B6897BA" w14:textId="77777777" w:rsidR="00311D0A" w:rsidRPr="00314303" w:rsidRDefault="00311D0A" w:rsidP="002F4587">
            <w:pPr>
              <w:pStyle w:val="7Tablecopybulleted"/>
              <w:tabs>
                <w:tab w:val="clear" w:pos="360"/>
              </w:tabs>
              <w:ind w:left="340" w:hanging="170"/>
            </w:pPr>
            <w:r w:rsidRPr="00314303">
              <w:t>Removing the pupil from class to calm down</w:t>
            </w:r>
          </w:p>
          <w:p w14:paraId="36918CD8" w14:textId="77777777" w:rsidR="00311D0A" w:rsidRPr="00314303" w:rsidRDefault="00311D0A" w:rsidP="002F4587">
            <w:pPr>
              <w:pStyle w:val="7Tablecopybulleted"/>
              <w:tabs>
                <w:tab w:val="clear" w:pos="360"/>
              </w:tabs>
              <w:ind w:left="340" w:hanging="170"/>
            </w:pPr>
            <w:r w:rsidRPr="00314303">
              <w:t>Withdrawal of attention or the use of a distractor</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08D4FEE2" w14:textId="77777777" w:rsidR="00311D0A" w:rsidRPr="00314303" w:rsidRDefault="00311D0A" w:rsidP="002F4587">
            <w:pPr>
              <w:pStyle w:val="1bodycopy"/>
            </w:pPr>
            <w:r w:rsidRPr="00314303">
              <w:t>For example:</w:t>
            </w:r>
          </w:p>
          <w:p w14:paraId="6E42D15B" w14:textId="77777777" w:rsidR="00311D0A" w:rsidRPr="00314303" w:rsidRDefault="00311D0A" w:rsidP="002F4587">
            <w:pPr>
              <w:pStyle w:val="7Tablecopybulleted"/>
              <w:tabs>
                <w:tab w:val="clear" w:pos="360"/>
              </w:tabs>
              <w:ind w:left="340" w:hanging="170"/>
            </w:pPr>
            <w:r w:rsidRPr="00314303">
              <w:t xml:space="preserve">Prevents other pupils from being in </w:t>
            </w:r>
            <w:proofErr w:type="gramStart"/>
            <w:r w:rsidRPr="00314303">
              <w:t>close proximity</w:t>
            </w:r>
            <w:proofErr w:type="gramEnd"/>
          </w:p>
          <w:p w14:paraId="1466852D" w14:textId="77777777" w:rsidR="00311D0A" w:rsidRPr="00314303" w:rsidRDefault="00311D0A" w:rsidP="002F4587">
            <w:pPr>
              <w:pStyle w:val="7Tablecopybulleted"/>
              <w:tabs>
                <w:tab w:val="clear" w:pos="360"/>
              </w:tabs>
              <w:ind w:left="340" w:hanging="170"/>
            </w:pPr>
            <w:r w:rsidRPr="00314303">
              <w:t>Can be an effective way to step in without using reasonable force or physical restraint</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3C0FBF3A" w14:textId="77777777" w:rsidR="00311D0A" w:rsidRPr="00314303" w:rsidRDefault="00311D0A" w:rsidP="002F4587">
            <w:pPr>
              <w:pStyle w:val="1bodycopy"/>
            </w:pPr>
            <w:r w:rsidRPr="00314303">
              <w:t>For example:</w:t>
            </w:r>
          </w:p>
          <w:p w14:paraId="4327F088" w14:textId="77777777" w:rsidR="00311D0A" w:rsidRPr="00314303" w:rsidRDefault="00311D0A" w:rsidP="002F4587">
            <w:pPr>
              <w:pStyle w:val="7Tablecopybulleted"/>
              <w:tabs>
                <w:tab w:val="clear" w:pos="360"/>
              </w:tabs>
              <w:ind w:left="340" w:hanging="170"/>
            </w:pPr>
            <w:r w:rsidRPr="00314303">
              <w:t>Requires a safe space and a member of staff to be with the pupil</w:t>
            </w:r>
          </w:p>
          <w:p w14:paraId="6E4370CA" w14:textId="77777777" w:rsidR="00311D0A" w:rsidRPr="00314303" w:rsidRDefault="00311D0A" w:rsidP="002F4587">
            <w:pPr>
              <w:pStyle w:val="7Tablecopybulleted"/>
              <w:tabs>
                <w:tab w:val="clear" w:pos="360"/>
              </w:tabs>
              <w:ind w:left="340" w:hanging="170"/>
            </w:pPr>
            <w:r w:rsidRPr="00314303">
              <w:t>May not be effective with all pupils</w:t>
            </w:r>
          </w:p>
        </w:tc>
      </w:tr>
    </w:tbl>
    <w:p w14:paraId="4E4CE03F" w14:textId="77777777" w:rsidR="00311D0A" w:rsidRPr="00314303" w:rsidRDefault="00311D0A" w:rsidP="00311D0A"/>
    <w:p w14:paraId="7643BAD5" w14:textId="77777777" w:rsidR="00311D0A" w:rsidRPr="00314303" w:rsidRDefault="00311D0A" w:rsidP="00311D0A"/>
    <w:p w14:paraId="1F637770" w14:textId="77777777" w:rsidR="00311D0A" w:rsidRPr="00314303" w:rsidRDefault="00311D0A" w:rsidP="00311D0A"/>
    <w:p w14:paraId="45E9D97B" w14:textId="77777777" w:rsidR="00311D0A" w:rsidRPr="00314303" w:rsidRDefault="00311D0A" w:rsidP="00311D0A"/>
    <w:p w14:paraId="37491CB3" w14:textId="77777777" w:rsidR="00311D0A" w:rsidRPr="00314303" w:rsidRDefault="00311D0A" w:rsidP="00311D0A"/>
    <w:p w14:paraId="0ADED0C7" w14:textId="77777777" w:rsidR="00311D0A" w:rsidRPr="00314303" w:rsidRDefault="00311D0A" w:rsidP="00311D0A"/>
    <w:p w14:paraId="20FC1C4A" w14:textId="77777777" w:rsidR="00311D0A" w:rsidRPr="00314303" w:rsidRDefault="00311D0A" w:rsidP="00311D0A"/>
    <w:p w14:paraId="02D60CFE" w14:textId="77777777" w:rsidR="00311D0A" w:rsidRPr="00314303" w:rsidRDefault="00311D0A" w:rsidP="00311D0A"/>
    <w:p w14:paraId="68BD1209" w14:textId="77777777" w:rsidR="00311D0A" w:rsidRPr="00314303" w:rsidRDefault="00311D0A" w:rsidP="00311D0A"/>
    <w:p w14:paraId="3869D217" w14:textId="77777777" w:rsidR="00311D0A" w:rsidRPr="00314303" w:rsidRDefault="00311D0A" w:rsidP="00311D0A"/>
    <w:p w14:paraId="4EAD9FA3" w14:textId="77777777" w:rsidR="00311D0A" w:rsidRPr="00314303" w:rsidRDefault="00311D0A" w:rsidP="00311D0A"/>
    <w:p w14:paraId="75D1FD8A" w14:textId="77777777" w:rsidR="00311D0A" w:rsidRPr="00314303" w:rsidRDefault="00311D0A" w:rsidP="00311D0A"/>
    <w:p w14:paraId="13F8825C" w14:textId="77777777" w:rsidR="00311D0A" w:rsidRPr="00314303" w:rsidRDefault="00311D0A" w:rsidP="00311D0A"/>
    <w:p w14:paraId="3FADB433" w14:textId="77777777" w:rsidR="00311D0A" w:rsidRPr="00314303" w:rsidRDefault="00311D0A" w:rsidP="00311D0A"/>
    <w:p w14:paraId="05E6EBE3" w14:textId="77777777" w:rsidR="00311D0A" w:rsidRPr="00314303" w:rsidRDefault="00311D0A" w:rsidP="00311D0A"/>
    <w:p w14:paraId="697296DB" w14:textId="77777777" w:rsidR="00311D0A" w:rsidRPr="00314303" w:rsidRDefault="00311D0A" w:rsidP="00311D0A">
      <w:pPr>
        <w:pStyle w:val="2Subheadpink"/>
        <w:rPr>
          <w:color w:val="000000" w:themeColor="text1"/>
        </w:rPr>
      </w:pPr>
      <w:r w:rsidRPr="00314303">
        <w:rPr>
          <w:color w:val="000000" w:themeColor="text1"/>
        </w:rPr>
        <w:lastRenderedPageBreak/>
        <w:t>Physical aggression</w:t>
      </w:r>
    </w:p>
    <w:p w14:paraId="6C123E00" w14:textId="77777777" w:rsidR="00311D0A" w:rsidRPr="00314303" w:rsidRDefault="00311D0A" w:rsidP="00311D0A">
      <w:proofErr w:type="gramStart"/>
      <w:r w:rsidRPr="00314303">
        <w:t>E.g.</w:t>
      </w:r>
      <w:proofErr w:type="gramEnd"/>
      <w:r w:rsidRPr="00314303">
        <w:t xml:space="preserve"> frequently hitting, biting or kicking others or hair pulling.</w:t>
      </w:r>
    </w:p>
    <w:p w14:paraId="12E17C2A" w14:textId="77777777" w:rsidR="00311D0A" w:rsidRPr="00314303" w:rsidRDefault="00311D0A" w:rsidP="00311D0A"/>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963"/>
        <w:gridCol w:w="7660"/>
      </w:tblGrid>
      <w:tr w:rsidR="00311D0A" w:rsidRPr="00314303" w14:paraId="14EEC23A" w14:textId="77777777" w:rsidTr="002F4587">
        <w:trPr>
          <w:trHeight w:val="446"/>
          <w:tblHeader/>
        </w:trPr>
        <w:tc>
          <w:tcPr>
            <w:tcW w:w="5000" w:type="pct"/>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6F651BF7" w14:textId="77777777" w:rsidR="00311D0A" w:rsidRPr="00314303" w:rsidRDefault="00311D0A" w:rsidP="002F4587">
            <w:pPr>
              <w:pStyle w:val="1bodycopy"/>
              <w:spacing w:after="0"/>
              <w:rPr>
                <w:caps/>
                <w:color w:val="F8F8F8"/>
              </w:rPr>
            </w:pPr>
            <w:r w:rsidRPr="00314303">
              <w:br w:type="page"/>
            </w:r>
            <w:r w:rsidRPr="00314303">
              <w:rPr>
                <w:caps/>
                <w:color w:val="F8F8F8"/>
              </w:rPr>
              <w:t xml:space="preserve"> Identification of risk</w:t>
            </w:r>
          </w:p>
        </w:tc>
      </w:tr>
      <w:tr w:rsidR="00311D0A" w:rsidRPr="00314303" w14:paraId="1DBA7823" w14:textId="77777777" w:rsidTr="002F4587">
        <w:trPr>
          <w:cantSplit/>
          <w:trHeight w:val="1134"/>
        </w:trPr>
        <w:tc>
          <w:tcPr>
            <w:tcW w:w="1020" w:type="pct"/>
          </w:tcPr>
          <w:p w14:paraId="269DE956" w14:textId="77777777" w:rsidR="00311D0A" w:rsidRPr="00314303" w:rsidRDefault="00311D0A" w:rsidP="002F4587">
            <w:pPr>
              <w:pStyle w:val="7Tablebodycopy"/>
              <w:rPr>
                <w:rFonts w:cs="Calibri"/>
              </w:rPr>
            </w:pPr>
            <w:r w:rsidRPr="00314303">
              <w:rPr>
                <w:rFonts w:cs="Calibri"/>
              </w:rPr>
              <w:t xml:space="preserve">What risks does this </w:t>
            </w:r>
            <w:proofErr w:type="spellStart"/>
            <w:r w:rsidRPr="00314303">
              <w:rPr>
                <w:rFonts w:cs="Calibri"/>
              </w:rPr>
              <w:t>behaviour</w:t>
            </w:r>
            <w:proofErr w:type="spellEnd"/>
            <w:r w:rsidRPr="00314303">
              <w:rPr>
                <w:rFonts w:cs="Calibri"/>
              </w:rPr>
              <w:t xml:space="preserve"> pose?</w:t>
            </w:r>
          </w:p>
        </w:tc>
        <w:tc>
          <w:tcPr>
            <w:tcW w:w="3980" w:type="pct"/>
          </w:tcPr>
          <w:p w14:paraId="130D5FE9" w14:textId="77777777" w:rsidR="00311D0A" w:rsidRPr="00314303" w:rsidRDefault="00311D0A" w:rsidP="002F4587">
            <w:pPr>
              <w:pStyle w:val="7Tablebodycopy"/>
            </w:pPr>
            <w:r w:rsidRPr="00314303">
              <w:t>For example:</w:t>
            </w:r>
          </w:p>
          <w:p w14:paraId="0325350E" w14:textId="77777777" w:rsidR="00311D0A" w:rsidRPr="00314303" w:rsidRDefault="00311D0A" w:rsidP="002F4587">
            <w:pPr>
              <w:pStyle w:val="7Tablecopybulleted"/>
              <w:tabs>
                <w:tab w:val="clear" w:pos="360"/>
              </w:tabs>
              <w:ind w:left="340" w:hanging="170"/>
            </w:pPr>
            <w:r w:rsidRPr="00314303">
              <w:t>Causes injury or harm</w:t>
            </w:r>
          </w:p>
          <w:p w14:paraId="45711188" w14:textId="77777777" w:rsidR="00311D0A" w:rsidRPr="00314303" w:rsidRDefault="00311D0A" w:rsidP="002F4587">
            <w:pPr>
              <w:pStyle w:val="7Tablecopybulleted"/>
              <w:tabs>
                <w:tab w:val="clear" w:pos="360"/>
              </w:tabs>
              <w:ind w:left="340" w:hanging="170"/>
            </w:pPr>
            <w:r w:rsidRPr="00314303">
              <w:t>Leads to anxiety in pupils and/or staff</w:t>
            </w:r>
          </w:p>
        </w:tc>
      </w:tr>
      <w:tr w:rsidR="00311D0A" w:rsidRPr="00314303" w14:paraId="2446C36C" w14:textId="77777777" w:rsidTr="002F4587">
        <w:trPr>
          <w:cantSplit/>
          <w:trHeight w:val="1134"/>
        </w:trPr>
        <w:tc>
          <w:tcPr>
            <w:tcW w:w="1020" w:type="pct"/>
          </w:tcPr>
          <w:p w14:paraId="159F8626" w14:textId="77777777" w:rsidR="00311D0A" w:rsidRPr="00314303" w:rsidRDefault="00311D0A" w:rsidP="002F4587">
            <w:pPr>
              <w:pStyle w:val="7Tablebodycopy"/>
              <w:rPr>
                <w:rFonts w:cs="Calibri"/>
              </w:rPr>
            </w:pPr>
            <w:r w:rsidRPr="00314303">
              <w:rPr>
                <w:rFonts w:cs="Calibri"/>
              </w:rPr>
              <w:t>Who is affected by the risk?</w:t>
            </w:r>
          </w:p>
        </w:tc>
        <w:tc>
          <w:tcPr>
            <w:tcW w:w="3980" w:type="pct"/>
          </w:tcPr>
          <w:p w14:paraId="23EA1275" w14:textId="77777777" w:rsidR="00311D0A" w:rsidRPr="00314303" w:rsidRDefault="00311D0A" w:rsidP="002F4587">
            <w:pPr>
              <w:pStyle w:val="7Tablebodycopy"/>
            </w:pPr>
            <w:r w:rsidRPr="00314303">
              <w:t>For example:</w:t>
            </w:r>
          </w:p>
          <w:p w14:paraId="65D2E440" w14:textId="77777777" w:rsidR="00311D0A" w:rsidRPr="00314303" w:rsidRDefault="00311D0A" w:rsidP="002F4587">
            <w:pPr>
              <w:pStyle w:val="7Tablecopybulleted"/>
              <w:tabs>
                <w:tab w:val="clear" w:pos="360"/>
              </w:tabs>
              <w:ind w:left="340" w:hanging="170"/>
            </w:pPr>
            <w:r w:rsidRPr="00314303">
              <w:t>Other pupils</w:t>
            </w:r>
          </w:p>
          <w:p w14:paraId="668B4B9B" w14:textId="77777777" w:rsidR="00311D0A" w:rsidRPr="00314303" w:rsidRDefault="00311D0A" w:rsidP="002F4587">
            <w:pPr>
              <w:pStyle w:val="7Tablecopybulleted"/>
              <w:tabs>
                <w:tab w:val="clear" w:pos="360"/>
              </w:tabs>
              <w:ind w:left="340" w:hanging="170"/>
            </w:pPr>
            <w:r w:rsidRPr="00314303">
              <w:t>Members of staff</w:t>
            </w:r>
          </w:p>
          <w:p w14:paraId="08E069C8" w14:textId="77777777" w:rsidR="00311D0A" w:rsidRPr="00314303" w:rsidRDefault="00311D0A" w:rsidP="002F4587">
            <w:pPr>
              <w:pStyle w:val="7Tablecopybulleted"/>
              <w:tabs>
                <w:tab w:val="clear" w:pos="360"/>
              </w:tabs>
              <w:ind w:left="340" w:hanging="170"/>
            </w:pPr>
            <w:r w:rsidRPr="00314303">
              <w:t>Wider school community</w:t>
            </w:r>
          </w:p>
        </w:tc>
      </w:tr>
    </w:tbl>
    <w:p w14:paraId="49C3CEB1" w14:textId="77777777" w:rsidR="00311D0A" w:rsidRPr="00314303" w:rsidRDefault="00311D0A" w:rsidP="00311D0A"/>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963"/>
        <w:gridCol w:w="7660"/>
      </w:tblGrid>
      <w:tr w:rsidR="00311D0A" w:rsidRPr="00314303" w14:paraId="7A6A8C28" w14:textId="77777777" w:rsidTr="002F4587">
        <w:trPr>
          <w:trHeight w:val="446"/>
          <w:tblHeader/>
        </w:trPr>
        <w:tc>
          <w:tcPr>
            <w:tcW w:w="5000" w:type="pct"/>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7DD2893" w14:textId="77777777" w:rsidR="00311D0A" w:rsidRPr="00314303" w:rsidRDefault="00311D0A" w:rsidP="002F4587">
            <w:pPr>
              <w:pStyle w:val="1bodycopy"/>
              <w:spacing w:after="0"/>
              <w:rPr>
                <w:caps/>
                <w:color w:val="F8F8F8"/>
              </w:rPr>
            </w:pPr>
            <w:r w:rsidRPr="00314303">
              <w:br w:type="page"/>
            </w:r>
            <w:r w:rsidRPr="00314303">
              <w:rPr>
                <w:caps/>
                <w:color w:val="F8F8F8"/>
              </w:rPr>
              <w:t xml:space="preserve"> assessment of risk</w:t>
            </w:r>
          </w:p>
        </w:tc>
      </w:tr>
      <w:tr w:rsidR="00311D0A" w:rsidRPr="00314303" w14:paraId="715FDD73" w14:textId="77777777" w:rsidTr="002F4587">
        <w:trPr>
          <w:cantSplit/>
          <w:trHeight w:val="1134"/>
        </w:trPr>
        <w:tc>
          <w:tcPr>
            <w:tcW w:w="1020" w:type="pct"/>
          </w:tcPr>
          <w:p w14:paraId="648FC501" w14:textId="77777777" w:rsidR="00311D0A" w:rsidRPr="00314303" w:rsidRDefault="00311D0A" w:rsidP="002F4587">
            <w:pPr>
              <w:pStyle w:val="7Tablebodycopy"/>
              <w:rPr>
                <w:rFonts w:cs="Calibri"/>
              </w:rPr>
            </w:pPr>
            <w:r w:rsidRPr="00314303">
              <w:rPr>
                <w:rFonts w:cs="Calibri"/>
              </w:rPr>
              <w:t>In which situations does the risk usually occur?</w:t>
            </w:r>
          </w:p>
        </w:tc>
        <w:tc>
          <w:tcPr>
            <w:tcW w:w="3980" w:type="pct"/>
          </w:tcPr>
          <w:p w14:paraId="7A85958B" w14:textId="77777777" w:rsidR="00311D0A" w:rsidRPr="00314303" w:rsidRDefault="00311D0A" w:rsidP="002F4587">
            <w:pPr>
              <w:pStyle w:val="1bodycopy"/>
            </w:pPr>
            <w:r w:rsidRPr="00314303">
              <w:t>Describe any triggers that you know of, e.g.:</w:t>
            </w:r>
          </w:p>
          <w:p w14:paraId="71C7020F" w14:textId="77777777" w:rsidR="00311D0A" w:rsidRPr="00314303" w:rsidRDefault="00311D0A" w:rsidP="002F4587">
            <w:pPr>
              <w:pStyle w:val="7Tablecopybulleted"/>
              <w:tabs>
                <w:tab w:val="clear" w:pos="360"/>
              </w:tabs>
              <w:ind w:left="340" w:hanging="170"/>
            </w:pPr>
            <w:r w:rsidRPr="00314303">
              <w:t>Being told 'no'</w:t>
            </w:r>
          </w:p>
          <w:p w14:paraId="7AA6F05B" w14:textId="77777777" w:rsidR="00311D0A" w:rsidRPr="00314303" w:rsidRDefault="00311D0A" w:rsidP="002F4587">
            <w:pPr>
              <w:pStyle w:val="7Tablecopybulleted"/>
              <w:tabs>
                <w:tab w:val="clear" w:pos="360"/>
              </w:tabs>
              <w:ind w:left="340" w:hanging="170"/>
            </w:pPr>
            <w:r w:rsidRPr="00314303">
              <w:t>Disagreements with another pupil</w:t>
            </w:r>
          </w:p>
        </w:tc>
      </w:tr>
      <w:tr w:rsidR="00311D0A" w:rsidRPr="00314303" w14:paraId="5D25993F" w14:textId="77777777" w:rsidTr="002F4587">
        <w:trPr>
          <w:cantSplit/>
          <w:trHeight w:val="1134"/>
        </w:trPr>
        <w:tc>
          <w:tcPr>
            <w:tcW w:w="1020" w:type="pct"/>
          </w:tcPr>
          <w:p w14:paraId="05BF7181" w14:textId="77777777" w:rsidR="00311D0A" w:rsidRPr="00314303" w:rsidRDefault="00311D0A" w:rsidP="002F4587">
            <w:pPr>
              <w:pStyle w:val="7Tablebodycopy"/>
              <w:rPr>
                <w:rFonts w:cs="Calibri"/>
              </w:rPr>
            </w:pPr>
            <w:r w:rsidRPr="00314303">
              <w:rPr>
                <w:rFonts w:cs="Calibri"/>
              </w:rPr>
              <w:t>How likely is the risk to arise?</w:t>
            </w:r>
          </w:p>
        </w:tc>
        <w:tc>
          <w:tcPr>
            <w:tcW w:w="3980" w:type="pct"/>
          </w:tcPr>
          <w:p w14:paraId="1C72048F" w14:textId="77777777" w:rsidR="00311D0A" w:rsidRPr="00314303" w:rsidRDefault="00311D0A" w:rsidP="002F4587">
            <w:pPr>
              <w:pStyle w:val="7Tablebodycopy"/>
            </w:pPr>
            <w:r w:rsidRPr="00314303">
              <w:t>Consider any past incidents to help with this. For example, if the pupil has exhibited physical aggression on many occasions when being told ‘no’, presume that the risk is likely to arise.</w:t>
            </w:r>
          </w:p>
        </w:tc>
      </w:tr>
      <w:tr w:rsidR="00311D0A" w:rsidRPr="00314303" w14:paraId="50B03782" w14:textId="77777777" w:rsidTr="002F4587">
        <w:trPr>
          <w:cantSplit/>
          <w:trHeight w:val="1134"/>
        </w:trPr>
        <w:tc>
          <w:tcPr>
            <w:tcW w:w="1020" w:type="pct"/>
          </w:tcPr>
          <w:p w14:paraId="0674E1AD" w14:textId="77777777" w:rsidR="00311D0A" w:rsidRPr="00314303" w:rsidRDefault="00311D0A" w:rsidP="002F4587">
            <w:pPr>
              <w:pStyle w:val="7Tablebodycopy"/>
              <w:rPr>
                <w:rFonts w:cs="Calibri"/>
              </w:rPr>
            </w:pPr>
            <w:r w:rsidRPr="00314303">
              <w:rPr>
                <w:rFonts w:cs="Calibri"/>
              </w:rPr>
              <w:t>If the risk arises, who is likely to be injured or hurt?</w:t>
            </w:r>
          </w:p>
        </w:tc>
        <w:tc>
          <w:tcPr>
            <w:tcW w:w="3980" w:type="pct"/>
          </w:tcPr>
          <w:p w14:paraId="4D0270E1" w14:textId="77777777" w:rsidR="00311D0A" w:rsidRPr="00314303" w:rsidRDefault="00311D0A" w:rsidP="002F4587">
            <w:pPr>
              <w:pStyle w:val="7Tablecopybulleted"/>
              <w:numPr>
                <w:ilvl w:val="0"/>
                <w:numId w:val="0"/>
              </w:numPr>
            </w:pPr>
            <w:r w:rsidRPr="00314303">
              <w:t>For example:</w:t>
            </w:r>
          </w:p>
          <w:p w14:paraId="71B14911" w14:textId="77777777" w:rsidR="00311D0A" w:rsidRPr="00314303" w:rsidRDefault="00311D0A" w:rsidP="002F4587">
            <w:pPr>
              <w:pStyle w:val="7Tablecopybulleted"/>
              <w:tabs>
                <w:tab w:val="clear" w:pos="360"/>
              </w:tabs>
              <w:ind w:left="340" w:hanging="170"/>
            </w:pPr>
            <w:r w:rsidRPr="00314303">
              <w:t xml:space="preserve">Anyone triggering the </w:t>
            </w:r>
            <w:proofErr w:type="spellStart"/>
            <w:r w:rsidRPr="00314303">
              <w:t>behaviour</w:t>
            </w:r>
            <w:proofErr w:type="spellEnd"/>
            <w:r w:rsidRPr="00314303">
              <w:t xml:space="preserve"> – </w:t>
            </w:r>
            <w:proofErr w:type="gramStart"/>
            <w:r w:rsidRPr="00314303">
              <w:t>e.g.</w:t>
            </w:r>
            <w:proofErr w:type="gramEnd"/>
            <w:r w:rsidRPr="00314303">
              <w:t xml:space="preserve"> the class teacher who told the pupil ‘no’  </w:t>
            </w:r>
          </w:p>
          <w:p w14:paraId="394D0F81" w14:textId="77777777" w:rsidR="00311D0A" w:rsidRPr="00314303" w:rsidRDefault="00311D0A" w:rsidP="002F4587">
            <w:pPr>
              <w:pStyle w:val="7Tablecopybulleted"/>
              <w:tabs>
                <w:tab w:val="clear" w:pos="360"/>
              </w:tabs>
              <w:ind w:left="340" w:hanging="170"/>
            </w:pPr>
            <w:r w:rsidRPr="00314303">
              <w:t xml:space="preserve">Pupils or staff in </w:t>
            </w:r>
            <w:proofErr w:type="gramStart"/>
            <w:r w:rsidRPr="00314303">
              <w:t>close proximity</w:t>
            </w:r>
            <w:proofErr w:type="gramEnd"/>
          </w:p>
          <w:p w14:paraId="5C58AB4B" w14:textId="77777777" w:rsidR="00311D0A" w:rsidRPr="00314303" w:rsidRDefault="00311D0A" w:rsidP="002F4587">
            <w:pPr>
              <w:pStyle w:val="7Tablecopybulleted"/>
              <w:tabs>
                <w:tab w:val="clear" w:pos="360"/>
              </w:tabs>
              <w:ind w:left="340" w:hanging="170"/>
            </w:pPr>
            <w:r w:rsidRPr="00314303">
              <w:t>The pupil themself</w:t>
            </w:r>
          </w:p>
        </w:tc>
      </w:tr>
      <w:tr w:rsidR="00311D0A" w:rsidRPr="00314303" w14:paraId="30C126BF" w14:textId="77777777" w:rsidTr="002F4587">
        <w:trPr>
          <w:cantSplit/>
          <w:trHeight w:val="1134"/>
        </w:trPr>
        <w:tc>
          <w:tcPr>
            <w:tcW w:w="1020" w:type="pct"/>
          </w:tcPr>
          <w:p w14:paraId="134E5936" w14:textId="77777777" w:rsidR="00311D0A" w:rsidRPr="00314303" w:rsidRDefault="00311D0A" w:rsidP="002F4587">
            <w:pPr>
              <w:pStyle w:val="7Tablebodycopy"/>
              <w:rPr>
                <w:rFonts w:cs="Calibri"/>
              </w:rPr>
            </w:pPr>
            <w:r w:rsidRPr="00314303">
              <w:rPr>
                <w:rFonts w:cs="Calibri"/>
              </w:rPr>
              <w:t>What kinds of injuries or harm are likely to occur?</w:t>
            </w:r>
          </w:p>
        </w:tc>
        <w:tc>
          <w:tcPr>
            <w:tcW w:w="3980" w:type="pct"/>
          </w:tcPr>
          <w:p w14:paraId="3FC11E12" w14:textId="77777777" w:rsidR="00311D0A" w:rsidRPr="00314303" w:rsidRDefault="00311D0A" w:rsidP="002F4587">
            <w:pPr>
              <w:pStyle w:val="7Tablecopybulleted"/>
              <w:numPr>
                <w:ilvl w:val="0"/>
                <w:numId w:val="0"/>
              </w:numPr>
            </w:pPr>
            <w:r w:rsidRPr="00314303">
              <w:t>For example:</w:t>
            </w:r>
          </w:p>
          <w:p w14:paraId="6EAB6DE1" w14:textId="77777777" w:rsidR="00311D0A" w:rsidRPr="00314303" w:rsidRDefault="00311D0A" w:rsidP="002F4587">
            <w:pPr>
              <w:pStyle w:val="7Tablecopybulleted"/>
              <w:tabs>
                <w:tab w:val="clear" w:pos="360"/>
              </w:tabs>
              <w:ind w:left="340" w:hanging="170"/>
            </w:pPr>
            <w:r w:rsidRPr="00314303">
              <w:t xml:space="preserve">Physical injuries, such as cuts, </w:t>
            </w:r>
            <w:proofErr w:type="gramStart"/>
            <w:r w:rsidRPr="00314303">
              <w:t>bruises</w:t>
            </w:r>
            <w:proofErr w:type="gramEnd"/>
            <w:r w:rsidRPr="00314303">
              <w:t xml:space="preserve"> or concussion </w:t>
            </w:r>
          </w:p>
          <w:p w14:paraId="41A34CAB" w14:textId="77777777" w:rsidR="00311D0A" w:rsidRPr="00314303" w:rsidRDefault="00311D0A" w:rsidP="002F4587">
            <w:pPr>
              <w:pStyle w:val="7Tablecopybulleted"/>
              <w:tabs>
                <w:tab w:val="clear" w:pos="360"/>
              </w:tabs>
              <w:ind w:left="340" w:hanging="170"/>
            </w:pPr>
            <w:r w:rsidRPr="00314303">
              <w:t>Non-physical harm, such as anxiety and distress</w:t>
            </w:r>
          </w:p>
        </w:tc>
      </w:tr>
      <w:tr w:rsidR="00311D0A" w:rsidRPr="00314303" w14:paraId="344C890F" w14:textId="77777777" w:rsidTr="002F4587">
        <w:trPr>
          <w:cantSplit/>
          <w:trHeight w:val="1134"/>
        </w:trPr>
        <w:tc>
          <w:tcPr>
            <w:tcW w:w="1020" w:type="pct"/>
          </w:tcPr>
          <w:p w14:paraId="7CF83311" w14:textId="77777777" w:rsidR="00311D0A" w:rsidRPr="00314303" w:rsidRDefault="00311D0A" w:rsidP="002F4587">
            <w:pPr>
              <w:pStyle w:val="7Tablebodycopy"/>
              <w:rPr>
                <w:rFonts w:cs="Calibri"/>
              </w:rPr>
            </w:pPr>
            <w:r w:rsidRPr="00314303">
              <w:rPr>
                <w:rFonts w:cs="Calibri"/>
              </w:rPr>
              <w:t>How serious are the adverse outcomes?</w:t>
            </w:r>
          </w:p>
        </w:tc>
        <w:tc>
          <w:tcPr>
            <w:tcW w:w="3980" w:type="pct"/>
          </w:tcPr>
          <w:p w14:paraId="58CC1088" w14:textId="77777777" w:rsidR="00311D0A" w:rsidRPr="00314303" w:rsidRDefault="00311D0A" w:rsidP="002F4587">
            <w:pPr>
              <w:pStyle w:val="7Tablebodycopy"/>
            </w:pPr>
            <w:r w:rsidRPr="00314303">
              <w:t>Would those affected require medical attention?</w:t>
            </w:r>
          </w:p>
          <w:p w14:paraId="27A306E7" w14:textId="77777777" w:rsidR="00311D0A" w:rsidRPr="00314303" w:rsidRDefault="00311D0A" w:rsidP="002F4587">
            <w:pPr>
              <w:pStyle w:val="7Tablebodycopy"/>
            </w:pPr>
            <w:r w:rsidRPr="00314303">
              <w:t>How long-lasting would the impact be?</w:t>
            </w:r>
          </w:p>
        </w:tc>
      </w:tr>
    </w:tbl>
    <w:p w14:paraId="7732E6AD" w14:textId="77777777" w:rsidR="00311D0A" w:rsidRDefault="00311D0A" w:rsidP="00311D0A"/>
    <w:p w14:paraId="40FE440C" w14:textId="77777777" w:rsidR="00311D0A" w:rsidRPr="00314303" w:rsidRDefault="00311D0A" w:rsidP="00311D0A"/>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690"/>
        <w:gridCol w:w="2821"/>
        <w:gridCol w:w="2458"/>
        <w:gridCol w:w="2654"/>
      </w:tblGrid>
      <w:tr w:rsidR="00311D0A" w:rsidRPr="00314303" w14:paraId="15FC7510" w14:textId="77777777" w:rsidTr="002F4587">
        <w:trPr>
          <w:trHeight w:val="442"/>
          <w:tblHeader/>
        </w:trPr>
        <w:tc>
          <w:tcPr>
            <w:tcW w:w="5000" w:type="pct"/>
            <w:gridSpan w:val="4"/>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75854D89" w14:textId="77777777" w:rsidR="00311D0A" w:rsidRPr="00314303" w:rsidRDefault="00311D0A" w:rsidP="002F4587">
            <w:pPr>
              <w:pStyle w:val="1bodycopy"/>
              <w:spacing w:after="0"/>
            </w:pPr>
            <w:r w:rsidRPr="00314303">
              <w:br w:type="page"/>
            </w:r>
            <w:r w:rsidRPr="00314303">
              <w:rPr>
                <w:caps/>
                <w:color w:val="F8F8F8"/>
              </w:rPr>
              <w:t xml:space="preserve"> Risk reduction </w:t>
            </w:r>
          </w:p>
        </w:tc>
      </w:tr>
      <w:tr w:rsidR="00311D0A" w:rsidRPr="00314303" w14:paraId="1190A967"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112396B2" w14:textId="77777777" w:rsidR="00311D0A" w:rsidRPr="00314303" w:rsidRDefault="00311D0A" w:rsidP="002F4587">
            <w:pPr>
              <w:pStyle w:val="7TableHeading"/>
              <w:contextualSpacing/>
              <w:rPr>
                <w:caps/>
              </w:rPr>
            </w:pPr>
            <w:r w:rsidRPr="00314303">
              <w:rPr>
                <w:caps/>
              </w:rPr>
              <w:t>Type of action</w:t>
            </w: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1D58E0C4" w14:textId="77777777" w:rsidR="00311D0A" w:rsidRPr="00314303" w:rsidRDefault="00311D0A" w:rsidP="002F4587">
            <w:pPr>
              <w:pStyle w:val="1bodycopy"/>
              <w:spacing w:after="0"/>
              <w:contextualSpacing/>
              <w:rPr>
                <w:caps/>
              </w:rPr>
            </w:pPr>
            <w:r w:rsidRPr="00314303">
              <w:rPr>
                <w:caps/>
              </w:rPr>
              <w:t>options</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75B37838" w14:textId="77777777" w:rsidR="00311D0A" w:rsidRPr="00314303" w:rsidRDefault="00311D0A" w:rsidP="002F4587">
            <w:pPr>
              <w:pStyle w:val="1bodycopy"/>
              <w:spacing w:after="0"/>
              <w:contextualSpacing/>
              <w:rPr>
                <w:caps/>
              </w:rPr>
            </w:pPr>
            <w:r w:rsidRPr="00314303">
              <w:rPr>
                <w:caps/>
              </w:rPr>
              <w:t>benefits</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01180551" w14:textId="77777777" w:rsidR="00311D0A" w:rsidRPr="00314303" w:rsidRDefault="00311D0A" w:rsidP="002F4587">
            <w:pPr>
              <w:pStyle w:val="1bodycopy"/>
              <w:spacing w:after="0"/>
              <w:contextualSpacing/>
              <w:rPr>
                <w:caps/>
              </w:rPr>
            </w:pPr>
            <w:r w:rsidRPr="00314303">
              <w:rPr>
                <w:caps/>
              </w:rPr>
              <w:t>drawbacks</w:t>
            </w:r>
          </w:p>
        </w:tc>
      </w:tr>
      <w:tr w:rsidR="00311D0A" w:rsidRPr="00314303" w14:paraId="74DCEAD8"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75BF9800" w14:textId="77777777" w:rsidR="00311D0A" w:rsidRPr="00314303" w:rsidRDefault="00311D0A" w:rsidP="002F4587">
            <w:pPr>
              <w:pStyle w:val="1bodycopy"/>
            </w:pPr>
            <w:r w:rsidRPr="00314303">
              <w:lastRenderedPageBreak/>
              <w:t xml:space="preserve">Proactive interventions to prevent risk, </w:t>
            </w:r>
            <w:proofErr w:type="gramStart"/>
            <w:r w:rsidRPr="00314303">
              <w:t>i.e.</w:t>
            </w:r>
            <w:proofErr w:type="gramEnd"/>
            <w:r w:rsidRPr="00314303">
              <w:t xml:space="preserve"> before the pupil displays challenging </w:t>
            </w:r>
            <w:proofErr w:type="spellStart"/>
            <w:r w:rsidRPr="00314303">
              <w:t>behaviour</w:t>
            </w:r>
            <w:proofErr w:type="spellEnd"/>
          </w:p>
          <w:p w14:paraId="52373D8F" w14:textId="77777777" w:rsidR="00311D0A" w:rsidRPr="00314303" w:rsidRDefault="00311D0A" w:rsidP="002F4587">
            <w:pPr>
              <w:pStyle w:val="1bodycopy"/>
            </w:pP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2C417B6E" w14:textId="77777777" w:rsidR="00311D0A" w:rsidRPr="00314303" w:rsidRDefault="00311D0A" w:rsidP="002F4587">
            <w:pPr>
              <w:pStyle w:val="1bodycopy"/>
            </w:pPr>
            <w:r w:rsidRPr="00314303">
              <w:t>For example:</w:t>
            </w:r>
          </w:p>
          <w:p w14:paraId="6728F4B0" w14:textId="77777777" w:rsidR="00311D0A" w:rsidRPr="00314303" w:rsidRDefault="00311D0A" w:rsidP="002F4587">
            <w:pPr>
              <w:pStyle w:val="7Tablecopybulleted"/>
              <w:tabs>
                <w:tab w:val="clear" w:pos="360"/>
              </w:tabs>
              <w:ind w:left="340" w:hanging="170"/>
            </w:pPr>
            <w:r w:rsidRPr="00314303">
              <w:t>Being aware of triggers</w:t>
            </w:r>
          </w:p>
          <w:p w14:paraId="293FF9F4" w14:textId="77777777" w:rsidR="00311D0A" w:rsidRPr="00314303" w:rsidRDefault="00311D0A" w:rsidP="002F4587">
            <w:pPr>
              <w:pStyle w:val="7Tablecopybulleted"/>
              <w:tabs>
                <w:tab w:val="clear" w:pos="360"/>
              </w:tabs>
              <w:ind w:left="340" w:hanging="170"/>
            </w:pPr>
            <w:r w:rsidRPr="00314303">
              <w:t>Setting clear boundaries for what is acceptable and what isn’t</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1664BC57" w14:textId="77777777" w:rsidR="00311D0A" w:rsidRPr="00314303" w:rsidRDefault="00311D0A" w:rsidP="002F4587">
            <w:pPr>
              <w:pStyle w:val="1bodycopy"/>
            </w:pPr>
            <w:r w:rsidRPr="00314303">
              <w:t>For example:</w:t>
            </w:r>
          </w:p>
          <w:p w14:paraId="319A2003" w14:textId="77777777" w:rsidR="00311D0A" w:rsidRPr="00314303" w:rsidRDefault="00311D0A" w:rsidP="002F4587">
            <w:pPr>
              <w:pStyle w:val="7Tablecopybulleted"/>
              <w:tabs>
                <w:tab w:val="clear" w:pos="360"/>
              </w:tabs>
              <w:ind w:left="340" w:hanging="170"/>
            </w:pPr>
            <w:r w:rsidRPr="00314303">
              <w:t>The measure is easy to implement – the class teacher can avoid grouping the pupil with pupils X, Y and Z which triggers the risk</w:t>
            </w:r>
          </w:p>
          <w:p w14:paraId="00CAD4BB" w14:textId="77777777" w:rsidR="00311D0A" w:rsidRPr="00314303" w:rsidRDefault="00311D0A" w:rsidP="002F4587">
            <w:pPr>
              <w:pStyle w:val="7Tablecopybulleted"/>
              <w:tabs>
                <w:tab w:val="clear" w:pos="360"/>
              </w:tabs>
              <w:ind w:left="340" w:hanging="170"/>
            </w:pPr>
            <w:r w:rsidRPr="00314303">
              <w:t xml:space="preserve">The measure is set out in the pupil’s </w:t>
            </w:r>
            <w:proofErr w:type="spellStart"/>
            <w:r w:rsidRPr="00314303">
              <w:t>behaviour</w:t>
            </w:r>
            <w:proofErr w:type="spellEnd"/>
            <w:r w:rsidRPr="00314303">
              <w:t xml:space="preserve"> plan</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004FC1E9" w14:textId="77777777" w:rsidR="00311D0A" w:rsidRPr="00314303" w:rsidRDefault="00311D0A" w:rsidP="002F4587">
            <w:pPr>
              <w:pStyle w:val="1bodycopy"/>
            </w:pPr>
            <w:r w:rsidRPr="00314303">
              <w:t>For example:</w:t>
            </w:r>
          </w:p>
          <w:p w14:paraId="0ECEAF10" w14:textId="77777777" w:rsidR="00311D0A" w:rsidRPr="00314303" w:rsidRDefault="00311D0A" w:rsidP="002F4587">
            <w:pPr>
              <w:pStyle w:val="7Tablecopybulleted"/>
              <w:tabs>
                <w:tab w:val="clear" w:pos="360"/>
              </w:tabs>
              <w:ind w:left="340" w:hanging="170"/>
            </w:pPr>
            <w:r w:rsidRPr="00314303">
              <w:t>The measure is only easy to implement for staff who are in regular contact with the pupil – it may not be possible for all staff members (including supply staff) to be aware of the triggers</w:t>
            </w:r>
          </w:p>
          <w:p w14:paraId="2A1EA642" w14:textId="77777777" w:rsidR="00311D0A" w:rsidRPr="00314303" w:rsidRDefault="00311D0A" w:rsidP="002F4587">
            <w:pPr>
              <w:pStyle w:val="7Tablecopybulleted"/>
              <w:tabs>
                <w:tab w:val="clear" w:pos="360"/>
              </w:tabs>
              <w:ind w:left="340" w:hanging="170"/>
            </w:pPr>
            <w:r w:rsidRPr="00314303">
              <w:t>The pupil may not respond well to the boundaries set</w:t>
            </w:r>
          </w:p>
        </w:tc>
      </w:tr>
      <w:tr w:rsidR="00311D0A" w:rsidRPr="00314303" w14:paraId="702F1421"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5A2A5B80" w14:textId="77777777" w:rsidR="00311D0A" w:rsidRPr="00314303" w:rsidRDefault="00311D0A" w:rsidP="002F4587">
            <w:pPr>
              <w:pStyle w:val="1bodycopy"/>
            </w:pPr>
            <w:r w:rsidRPr="00314303">
              <w:t xml:space="preserve">Early interventions to prevent risk, </w:t>
            </w:r>
            <w:proofErr w:type="gramStart"/>
            <w:r w:rsidRPr="00314303">
              <w:t>i.e.</w:t>
            </w:r>
            <w:proofErr w:type="gramEnd"/>
            <w:r w:rsidRPr="00314303">
              <w:t xml:space="preserve"> at the first sign that the challenging </w:t>
            </w:r>
            <w:proofErr w:type="spellStart"/>
            <w:r w:rsidRPr="00314303">
              <w:t>behaviour</w:t>
            </w:r>
            <w:proofErr w:type="spellEnd"/>
            <w:r w:rsidRPr="00314303">
              <w:t xml:space="preserve"> could take place </w:t>
            </w: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2605213B" w14:textId="77777777" w:rsidR="00311D0A" w:rsidRPr="00314303" w:rsidRDefault="00311D0A" w:rsidP="002F4587">
            <w:pPr>
              <w:pStyle w:val="1bodycopy"/>
            </w:pPr>
            <w:r w:rsidRPr="00314303">
              <w:t>For example:</w:t>
            </w:r>
          </w:p>
          <w:p w14:paraId="2DD8A535" w14:textId="77777777" w:rsidR="00311D0A" w:rsidRPr="00314303" w:rsidRDefault="00311D0A" w:rsidP="002F4587">
            <w:pPr>
              <w:pStyle w:val="7Tablecopybulleted"/>
              <w:tabs>
                <w:tab w:val="clear" w:pos="360"/>
              </w:tabs>
              <w:ind w:left="340" w:hanging="170"/>
            </w:pPr>
            <w:r w:rsidRPr="00314303">
              <w:t>Removing the pupil from class to calm down</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6B46B4BF" w14:textId="77777777" w:rsidR="00311D0A" w:rsidRPr="00314303" w:rsidRDefault="00311D0A" w:rsidP="002F4587">
            <w:pPr>
              <w:pStyle w:val="1bodycopy"/>
            </w:pPr>
            <w:r w:rsidRPr="00314303">
              <w:t>For example:</w:t>
            </w:r>
          </w:p>
          <w:p w14:paraId="12910311" w14:textId="77777777" w:rsidR="00311D0A" w:rsidRPr="00314303" w:rsidRDefault="00311D0A" w:rsidP="002F4587">
            <w:pPr>
              <w:pStyle w:val="7Tablecopybulleted"/>
              <w:tabs>
                <w:tab w:val="clear" w:pos="360"/>
              </w:tabs>
              <w:ind w:left="340" w:hanging="170"/>
            </w:pPr>
            <w:r w:rsidRPr="00314303">
              <w:t xml:space="preserve">Prevents other pupils from being in </w:t>
            </w:r>
            <w:proofErr w:type="gramStart"/>
            <w:r w:rsidRPr="00314303">
              <w:t>close proximity</w:t>
            </w:r>
            <w:proofErr w:type="gramEnd"/>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602F6A6E" w14:textId="77777777" w:rsidR="00311D0A" w:rsidRPr="00314303" w:rsidRDefault="00311D0A" w:rsidP="002F4587">
            <w:pPr>
              <w:pStyle w:val="1bodycopy"/>
            </w:pPr>
            <w:r w:rsidRPr="00314303">
              <w:t>For example:</w:t>
            </w:r>
          </w:p>
          <w:p w14:paraId="1612F433" w14:textId="77777777" w:rsidR="00311D0A" w:rsidRPr="00314303" w:rsidRDefault="00311D0A" w:rsidP="002F4587">
            <w:pPr>
              <w:pStyle w:val="7Tablecopybulleted"/>
              <w:tabs>
                <w:tab w:val="clear" w:pos="360"/>
              </w:tabs>
              <w:ind w:left="340" w:hanging="170"/>
            </w:pPr>
            <w:r w:rsidRPr="00314303">
              <w:t>May require the use of reasonable force which poses a risk to the member of staff carrying out the reasonable force</w:t>
            </w:r>
          </w:p>
        </w:tc>
      </w:tr>
      <w:tr w:rsidR="00311D0A" w:rsidRPr="00314303" w14:paraId="02F22A40"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59241A64" w14:textId="77777777" w:rsidR="00311D0A" w:rsidRPr="00314303" w:rsidRDefault="00311D0A" w:rsidP="002F4587">
            <w:pPr>
              <w:pStyle w:val="1bodycopy"/>
            </w:pPr>
            <w:r w:rsidRPr="00314303">
              <w:t xml:space="preserve">Reactive interventions to manage risk, </w:t>
            </w:r>
            <w:proofErr w:type="gramStart"/>
            <w:r w:rsidRPr="00314303">
              <w:t>i.e.</w:t>
            </w:r>
            <w:proofErr w:type="gramEnd"/>
            <w:r w:rsidRPr="00314303">
              <w:t xml:space="preserve"> where the pupil is already displaying the challenging </w:t>
            </w:r>
            <w:proofErr w:type="spellStart"/>
            <w:r w:rsidRPr="00314303">
              <w:t>behaviour</w:t>
            </w:r>
            <w:proofErr w:type="spellEnd"/>
          </w:p>
          <w:p w14:paraId="59155774" w14:textId="77777777" w:rsidR="00311D0A" w:rsidRPr="00314303" w:rsidRDefault="00311D0A" w:rsidP="002F4587">
            <w:pPr>
              <w:pStyle w:val="1bodycopy"/>
            </w:pP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22C8D0EA" w14:textId="77777777" w:rsidR="00311D0A" w:rsidRPr="00314303" w:rsidRDefault="00311D0A" w:rsidP="002F4587">
            <w:pPr>
              <w:pStyle w:val="1bodycopy"/>
            </w:pPr>
            <w:r w:rsidRPr="00314303">
              <w:t>For example:</w:t>
            </w:r>
          </w:p>
          <w:p w14:paraId="0D035756" w14:textId="77777777" w:rsidR="00311D0A" w:rsidRPr="00314303" w:rsidRDefault="00311D0A" w:rsidP="002F4587">
            <w:pPr>
              <w:pStyle w:val="7Tablecopybulleted"/>
              <w:tabs>
                <w:tab w:val="clear" w:pos="360"/>
              </w:tabs>
              <w:ind w:left="340" w:hanging="170"/>
            </w:pPr>
            <w:r w:rsidRPr="00314303">
              <w:t>Reasonable force or physical restraint where necessary</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543A25CE" w14:textId="77777777" w:rsidR="00311D0A" w:rsidRPr="00314303" w:rsidRDefault="00311D0A" w:rsidP="002F4587">
            <w:pPr>
              <w:pStyle w:val="1bodycopy"/>
            </w:pPr>
            <w:r w:rsidRPr="00314303">
              <w:t>For example:</w:t>
            </w:r>
          </w:p>
          <w:p w14:paraId="55C92614" w14:textId="77777777" w:rsidR="00311D0A" w:rsidRPr="00314303" w:rsidRDefault="00311D0A" w:rsidP="002F4587">
            <w:pPr>
              <w:pStyle w:val="7Tablecopybulleted"/>
              <w:tabs>
                <w:tab w:val="clear" w:pos="360"/>
              </w:tabs>
              <w:ind w:left="340" w:hanging="170"/>
            </w:pPr>
            <w:r w:rsidRPr="00314303">
              <w:t xml:space="preserve">May be the only option to step in and keep other pupils and/or staff safe </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20C6A9BB" w14:textId="77777777" w:rsidR="00311D0A" w:rsidRPr="00314303" w:rsidRDefault="00311D0A" w:rsidP="002F4587">
            <w:pPr>
              <w:pStyle w:val="1bodycopy"/>
            </w:pPr>
            <w:r w:rsidRPr="00314303">
              <w:t>For example:</w:t>
            </w:r>
          </w:p>
          <w:p w14:paraId="006A23F5" w14:textId="77777777" w:rsidR="00311D0A" w:rsidRPr="00314303" w:rsidRDefault="00311D0A" w:rsidP="002F4587">
            <w:pPr>
              <w:pStyle w:val="7Tablecopybulleted"/>
              <w:tabs>
                <w:tab w:val="clear" w:pos="360"/>
              </w:tabs>
              <w:ind w:left="340" w:hanging="170"/>
            </w:pPr>
            <w:r w:rsidRPr="00314303">
              <w:t xml:space="preserve">Poses a risk to the pupil or member of staff </w:t>
            </w:r>
          </w:p>
        </w:tc>
      </w:tr>
    </w:tbl>
    <w:p w14:paraId="1F4B8E3A" w14:textId="77777777" w:rsidR="00311D0A" w:rsidRPr="00314303" w:rsidRDefault="00311D0A" w:rsidP="00311D0A"/>
    <w:p w14:paraId="309C1628" w14:textId="77777777" w:rsidR="00311D0A" w:rsidRPr="00314303" w:rsidRDefault="00311D0A" w:rsidP="00311D0A"/>
    <w:p w14:paraId="6F0AC7DE" w14:textId="77777777" w:rsidR="00311D0A" w:rsidRPr="00314303" w:rsidRDefault="00311D0A" w:rsidP="00311D0A"/>
    <w:p w14:paraId="0BA29536" w14:textId="77777777" w:rsidR="00311D0A" w:rsidRPr="00314303" w:rsidRDefault="00311D0A" w:rsidP="00311D0A"/>
    <w:p w14:paraId="7742F6BB" w14:textId="77777777" w:rsidR="00311D0A" w:rsidRPr="00314303" w:rsidRDefault="00311D0A" w:rsidP="00311D0A"/>
    <w:p w14:paraId="5F005406" w14:textId="77777777" w:rsidR="00311D0A" w:rsidRPr="00314303" w:rsidRDefault="00311D0A" w:rsidP="00311D0A"/>
    <w:p w14:paraId="2AA46032" w14:textId="77777777" w:rsidR="00311D0A" w:rsidRPr="00314303" w:rsidRDefault="00311D0A" w:rsidP="00311D0A"/>
    <w:p w14:paraId="7F0B14DC" w14:textId="77777777" w:rsidR="00311D0A" w:rsidRPr="00314303" w:rsidRDefault="00311D0A" w:rsidP="00311D0A"/>
    <w:p w14:paraId="672C2CB0" w14:textId="77777777" w:rsidR="00311D0A" w:rsidRPr="00314303" w:rsidRDefault="00311D0A" w:rsidP="00311D0A"/>
    <w:p w14:paraId="24BB4404" w14:textId="77777777" w:rsidR="00311D0A" w:rsidRPr="00314303" w:rsidRDefault="00311D0A" w:rsidP="00311D0A"/>
    <w:p w14:paraId="3F2D0C65" w14:textId="77777777" w:rsidR="00311D0A" w:rsidRPr="00314303" w:rsidRDefault="00311D0A" w:rsidP="00311D0A"/>
    <w:p w14:paraId="1AFAC865" w14:textId="77777777" w:rsidR="00311D0A" w:rsidRPr="00314303" w:rsidRDefault="00311D0A" w:rsidP="00311D0A"/>
    <w:p w14:paraId="21E6994B" w14:textId="77777777" w:rsidR="00311D0A" w:rsidRPr="00314303" w:rsidRDefault="00311D0A" w:rsidP="00311D0A">
      <w:pPr>
        <w:pStyle w:val="2Subheadpink"/>
        <w:rPr>
          <w:color w:val="000000" w:themeColor="text1"/>
        </w:rPr>
      </w:pPr>
      <w:r w:rsidRPr="00314303">
        <w:rPr>
          <w:color w:val="000000" w:themeColor="text1"/>
        </w:rPr>
        <w:t>Destructiveness</w:t>
      </w:r>
    </w:p>
    <w:p w14:paraId="26939A7B" w14:textId="77777777" w:rsidR="00311D0A" w:rsidRPr="00314303" w:rsidRDefault="00311D0A" w:rsidP="00311D0A">
      <w:pPr>
        <w:pStyle w:val="7Tablebodycopy"/>
      </w:pPr>
      <w:proofErr w:type="gramStart"/>
      <w:r w:rsidRPr="00314303">
        <w:t>E.g.</w:t>
      </w:r>
      <w:proofErr w:type="gramEnd"/>
      <w:r w:rsidRPr="00314303">
        <w:t xml:space="preserve"> deliberately damaging school property or the property of pupils and/or staff.</w:t>
      </w:r>
    </w:p>
    <w:p w14:paraId="079A180F" w14:textId="77777777" w:rsidR="00311D0A" w:rsidRPr="00314303" w:rsidRDefault="00311D0A" w:rsidP="00311D0A">
      <w:pPr>
        <w:pStyle w:val="7Tablebodycopy"/>
      </w:pPr>
    </w:p>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963"/>
        <w:gridCol w:w="7660"/>
      </w:tblGrid>
      <w:tr w:rsidR="00311D0A" w:rsidRPr="00314303" w14:paraId="4C952861" w14:textId="77777777" w:rsidTr="002F4587">
        <w:trPr>
          <w:trHeight w:val="446"/>
          <w:tblHeader/>
        </w:trPr>
        <w:tc>
          <w:tcPr>
            <w:tcW w:w="5000" w:type="pct"/>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3D99B3D8" w14:textId="77777777" w:rsidR="00311D0A" w:rsidRPr="00314303" w:rsidRDefault="00311D0A" w:rsidP="002F4587">
            <w:pPr>
              <w:pStyle w:val="1bodycopy"/>
              <w:spacing w:after="0"/>
              <w:rPr>
                <w:caps/>
                <w:color w:val="F8F8F8"/>
              </w:rPr>
            </w:pPr>
            <w:r w:rsidRPr="00314303">
              <w:lastRenderedPageBreak/>
              <w:br w:type="page"/>
            </w:r>
            <w:r w:rsidRPr="00314303">
              <w:rPr>
                <w:caps/>
                <w:color w:val="F8F8F8"/>
              </w:rPr>
              <w:t xml:space="preserve"> Identification of risk</w:t>
            </w:r>
          </w:p>
        </w:tc>
      </w:tr>
      <w:tr w:rsidR="00311D0A" w:rsidRPr="00314303" w14:paraId="467B0D6B" w14:textId="77777777" w:rsidTr="002F4587">
        <w:trPr>
          <w:cantSplit/>
          <w:trHeight w:val="1134"/>
        </w:trPr>
        <w:tc>
          <w:tcPr>
            <w:tcW w:w="1020" w:type="pct"/>
          </w:tcPr>
          <w:p w14:paraId="113AF2F3" w14:textId="77777777" w:rsidR="00311D0A" w:rsidRPr="00314303" w:rsidRDefault="00311D0A" w:rsidP="002F4587">
            <w:pPr>
              <w:pStyle w:val="7Tablebodycopy"/>
              <w:rPr>
                <w:rFonts w:cs="Calibri"/>
              </w:rPr>
            </w:pPr>
            <w:r w:rsidRPr="00314303">
              <w:rPr>
                <w:rFonts w:cs="Calibri"/>
              </w:rPr>
              <w:t xml:space="preserve">What risks does this </w:t>
            </w:r>
            <w:proofErr w:type="spellStart"/>
            <w:r w:rsidRPr="00314303">
              <w:rPr>
                <w:rFonts w:cs="Calibri"/>
              </w:rPr>
              <w:t>behaviour</w:t>
            </w:r>
            <w:proofErr w:type="spellEnd"/>
            <w:r w:rsidRPr="00314303">
              <w:rPr>
                <w:rFonts w:cs="Calibri"/>
              </w:rPr>
              <w:t xml:space="preserve"> pose?</w:t>
            </w:r>
          </w:p>
        </w:tc>
        <w:tc>
          <w:tcPr>
            <w:tcW w:w="3980" w:type="pct"/>
          </w:tcPr>
          <w:p w14:paraId="1D87025C" w14:textId="77777777" w:rsidR="00311D0A" w:rsidRPr="00314303" w:rsidRDefault="00311D0A" w:rsidP="002F4587">
            <w:pPr>
              <w:pStyle w:val="7Tablecopybulleted"/>
              <w:numPr>
                <w:ilvl w:val="0"/>
                <w:numId w:val="0"/>
              </w:numPr>
            </w:pPr>
            <w:r w:rsidRPr="00314303">
              <w:t>For example:</w:t>
            </w:r>
          </w:p>
          <w:p w14:paraId="5F725218" w14:textId="77777777" w:rsidR="00311D0A" w:rsidRPr="00314303" w:rsidRDefault="00311D0A" w:rsidP="002F4587">
            <w:pPr>
              <w:pStyle w:val="7Tablecopybulleted"/>
              <w:tabs>
                <w:tab w:val="clear" w:pos="360"/>
              </w:tabs>
              <w:ind w:left="340" w:hanging="170"/>
            </w:pPr>
            <w:r w:rsidRPr="00314303">
              <w:t>High-value property (</w:t>
            </w:r>
            <w:proofErr w:type="gramStart"/>
            <w:r w:rsidRPr="00314303">
              <w:t>e.g.</w:t>
            </w:r>
            <w:proofErr w:type="gramEnd"/>
            <w:r w:rsidRPr="00314303">
              <w:t xml:space="preserve"> IT equipment) is damaged</w:t>
            </w:r>
          </w:p>
          <w:p w14:paraId="3FC45848" w14:textId="77777777" w:rsidR="00311D0A" w:rsidRPr="00314303" w:rsidRDefault="00311D0A" w:rsidP="002F4587">
            <w:pPr>
              <w:pStyle w:val="7Tablecopybulleted"/>
              <w:tabs>
                <w:tab w:val="clear" w:pos="360"/>
              </w:tabs>
              <w:ind w:left="340" w:hanging="170"/>
            </w:pPr>
            <w:r w:rsidRPr="00314303">
              <w:t>Causes distress for pupils and/or staff</w:t>
            </w:r>
          </w:p>
          <w:p w14:paraId="6A7B9BC5" w14:textId="77777777" w:rsidR="00311D0A" w:rsidRPr="00314303" w:rsidRDefault="00311D0A" w:rsidP="002F4587">
            <w:pPr>
              <w:pStyle w:val="7Tablecopybulleted"/>
              <w:tabs>
                <w:tab w:val="clear" w:pos="360"/>
              </w:tabs>
              <w:ind w:left="340" w:hanging="170"/>
            </w:pPr>
            <w:r w:rsidRPr="00314303">
              <w:t xml:space="preserve">Causes harm or injury to pupils and/or staff in </w:t>
            </w:r>
            <w:proofErr w:type="gramStart"/>
            <w:r w:rsidRPr="00314303">
              <w:t>close proximity</w:t>
            </w:r>
            <w:proofErr w:type="gramEnd"/>
          </w:p>
          <w:p w14:paraId="2313B7B3" w14:textId="77777777" w:rsidR="00311D0A" w:rsidRPr="00314303" w:rsidRDefault="00311D0A" w:rsidP="002F4587">
            <w:pPr>
              <w:pStyle w:val="7Tablecopybulleted"/>
              <w:tabs>
                <w:tab w:val="clear" w:pos="360"/>
              </w:tabs>
              <w:ind w:left="340" w:hanging="170"/>
            </w:pPr>
            <w:r w:rsidRPr="00314303">
              <w:t>Pupil may injure or harm themselves (</w:t>
            </w:r>
            <w:proofErr w:type="gramStart"/>
            <w:r w:rsidRPr="00314303">
              <w:t>e.g.</w:t>
            </w:r>
            <w:proofErr w:type="gramEnd"/>
            <w:r w:rsidRPr="00314303">
              <w:t xml:space="preserve"> if they smash a window they may injure themselves)</w:t>
            </w:r>
          </w:p>
        </w:tc>
      </w:tr>
      <w:tr w:rsidR="00311D0A" w:rsidRPr="00314303" w14:paraId="1FBA82C3" w14:textId="77777777" w:rsidTr="002F4587">
        <w:trPr>
          <w:cantSplit/>
          <w:trHeight w:val="1134"/>
        </w:trPr>
        <w:tc>
          <w:tcPr>
            <w:tcW w:w="1020" w:type="pct"/>
          </w:tcPr>
          <w:p w14:paraId="79BE8EF8" w14:textId="77777777" w:rsidR="00311D0A" w:rsidRPr="00314303" w:rsidRDefault="00311D0A" w:rsidP="002F4587">
            <w:pPr>
              <w:pStyle w:val="7Tablebodycopy"/>
              <w:rPr>
                <w:rFonts w:cs="Calibri"/>
              </w:rPr>
            </w:pPr>
            <w:r w:rsidRPr="00314303">
              <w:rPr>
                <w:rFonts w:cs="Calibri"/>
              </w:rPr>
              <w:t>Who is affected by the risk?</w:t>
            </w:r>
          </w:p>
        </w:tc>
        <w:tc>
          <w:tcPr>
            <w:tcW w:w="3980" w:type="pct"/>
          </w:tcPr>
          <w:p w14:paraId="1E7FBCC7" w14:textId="77777777" w:rsidR="00311D0A" w:rsidRPr="00314303" w:rsidRDefault="00311D0A" w:rsidP="002F4587">
            <w:pPr>
              <w:pStyle w:val="7Tablebodycopy"/>
            </w:pPr>
            <w:r w:rsidRPr="00314303">
              <w:t>For example:</w:t>
            </w:r>
          </w:p>
          <w:p w14:paraId="2579DB5D" w14:textId="77777777" w:rsidR="00311D0A" w:rsidRPr="00314303" w:rsidRDefault="00311D0A" w:rsidP="002F4587">
            <w:pPr>
              <w:pStyle w:val="7Tablecopybulleted"/>
              <w:tabs>
                <w:tab w:val="clear" w:pos="360"/>
              </w:tabs>
              <w:ind w:left="340" w:hanging="170"/>
            </w:pPr>
            <w:r w:rsidRPr="00314303">
              <w:t>Other pupils</w:t>
            </w:r>
          </w:p>
          <w:p w14:paraId="4EE133AF" w14:textId="77777777" w:rsidR="00311D0A" w:rsidRPr="00314303" w:rsidRDefault="00311D0A" w:rsidP="002F4587">
            <w:pPr>
              <w:pStyle w:val="7Tablecopybulleted"/>
              <w:tabs>
                <w:tab w:val="clear" w:pos="360"/>
              </w:tabs>
              <w:ind w:left="340" w:hanging="170"/>
            </w:pPr>
            <w:r w:rsidRPr="00314303">
              <w:t>The pupil themselves</w:t>
            </w:r>
          </w:p>
          <w:p w14:paraId="3088A38E" w14:textId="77777777" w:rsidR="00311D0A" w:rsidRPr="00314303" w:rsidRDefault="00311D0A" w:rsidP="002F4587">
            <w:pPr>
              <w:pStyle w:val="7Tablecopybulleted"/>
              <w:tabs>
                <w:tab w:val="clear" w:pos="360"/>
              </w:tabs>
              <w:ind w:left="340" w:hanging="170"/>
            </w:pPr>
            <w:r w:rsidRPr="00314303">
              <w:t>Staff members</w:t>
            </w:r>
          </w:p>
          <w:p w14:paraId="04F75668" w14:textId="77777777" w:rsidR="00311D0A" w:rsidRPr="00314303" w:rsidRDefault="00311D0A" w:rsidP="002F4587">
            <w:pPr>
              <w:pStyle w:val="7Tablecopybulleted"/>
              <w:tabs>
                <w:tab w:val="clear" w:pos="360"/>
              </w:tabs>
              <w:ind w:left="340" w:hanging="170"/>
            </w:pPr>
            <w:r w:rsidRPr="00314303">
              <w:t>Wider school community - for example, the parents of the pupil whose property has been damaged</w:t>
            </w:r>
          </w:p>
        </w:tc>
      </w:tr>
    </w:tbl>
    <w:p w14:paraId="51374868" w14:textId="77777777" w:rsidR="00311D0A" w:rsidRPr="00314303" w:rsidRDefault="00311D0A" w:rsidP="00311D0A"/>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963"/>
        <w:gridCol w:w="7660"/>
      </w:tblGrid>
      <w:tr w:rsidR="00311D0A" w:rsidRPr="00314303" w14:paraId="7C00A3B8" w14:textId="77777777" w:rsidTr="002F4587">
        <w:trPr>
          <w:trHeight w:val="446"/>
          <w:tblHeader/>
        </w:trPr>
        <w:tc>
          <w:tcPr>
            <w:tcW w:w="5000" w:type="pct"/>
            <w:gridSpan w:val="2"/>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50E1A841" w14:textId="77777777" w:rsidR="00311D0A" w:rsidRPr="00314303" w:rsidRDefault="00311D0A" w:rsidP="002F4587">
            <w:pPr>
              <w:pStyle w:val="1bodycopy"/>
              <w:spacing w:after="0"/>
              <w:rPr>
                <w:caps/>
                <w:color w:val="F8F8F8"/>
              </w:rPr>
            </w:pPr>
            <w:r w:rsidRPr="00314303">
              <w:br w:type="page"/>
            </w:r>
            <w:r w:rsidRPr="00314303">
              <w:rPr>
                <w:caps/>
                <w:color w:val="F8F8F8"/>
              </w:rPr>
              <w:t xml:space="preserve"> assessment of risk</w:t>
            </w:r>
          </w:p>
        </w:tc>
      </w:tr>
      <w:tr w:rsidR="00311D0A" w:rsidRPr="00314303" w14:paraId="575FB44B" w14:textId="77777777" w:rsidTr="002F4587">
        <w:trPr>
          <w:cantSplit/>
          <w:trHeight w:val="1134"/>
        </w:trPr>
        <w:tc>
          <w:tcPr>
            <w:tcW w:w="1020" w:type="pct"/>
          </w:tcPr>
          <w:p w14:paraId="3F95CF71" w14:textId="77777777" w:rsidR="00311D0A" w:rsidRPr="00314303" w:rsidRDefault="00311D0A" w:rsidP="002F4587">
            <w:pPr>
              <w:pStyle w:val="7Tablebodycopy"/>
              <w:rPr>
                <w:rFonts w:cs="Calibri"/>
              </w:rPr>
            </w:pPr>
            <w:r w:rsidRPr="00314303">
              <w:rPr>
                <w:rFonts w:cs="Calibri"/>
              </w:rPr>
              <w:t>In which situations does the risk usually occur?</w:t>
            </w:r>
          </w:p>
        </w:tc>
        <w:tc>
          <w:tcPr>
            <w:tcW w:w="3980" w:type="pct"/>
          </w:tcPr>
          <w:p w14:paraId="7143F6CB" w14:textId="77777777" w:rsidR="00311D0A" w:rsidRPr="00314303" w:rsidRDefault="00311D0A" w:rsidP="002F4587">
            <w:pPr>
              <w:pStyle w:val="1bodycopy"/>
            </w:pPr>
            <w:r w:rsidRPr="00314303">
              <w:t xml:space="preserve">Describe any triggers that you know of, </w:t>
            </w:r>
            <w:proofErr w:type="gramStart"/>
            <w:r w:rsidRPr="00314303">
              <w:t>e.g.</w:t>
            </w:r>
            <w:proofErr w:type="gramEnd"/>
            <w:r w:rsidRPr="00314303">
              <w:t xml:space="preserve"> in retaliation to being told off.</w:t>
            </w:r>
          </w:p>
        </w:tc>
      </w:tr>
      <w:tr w:rsidR="00311D0A" w:rsidRPr="00314303" w14:paraId="5B814E87" w14:textId="77777777" w:rsidTr="002F4587">
        <w:trPr>
          <w:cantSplit/>
          <w:trHeight w:val="1134"/>
        </w:trPr>
        <w:tc>
          <w:tcPr>
            <w:tcW w:w="1020" w:type="pct"/>
          </w:tcPr>
          <w:p w14:paraId="0D94867A" w14:textId="77777777" w:rsidR="00311D0A" w:rsidRPr="00314303" w:rsidRDefault="00311D0A" w:rsidP="002F4587">
            <w:pPr>
              <w:pStyle w:val="7Tablebodycopy"/>
              <w:rPr>
                <w:rFonts w:cs="Calibri"/>
              </w:rPr>
            </w:pPr>
            <w:r w:rsidRPr="00314303">
              <w:rPr>
                <w:rFonts w:cs="Calibri"/>
              </w:rPr>
              <w:t>How likely is the risk to arise?</w:t>
            </w:r>
          </w:p>
        </w:tc>
        <w:tc>
          <w:tcPr>
            <w:tcW w:w="3980" w:type="pct"/>
          </w:tcPr>
          <w:p w14:paraId="15F7B902" w14:textId="77777777" w:rsidR="00311D0A" w:rsidRPr="00314303" w:rsidRDefault="00311D0A" w:rsidP="002F4587">
            <w:pPr>
              <w:pStyle w:val="7Tablebodycopy"/>
            </w:pPr>
            <w:r w:rsidRPr="00314303">
              <w:t>Consider any past incidents to help with this. For example, if the pupil has been destructive on many occasions when being told ‘no’, presume that the risk is likely to arise.</w:t>
            </w:r>
          </w:p>
        </w:tc>
      </w:tr>
      <w:tr w:rsidR="00311D0A" w:rsidRPr="00314303" w14:paraId="6B68BC85" w14:textId="77777777" w:rsidTr="002F4587">
        <w:trPr>
          <w:cantSplit/>
          <w:trHeight w:val="1134"/>
        </w:trPr>
        <w:tc>
          <w:tcPr>
            <w:tcW w:w="1020" w:type="pct"/>
          </w:tcPr>
          <w:p w14:paraId="0AAE71DB" w14:textId="77777777" w:rsidR="00311D0A" w:rsidRPr="00314303" w:rsidRDefault="00311D0A" w:rsidP="002F4587">
            <w:pPr>
              <w:pStyle w:val="7Tablebodycopy"/>
              <w:rPr>
                <w:rFonts w:cs="Calibri"/>
              </w:rPr>
            </w:pPr>
            <w:r w:rsidRPr="00314303">
              <w:rPr>
                <w:rFonts w:cs="Calibri"/>
              </w:rPr>
              <w:t>If the risk arises, who is likely to be injured or hurt?</w:t>
            </w:r>
          </w:p>
        </w:tc>
        <w:tc>
          <w:tcPr>
            <w:tcW w:w="3980" w:type="pct"/>
          </w:tcPr>
          <w:p w14:paraId="615285BF" w14:textId="77777777" w:rsidR="00311D0A" w:rsidRPr="00314303" w:rsidRDefault="00311D0A" w:rsidP="002F4587">
            <w:pPr>
              <w:pStyle w:val="7Tablecopybulleted"/>
              <w:numPr>
                <w:ilvl w:val="0"/>
                <w:numId w:val="0"/>
              </w:numPr>
            </w:pPr>
            <w:r w:rsidRPr="00314303">
              <w:t>For example:</w:t>
            </w:r>
          </w:p>
          <w:p w14:paraId="35E1CA27" w14:textId="77777777" w:rsidR="00311D0A" w:rsidRPr="00314303" w:rsidRDefault="00311D0A" w:rsidP="002F4587">
            <w:pPr>
              <w:pStyle w:val="7Tablecopybulleted"/>
              <w:tabs>
                <w:tab w:val="clear" w:pos="360"/>
              </w:tabs>
              <w:ind w:left="340" w:hanging="170"/>
            </w:pPr>
            <w:r w:rsidRPr="00314303">
              <w:t xml:space="preserve">Pupils or staff in </w:t>
            </w:r>
            <w:proofErr w:type="gramStart"/>
            <w:r w:rsidRPr="00314303">
              <w:t>close proximity</w:t>
            </w:r>
            <w:proofErr w:type="gramEnd"/>
          </w:p>
          <w:p w14:paraId="321504DF" w14:textId="77777777" w:rsidR="00311D0A" w:rsidRPr="00314303" w:rsidRDefault="00311D0A" w:rsidP="002F4587">
            <w:pPr>
              <w:pStyle w:val="7Tablecopybulleted"/>
              <w:tabs>
                <w:tab w:val="clear" w:pos="360"/>
              </w:tabs>
              <w:ind w:left="340" w:hanging="170"/>
            </w:pPr>
            <w:r w:rsidRPr="00314303">
              <w:t>The pupil themselves</w:t>
            </w:r>
          </w:p>
        </w:tc>
      </w:tr>
      <w:tr w:rsidR="00311D0A" w:rsidRPr="00314303" w14:paraId="121A4D85" w14:textId="77777777" w:rsidTr="002F4587">
        <w:trPr>
          <w:cantSplit/>
          <w:trHeight w:val="1134"/>
        </w:trPr>
        <w:tc>
          <w:tcPr>
            <w:tcW w:w="1020" w:type="pct"/>
          </w:tcPr>
          <w:p w14:paraId="2C152E88" w14:textId="77777777" w:rsidR="00311D0A" w:rsidRPr="00314303" w:rsidRDefault="00311D0A" w:rsidP="002F4587">
            <w:pPr>
              <w:pStyle w:val="7Tablebodycopy"/>
              <w:rPr>
                <w:rFonts w:cs="Calibri"/>
              </w:rPr>
            </w:pPr>
            <w:r w:rsidRPr="00314303">
              <w:rPr>
                <w:rFonts w:cs="Calibri"/>
              </w:rPr>
              <w:t>What kinds of injuries or harm are likely to occur?</w:t>
            </w:r>
          </w:p>
        </w:tc>
        <w:tc>
          <w:tcPr>
            <w:tcW w:w="3980" w:type="pct"/>
          </w:tcPr>
          <w:p w14:paraId="43A6E6C1" w14:textId="77777777" w:rsidR="00311D0A" w:rsidRPr="00314303" w:rsidRDefault="00311D0A" w:rsidP="002F4587">
            <w:pPr>
              <w:pStyle w:val="7Tablecopybulleted"/>
              <w:numPr>
                <w:ilvl w:val="0"/>
                <w:numId w:val="0"/>
              </w:numPr>
            </w:pPr>
            <w:r w:rsidRPr="00314303">
              <w:t>For example:</w:t>
            </w:r>
          </w:p>
          <w:p w14:paraId="74EF61A9" w14:textId="77777777" w:rsidR="00311D0A" w:rsidRPr="00314303" w:rsidRDefault="00311D0A" w:rsidP="002F4587">
            <w:pPr>
              <w:pStyle w:val="7Tablecopybulleted"/>
              <w:tabs>
                <w:tab w:val="clear" w:pos="360"/>
              </w:tabs>
              <w:ind w:left="340" w:hanging="170"/>
            </w:pPr>
            <w:r w:rsidRPr="00314303">
              <w:t xml:space="preserve">Physical injuries, such as cuts, </w:t>
            </w:r>
            <w:proofErr w:type="gramStart"/>
            <w:r w:rsidRPr="00314303">
              <w:t>bruises</w:t>
            </w:r>
            <w:proofErr w:type="gramEnd"/>
            <w:r w:rsidRPr="00314303">
              <w:t xml:space="preserve"> or concussion </w:t>
            </w:r>
          </w:p>
          <w:p w14:paraId="1E8291A6" w14:textId="77777777" w:rsidR="00311D0A" w:rsidRPr="00314303" w:rsidRDefault="00311D0A" w:rsidP="002F4587">
            <w:pPr>
              <w:pStyle w:val="7Tablecopybulleted"/>
              <w:tabs>
                <w:tab w:val="clear" w:pos="360"/>
              </w:tabs>
              <w:ind w:left="340" w:hanging="170"/>
            </w:pPr>
            <w:r w:rsidRPr="00314303">
              <w:t>Non-physical harm, such as anxiety and distress</w:t>
            </w:r>
          </w:p>
        </w:tc>
      </w:tr>
      <w:tr w:rsidR="00311D0A" w:rsidRPr="00314303" w14:paraId="1BA2AEB6" w14:textId="77777777" w:rsidTr="002F4587">
        <w:trPr>
          <w:cantSplit/>
          <w:trHeight w:val="1134"/>
        </w:trPr>
        <w:tc>
          <w:tcPr>
            <w:tcW w:w="1020" w:type="pct"/>
          </w:tcPr>
          <w:p w14:paraId="161CB458" w14:textId="77777777" w:rsidR="00311D0A" w:rsidRPr="00314303" w:rsidRDefault="00311D0A" w:rsidP="002F4587">
            <w:pPr>
              <w:pStyle w:val="7Tablebodycopy"/>
              <w:rPr>
                <w:rFonts w:cs="Calibri"/>
              </w:rPr>
            </w:pPr>
            <w:r w:rsidRPr="00314303">
              <w:rPr>
                <w:rFonts w:cs="Calibri"/>
              </w:rPr>
              <w:t>How serious are the adverse outcomes?</w:t>
            </w:r>
          </w:p>
        </w:tc>
        <w:tc>
          <w:tcPr>
            <w:tcW w:w="3980" w:type="pct"/>
          </w:tcPr>
          <w:p w14:paraId="663F6351" w14:textId="77777777" w:rsidR="00311D0A" w:rsidRPr="00314303" w:rsidRDefault="00311D0A" w:rsidP="002F4587">
            <w:pPr>
              <w:pStyle w:val="1bodycopy"/>
            </w:pPr>
            <w:r w:rsidRPr="00314303">
              <w:t>Would those affected require medical attention?</w:t>
            </w:r>
          </w:p>
          <w:p w14:paraId="28D201FA" w14:textId="77777777" w:rsidR="00311D0A" w:rsidRPr="00314303" w:rsidRDefault="00311D0A" w:rsidP="002F4587">
            <w:pPr>
              <w:pStyle w:val="1bodycopy"/>
            </w:pPr>
            <w:r w:rsidRPr="00314303">
              <w:t>How long-lasting would the impact be?</w:t>
            </w:r>
          </w:p>
        </w:tc>
      </w:tr>
    </w:tbl>
    <w:p w14:paraId="4B153C41" w14:textId="77777777" w:rsidR="00311D0A" w:rsidRDefault="00311D0A" w:rsidP="00311D0A"/>
    <w:p w14:paraId="08B5760A" w14:textId="77777777" w:rsidR="00311D0A" w:rsidRPr="00314303" w:rsidRDefault="00311D0A" w:rsidP="00311D0A"/>
    <w:tbl>
      <w:tblPr>
        <w:tblW w:w="5000" w:type="pct"/>
        <w:tblInd w:w="-113"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1690"/>
        <w:gridCol w:w="2821"/>
        <w:gridCol w:w="2458"/>
        <w:gridCol w:w="2654"/>
      </w:tblGrid>
      <w:tr w:rsidR="00311D0A" w:rsidRPr="00314303" w14:paraId="626EDBD6" w14:textId="77777777" w:rsidTr="002F4587">
        <w:trPr>
          <w:trHeight w:val="442"/>
          <w:tblHeader/>
        </w:trPr>
        <w:tc>
          <w:tcPr>
            <w:tcW w:w="5000" w:type="pct"/>
            <w:gridSpan w:val="4"/>
            <w:tcBorders>
              <w:top w:val="single" w:sz="4" w:space="0" w:color="12263F"/>
              <w:left w:val="single" w:sz="4" w:space="0" w:color="F8F8F8"/>
              <w:bottom w:val="single" w:sz="4" w:space="0" w:color="12263F"/>
              <w:right w:val="single" w:sz="4" w:space="0" w:color="F8F8F8"/>
              <w:tl2br w:val="nil"/>
              <w:tr2bl w:val="nil"/>
            </w:tcBorders>
            <w:shd w:val="clear" w:color="auto" w:fill="12263F"/>
          </w:tcPr>
          <w:p w14:paraId="347E0ABE" w14:textId="77777777" w:rsidR="00311D0A" w:rsidRPr="00314303" w:rsidRDefault="00311D0A" w:rsidP="002F4587">
            <w:pPr>
              <w:pStyle w:val="1bodycopy"/>
              <w:spacing w:after="0"/>
            </w:pPr>
            <w:r w:rsidRPr="00314303">
              <w:br w:type="page"/>
            </w:r>
            <w:r w:rsidRPr="00314303">
              <w:rPr>
                <w:caps/>
                <w:color w:val="F8F8F8"/>
              </w:rPr>
              <w:t xml:space="preserve"> Risk reduction </w:t>
            </w:r>
          </w:p>
        </w:tc>
      </w:tr>
      <w:tr w:rsidR="00311D0A" w:rsidRPr="00314303" w14:paraId="0FB1A6DB"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51F47F27" w14:textId="77777777" w:rsidR="00311D0A" w:rsidRPr="00314303" w:rsidRDefault="00311D0A" w:rsidP="002F4587">
            <w:pPr>
              <w:pStyle w:val="7TableHeading"/>
              <w:contextualSpacing/>
              <w:rPr>
                <w:caps/>
              </w:rPr>
            </w:pPr>
            <w:r w:rsidRPr="00314303">
              <w:rPr>
                <w:caps/>
              </w:rPr>
              <w:t>Type of measure</w:t>
            </w: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2BBECFEA" w14:textId="77777777" w:rsidR="00311D0A" w:rsidRPr="00314303" w:rsidRDefault="00311D0A" w:rsidP="002F4587">
            <w:pPr>
              <w:pStyle w:val="1bodycopy"/>
              <w:spacing w:after="0"/>
              <w:contextualSpacing/>
              <w:rPr>
                <w:caps/>
              </w:rPr>
            </w:pPr>
            <w:r w:rsidRPr="00314303">
              <w:rPr>
                <w:caps/>
              </w:rPr>
              <w:t>options</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523B0831" w14:textId="77777777" w:rsidR="00311D0A" w:rsidRPr="00314303" w:rsidRDefault="00311D0A" w:rsidP="002F4587">
            <w:pPr>
              <w:pStyle w:val="1bodycopy"/>
              <w:spacing w:after="0"/>
              <w:contextualSpacing/>
              <w:rPr>
                <w:caps/>
              </w:rPr>
            </w:pPr>
            <w:r w:rsidRPr="00314303">
              <w:rPr>
                <w:caps/>
              </w:rPr>
              <w:t>benefits</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DCE7F5"/>
          </w:tcPr>
          <w:p w14:paraId="3DB624E1" w14:textId="77777777" w:rsidR="00311D0A" w:rsidRPr="00314303" w:rsidRDefault="00311D0A" w:rsidP="002F4587">
            <w:pPr>
              <w:pStyle w:val="1bodycopy"/>
              <w:spacing w:after="0"/>
              <w:contextualSpacing/>
              <w:rPr>
                <w:caps/>
              </w:rPr>
            </w:pPr>
            <w:r w:rsidRPr="00314303">
              <w:rPr>
                <w:caps/>
              </w:rPr>
              <w:t>drawbacks</w:t>
            </w:r>
          </w:p>
        </w:tc>
      </w:tr>
      <w:tr w:rsidR="00311D0A" w:rsidRPr="00314303" w14:paraId="38F7DA17"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2D5ACE3E" w14:textId="77777777" w:rsidR="00311D0A" w:rsidRPr="00314303" w:rsidRDefault="00311D0A" w:rsidP="002F4587">
            <w:pPr>
              <w:pStyle w:val="1bodycopy"/>
            </w:pPr>
            <w:r w:rsidRPr="00314303">
              <w:lastRenderedPageBreak/>
              <w:t xml:space="preserve">Proactive interventions to prevent risk, </w:t>
            </w:r>
            <w:proofErr w:type="gramStart"/>
            <w:r w:rsidRPr="00314303">
              <w:t>i.e.</w:t>
            </w:r>
            <w:proofErr w:type="gramEnd"/>
            <w:r w:rsidRPr="00314303">
              <w:t xml:space="preserve"> before the pupil displays challenging </w:t>
            </w:r>
            <w:proofErr w:type="spellStart"/>
            <w:r w:rsidRPr="00314303">
              <w:t>behaviour</w:t>
            </w:r>
            <w:proofErr w:type="spellEnd"/>
          </w:p>
          <w:p w14:paraId="0FA6DA39" w14:textId="77777777" w:rsidR="00311D0A" w:rsidRPr="00314303" w:rsidRDefault="00311D0A" w:rsidP="002F4587">
            <w:pPr>
              <w:pStyle w:val="1bodycopy"/>
            </w:pP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0F0E6AF1" w14:textId="77777777" w:rsidR="00311D0A" w:rsidRPr="00314303" w:rsidRDefault="00311D0A" w:rsidP="002F4587">
            <w:pPr>
              <w:pStyle w:val="1bodycopy"/>
            </w:pPr>
            <w:r w:rsidRPr="00314303">
              <w:t>For example:</w:t>
            </w:r>
          </w:p>
          <w:p w14:paraId="372955CD" w14:textId="77777777" w:rsidR="00311D0A" w:rsidRPr="00314303" w:rsidRDefault="00311D0A" w:rsidP="002F4587">
            <w:pPr>
              <w:pStyle w:val="7Tablecopybulleted"/>
              <w:tabs>
                <w:tab w:val="clear" w:pos="360"/>
              </w:tabs>
              <w:ind w:left="340" w:hanging="170"/>
            </w:pPr>
            <w:r w:rsidRPr="00314303">
              <w:t>Being aware of triggers</w:t>
            </w:r>
          </w:p>
          <w:p w14:paraId="47CD606E" w14:textId="77777777" w:rsidR="00311D0A" w:rsidRPr="00314303" w:rsidRDefault="00311D0A" w:rsidP="002F4587">
            <w:pPr>
              <w:pStyle w:val="7Tablecopybulleted"/>
              <w:tabs>
                <w:tab w:val="clear" w:pos="360"/>
              </w:tabs>
              <w:ind w:left="340" w:hanging="170"/>
            </w:pPr>
            <w:r w:rsidRPr="00314303">
              <w:t>Setting clear boundaries for what is acceptable and what isn’t</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2CF93653" w14:textId="77777777" w:rsidR="00311D0A" w:rsidRPr="00314303" w:rsidRDefault="00311D0A" w:rsidP="002F4587">
            <w:pPr>
              <w:pStyle w:val="1bodycopy"/>
            </w:pPr>
            <w:r w:rsidRPr="00314303">
              <w:t>For example:</w:t>
            </w:r>
          </w:p>
          <w:p w14:paraId="6FA5EA3D" w14:textId="77777777" w:rsidR="00311D0A" w:rsidRPr="00314303" w:rsidRDefault="00311D0A" w:rsidP="002F4587">
            <w:pPr>
              <w:pStyle w:val="7Tablecopybulleted"/>
              <w:tabs>
                <w:tab w:val="clear" w:pos="360"/>
              </w:tabs>
              <w:ind w:left="340" w:hanging="170"/>
            </w:pPr>
            <w:r w:rsidRPr="00314303">
              <w:t>The measure is easy to implement – the class teacher can avoid grouping the pupil with pupils X, Y and Z which triggers the risk</w:t>
            </w:r>
          </w:p>
          <w:p w14:paraId="4B180911" w14:textId="77777777" w:rsidR="00311D0A" w:rsidRPr="00314303" w:rsidRDefault="00311D0A" w:rsidP="002F4587">
            <w:pPr>
              <w:pStyle w:val="7Tablecopybulleted"/>
              <w:tabs>
                <w:tab w:val="clear" w:pos="360"/>
              </w:tabs>
              <w:ind w:left="340" w:hanging="170"/>
            </w:pPr>
            <w:r w:rsidRPr="00314303">
              <w:t xml:space="preserve">The measure is set out in the pupil’s </w:t>
            </w:r>
            <w:proofErr w:type="spellStart"/>
            <w:r w:rsidRPr="00314303">
              <w:t>behaviour</w:t>
            </w:r>
            <w:proofErr w:type="spellEnd"/>
            <w:r w:rsidRPr="00314303">
              <w:t xml:space="preserve"> plan</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7420A205" w14:textId="77777777" w:rsidR="00311D0A" w:rsidRPr="00314303" w:rsidRDefault="00311D0A" w:rsidP="002F4587">
            <w:pPr>
              <w:pStyle w:val="1bodycopy"/>
            </w:pPr>
            <w:r w:rsidRPr="00314303">
              <w:t>For example:</w:t>
            </w:r>
          </w:p>
          <w:p w14:paraId="22F499A5" w14:textId="77777777" w:rsidR="00311D0A" w:rsidRPr="00314303" w:rsidRDefault="00311D0A" w:rsidP="002F4587">
            <w:pPr>
              <w:pStyle w:val="7Tablecopybulleted"/>
              <w:tabs>
                <w:tab w:val="clear" w:pos="360"/>
              </w:tabs>
              <w:ind w:left="340" w:hanging="170"/>
            </w:pPr>
            <w:r w:rsidRPr="00314303">
              <w:t>The measure is only easy to implement for staff who are in regular contact with the pupil – it may not be possible for all staff members (including supply staff) to be aware of the triggers</w:t>
            </w:r>
          </w:p>
          <w:p w14:paraId="1CB7244A" w14:textId="77777777" w:rsidR="00311D0A" w:rsidRPr="00314303" w:rsidRDefault="00311D0A" w:rsidP="002F4587">
            <w:pPr>
              <w:pStyle w:val="7Tablecopybulleted"/>
              <w:tabs>
                <w:tab w:val="clear" w:pos="360"/>
              </w:tabs>
              <w:ind w:left="340" w:hanging="170"/>
            </w:pPr>
            <w:r w:rsidRPr="00314303">
              <w:t>The pupil may not respond well to the boundaries set</w:t>
            </w:r>
          </w:p>
        </w:tc>
      </w:tr>
      <w:tr w:rsidR="00311D0A" w:rsidRPr="00314303" w14:paraId="5FB7331B"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17766878" w14:textId="77777777" w:rsidR="00311D0A" w:rsidRPr="00314303" w:rsidRDefault="00311D0A" w:rsidP="002F4587">
            <w:pPr>
              <w:pStyle w:val="1bodycopy"/>
            </w:pPr>
            <w:r w:rsidRPr="00314303">
              <w:t xml:space="preserve">Early interventions to prevent risk, </w:t>
            </w:r>
            <w:proofErr w:type="gramStart"/>
            <w:r w:rsidRPr="00314303">
              <w:t>i.e.</w:t>
            </w:r>
            <w:proofErr w:type="gramEnd"/>
            <w:r w:rsidRPr="00314303">
              <w:t xml:space="preserve"> at the first sign that the challenging </w:t>
            </w:r>
            <w:proofErr w:type="spellStart"/>
            <w:r w:rsidRPr="00314303">
              <w:t>behaviour</w:t>
            </w:r>
            <w:proofErr w:type="spellEnd"/>
            <w:r w:rsidRPr="00314303">
              <w:t xml:space="preserve"> could take place </w:t>
            </w: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34927B57" w14:textId="77777777" w:rsidR="00311D0A" w:rsidRPr="00314303" w:rsidRDefault="00311D0A" w:rsidP="002F4587">
            <w:pPr>
              <w:pStyle w:val="1bodycopy"/>
            </w:pPr>
            <w:r w:rsidRPr="00314303">
              <w:t>For example:</w:t>
            </w:r>
          </w:p>
          <w:p w14:paraId="729297D6" w14:textId="77777777" w:rsidR="00311D0A" w:rsidRPr="00314303" w:rsidRDefault="00311D0A" w:rsidP="002F4587">
            <w:pPr>
              <w:pStyle w:val="7Tablecopybulleted"/>
              <w:tabs>
                <w:tab w:val="clear" w:pos="360"/>
              </w:tabs>
              <w:ind w:left="340" w:hanging="170"/>
            </w:pPr>
            <w:r w:rsidRPr="00314303">
              <w:t>Removing the pupil from class to calm down</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7CD7E7C5" w14:textId="77777777" w:rsidR="00311D0A" w:rsidRPr="00314303" w:rsidRDefault="00311D0A" w:rsidP="002F4587">
            <w:pPr>
              <w:pStyle w:val="1bodycopy"/>
            </w:pPr>
            <w:r w:rsidRPr="00314303">
              <w:t>For example:</w:t>
            </w:r>
          </w:p>
          <w:p w14:paraId="01E37AAA" w14:textId="77777777" w:rsidR="00311D0A" w:rsidRPr="00314303" w:rsidRDefault="00311D0A" w:rsidP="002F4587">
            <w:pPr>
              <w:pStyle w:val="7Tablecopybulleted"/>
              <w:tabs>
                <w:tab w:val="clear" w:pos="360"/>
              </w:tabs>
              <w:ind w:left="340" w:hanging="170"/>
            </w:pPr>
            <w:r w:rsidRPr="00314303">
              <w:t xml:space="preserve">Provides a change of scenery that may help diffuse the pupil’s </w:t>
            </w:r>
            <w:proofErr w:type="spellStart"/>
            <w:r w:rsidRPr="00314303">
              <w:t>behaviour</w:t>
            </w:r>
            <w:proofErr w:type="spellEnd"/>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0EE5763F" w14:textId="77777777" w:rsidR="00311D0A" w:rsidRPr="00314303" w:rsidRDefault="00311D0A" w:rsidP="002F4587">
            <w:pPr>
              <w:pStyle w:val="1bodycopy"/>
            </w:pPr>
            <w:r w:rsidRPr="00314303">
              <w:t>For example:</w:t>
            </w:r>
          </w:p>
          <w:p w14:paraId="13F601FE" w14:textId="77777777" w:rsidR="00311D0A" w:rsidRPr="00314303" w:rsidRDefault="00311D0A" w:rsidP="002F4587">
            <w:pPr>
              <w:pStyle w:val="7Tablecopybulleted"/>
              <w:tabs>
                <w:tab w:val="clear" w:pos="360"/>
              </w:tabs>
              <w:ind w:left="340" w:hanging="170"/>
            </w:pPr>
            <w:r w:rsidRPr="00314303">
              <w:t>May require the use of reasonable force and pose a risk to the member of staff carrying out the reasonable force</w:t>
            </w:r>
          </w:p>
        </w:tc>
      </w:tr>
      <w:tr w:rsidR="00311D0A" w:rsidRPr="00314303" w14:paraId="2F9602E7" w14:textId="77777777" w:rsidTr="002F4587">
        <w:trPr>
          <w:cantSplit/>
          <w:trHeight w:val="11"/>
        </w:trPr>
        <w:tc>
          <w:tcPr>
            <w:tcW w:w="878"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123077BD" w14:textId="77777777" w:rsidR="00311D0A" w:rsidRPr="00314303" w:rsidRDefault="00311D0A" w:rsidP="002F4587">
            <w:pPr>
              <w:pStyle w:val="1bodycopy"/>
            </w:pPr>
            <w:r w:rsidRPr="00314303">
              <w:t xml:space="preserve">Reactive interventions to manage risk, </w:t>
            </w:r>
            <w:proofErr w:type="gramStart"/>
            <w:r w:rsidRPr="00314303">
              <w:t>i.e.</w:t>
            </w:r>
            <w:proofErr w:type="gramEnd"/>
            <w:r w:rsidRPr="00314303">
              <w:t xml:space="preserve"> where the pupil is already displaying the challenging </w:t>
            </w:r>
            <w:proofErr w:type="spellStart"/>
            <w:r w:rsidRPr="00314303">
              <w:t>behaviour</w:t>
            </w:r>
            <w:proofErr w:type="spellEnd"/>
          </w:p>
          <w:p w14:paraId="686E5AD6" w14:textId="77777777" w:rsidR="00311D0A" w:rsidRPr="00314303" w:rsidRDefault="00311D0A" w:rsidP="002F4587">
            <w:pPr>
              <w:pStyle w:val="1bodycopy"/>
            </w:pPr>
          </w:p>
        </w:tc>
        <w:tc>
          <w:tcPr>
            <w:tcW w:w="1466"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6C9FA107" w14:textId="77777777" w:rsidR="00311D0A" w:rsidRPr="00314303" w:rsidRDefault="00311D0A" w:rsidP="002F4587">
            <w:pPr>
              <w:pStyle w:val="1bodycopy"/>
            </w:pPr>
            <w:r w:rsidRPr="00314303">
              <w:t>For example:</w:t>
            </w:r>
          </w:p>
          <w:p w14:paraId="42F168DA" w14:textId="77777777" w:rsidR="00311D0A" w:rsidRPr="00314303" w:rsidRDefault="00311D0A" w:rsidP="002F4587">
            <w:pPr>
              <w:pStyle w:val="7Tablecopybulleted"/>
              <w:tabs>
                <w:tab w:val="clear" w:pos="360"/>
              </w:tabs>
              <w:ind w:left="340" w:hanging="170"/>
            </w:pPr>
            <w:r w:rsidRPr="00314303">
              <w:t>Reasonable force or physical restraint where necessary</w:t>
            </w:r>
          </w:p>
        </w:tc>
        <w:tc>
          <w:tcPr>
            <w:tcW w:w="1277"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42504ED5" w14:textId="77777777" w:rsidR="00311D0A" w:rsidRPr="00314303" w:rsidRDefault="00311D0A" w:rsidP="002F4587">
            <w:pPr>
              <w:pStyle w:val="1bodycopy"/>
            </w:pPr>
            <w:r w:rsidRPr="00314303">
              <w:t>For example:</w:t>
            </w:r>
          </w:p>
          <w:p w14:paraId="1DED20D7" w14:textId="77777777" w:rsidR="00311D0A" w:rsidRPr="00314303" w:rsidRDefault="00311D0A" w:rsidP="002F4587">
            <w:pPr>
              <w:pStyle w:val="7Tablecopybulleted"/>
              <w:tabs>
                <w:tab w:val="clear" w:pos="360"/>
              </w:tabs>
              <w:ind w:left="340" w:hanging="170"/>
            </w:pPr>
            <w:r w:rsidRPr="00314303">
              <w:t>May be the only way for a member of staff to step in and prevent injury or harm</w:t>
            </w:r>
          </w:p>
        </w:tc>
        <w:tc>
          <w:tcPr>
            <w:tcW w:w="1379" w:type="pct"/>
            <w:tcBorders>
              <w:top w:val="single" w:sz="4" w:space="0" w:color="B9B9B9"/>
              <w:left w:val="single" w:sz="4" w:space="0" w:color="B9B9B9"/>
              <w:bottom w:val="single" w:sz="4" w:space="0" w:color="B9B9B9"/>
              <w:right w:val="single" w:sz="4" w:space="0" w:color="B9B9B9"/>
              <w:tl2br w:val="nil"/>
              <w:tr2bl w:val="nil"/>
            </w:tcBorders>
            <w:shd w:val="clear" w:color="auto" w:fill="auto"/>
          </w:tcPr>
          <w:p w14:paraId="2D119B51" w14:textId="77777777" w:rsidR="00311D0A" w:rsidRPr="00314303" w:rsidRDefault="00311D0A" w:rsidP="002F4587">
            <w:pPr>
              <w:pStyle w:val="1bodycopy"/>
            </w:pPr>
            <w:r w:rsidRPr="00314303">
              <w:t>For example:</w:t>
            </w:r>
          </w:p>
          <w:p w14:paraId="178049A5" w14:textId="77777777" w:rsidR="00311D0A" w:rsidRPr="00314303" w:rsidRDefault="00311D0A" w:rsidP="002F4587">
            <w:pPr>
              <w:pStyle w:val="7Tablecopybulleted"/>
              <w:tabs>
                <w:tab w:val="clear" w:pos="360"/>
              </w:tabs>
              <w:ind w:left="340" w:hanging="170"/>
            </w:pPr>
            <w:r w:rsidRPr="00314303">
              <w:t>Can put the member of staff stepping in at risk</w:t>
            </w:r>
          </w:p>
        </w:tc>
      </w:tr>
    </w:tbl>
    <w:p w14:paraId="30CF757B" w14:textId="77777777" w:rsidR="00311D0A" w:rsidRPr="00314303" w:rsidRDefault="00311D0A" w:rsidP="00311D0A">
      <w:pPr>
        <w:shd w:val="clear" w:color="auto" w:fill="FFFFFF" w:themeFill="background1"/>
        <w:ind w:right="2428"/>
        <w:outlineLvl w:val="0"/>
        <w:rPr>
          <w:rFonts w:asciiTheme="minorHAnsi" w:hAnsiTheme="minorHAnsi" w:cstheme="minorHAnsi"/>
          <w:sz w:val="28"/>
          <w:szCs w:val="28"/>
          <w:u w:color="000000"/>
          <w:lang w:val="en-GB"/>
        </w:rPr>
      </w:pPr>
    </w:p>
    <w:sectPr w:rsidR="00311D0A" w:rsidRPr="00314303" w:rsidSect="00EC43D1">
      <w:headerReference w:type="default" r:id="rId12"/>
      <w:footerReference w:type="default" r:id="rId13"/>
      <w:pgSz w:w="11901" w:h="16817"/>
      <w:pgMar w:top="1134" w:right="1134" w:bottom="1134" w:left="1134" w:header="726"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7668" w14:textId="77777777" w:rsidR="009C45E1" w:rsidRDefault="009C45E1">
      <w:r>
        <w:separator/>
      </w:r>
    </w:p>
  </w:endnote>
  <w:endnote w:type="continuationSeparator" w:id="0">
    <w:p w14:paraId="2526EE88" w14:textId="77777777" w:rsidR="009C45E1" w:rsidRDefault="009C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Modern Love Grunge">
    <w:panose1 w:val="04070805081005020601"/>
    <w:charset w:val="00"/>
    <w:family w:val="decorative"/>
    <w:pitch w:val="variable"/>
    <w:sig w:usb0="8000002F" w:usb1="0000000A" w:usb2="00000000" w:usb3="00000000" w:csb0="00000001" w:csb1="00000000"/>
  </w:font>
  <w:font w:name="Dreaming Outloud Script Pro">
    <w:panose1 w:val="030505020403040507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238C" w14:textId="3393E88F" w:rsidR="001C1427" w:rsidRDefault="001C1427">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402E" w14:textId="3ED45FE6" w:rsidR="001C1427" w:rsidRDefault="001C1427">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1425" w14:textId="77777777" w:rsidR="009C45E1" w:rsidRDefault="009C45E1">
      <w:r>
        <w:separator/>
      </w:r>
    </w:p>
  </w:footnote>
  <w:footnote w:type="continuationSeparator" w:id="0">
    <w:p w14:paraId="41BE74C3" w14:textId="77777777" w:rsidR="009C45E1" w:rsidRDefault="009C4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0CCE" w14:textId="1AA1BE1B" w:rsidR="001C1427" w:rsidRDefault="001C1427">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1403" w14:textId="77777777" w:rsidR="001C1427" w:rsidRDefault="001C1427">
    <w:pPr>
      <w:pStyle w:val="BodyText"/>
      <w:spacing w:line="14" w:lineRule="auto"/>
      <w:ind w:left="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B3"/>
    <w:multiLevelType w:val="hybridMultilevel"/>
    <w:tmpl w:val="043275F8"/>
    <w:lvl w:ilvl="0" w:tplc="0B8ECC20">
      <w:start w:val="1"/>
      <w:numFmt w:val="decimal"/>
      <w:lvlText w:val="%1."/>
      <w:lvlJc w:val="left"/>
      <w:pPr>
        <w:ind w:left="361" w:hanging="361"/>
      </w:pPr>
      <w:rPr>
        <w:rFonts w:ascii="Arial" w:eastAsia="Arial" w:hAnsi="Arial" w:cs="Arial" w:hint="default"/>
        <w:w w:val="99"/>
        <w:sz w:val="22"/>
        <w:szCs w:val="22"/>
        <w:lang w:val="en-US" w:eastAsia="en-US" w:bidi="en-US"/>
      </w:rPr>
    </w:lvl>
    <w:lvl w:ilvl="1" w:tplc="5C90722A">
      <w:start w:val="1"/>
      <w:numFmt w:val="lowerLetter"/>
      <w:lvlText w:val="%2)"/>
      <w:lvlJc w:val="left"/>
      <w:pPr>
        <w:ind w:left="1081" w:hanging="361"/>
      </w:pPr>
      <w:rPr>
        <w:rFonts w:ascii="Arial" w:eastAsia="Arial" w:hAnsi="Arial" w:cs="Arial" w:hint="default"/>
        <w:w w:val="99"/>
        <w:sz w:val="22"/>
        <w:szCs w:val="22"/>
        <w:lang w:val="en-US" w:eastAsia="en-US" w:bidi="en-US"/>
      </w:rPr>
    </w:lvl>
    <w:lvl w:ilvl="2" w:tplc="48728EE0">
      <w:numFmt w:val="bullet"/>
      <w:lvlText w:val="•"/>
      <w:lvlJc w:val="left"/>
      <w:pPr>
        <w:ind w:left="2145" w:hanging="361"/>
      </w:pPr>
      <w:rPr>
        <w:rFonts w:hint="default"/>
        <w:lang w:val="en-US" w:eastAsia="en-US" w:bidi="en-US"/>
      </w:rPr>
    </w:lvl>
    <w:lvl w:ilvl="3" w:tplc="8E6E9A9A">
      <w:numFmt w:val="bullet"/>
      <w:lvlText w:val="•"/>
      <w:lvlJc w:val="left"/>
      <w:pPr>
        <w:ind w:left="3217" w:hanging="361"/>
      </w:pPr>
      <w:rPr>
        <w:rFonts w:hint="default"/>
        <w:lang w:val="en-US" w:eastAsia="en-US" w:bidi="en-US"/>
      </w:rPr>
    </w:lvl>
    <w:lvl w:ilvl="4" w:tplc="9F5874E8">
      <w:numFmt w:val="bullet"/>
      <w:lvlText w:val="•"/>
      <w:lvlJc w:val="left"/>
      <w:pPr>
        <w:ind w:left="4288" w:hanging="361"/>
      </w:pPr>
      <w:rPr>
        <w:rFonts w:hint="default"/>
        <w:lang w:val="en-US" w:eastAsia="en-US" w:bidi="en-US"/>
      </w:rPr>
    </w:lvl>
    <w:lvl w:ilvl="5" w:tplc="61FEEB58">
      <w:numFmt w:val="bullet"/>
      <w:lvlText w:val="•"/>
      <w:lvlJc w:val="left"/>
      <w:pPr>
        <w:ind w:left="5360" w:hanging="361"/>
      </w:pPr>
      <w:rPr>
        <w:rFonts w:hint="default"/>
        <w:lang w:val="en-US" w:eastAsia="en-US" w:bidi="en-US"/>
      </w:rPr>
    </w:lvl>
    <w:lvl w:ilvl="6" w:tplc="428A0430">
      <w:numFmt w:val="bullet"/>
      <w:lvlText w:val="•"/>
      <w:lvlJc w:val="left"/>
      <w:pPr>
        <w:ind w:left="6432" w:hanging="361"/>
      </w:pPr>
      <w:rPr>
        <w:rFonts w:hint="default"/>
        <w:lang w:val="en-US" w:eastAsia="en-US" w:bidi="en-US"/>
      </w:rPr>
    </w:lvl>
    <w:lvl w:ilvl="7" w:tplc="E6FCF86C">
      <w:numFmt w:val="bullet"/>
      <w:lvlText w:val="•"/>
      <w:lvlJc w:val="left"/>
      <w:pPr>
        <w:ind w:left="7503" w:hanging="361"/>
      </w:pPr>
      <w:rPr>
        <w:rFonts w:hint="default"/>
        <w:lang w:val="en-US" w:eastAsia="en-US" w:bidi="en-US"/>
      </w:rPr>
    </w:lvl>
    <w:lvl w:ilvl="8" w:tplc="D3146508">
      <w:numFmt w:val="bullet"/>
      <w:lvlText w:val="•"/>
      <w:lvlJc w:val="left"/>
      <w:pPr>
        <w:ind w:left="8575" w:hanging="361"/>
      </w:pPr>
      <w:rPr>
        <w:rFonts w:hint="default"/>
        <w:lang w:val="en-US" w:eastAsia="en-US" w:bidi="en-US"/>
      </w:rPr>
    </w:lvl>
  </w:abstractNum>
  <w:abstractNum w:abstractNumId="1" w15:restartNumberingAfterBreak="0">
    <w:nsid w:val="03992D35"/>
    <w:multiLevelType w:val="hybridMultilevel"/>
    <w:tmpl w:val="40A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C2DCC"/>
    <w:multiLevelType w:val="multilevel"/>
    <w:tmpl w:val="44FA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00567"/>
    <w:multiLevelType w:val="hybridMultilevel"/>
    <w:tmpl w:val="E9F4E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4577A7"/>
    <w:multiLevelType w:val="hybridMultilevel"/>
    <w:tmpl w:val="4726D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D56C82"/>
    <w:multiLevelType w:val="hybridMultilevel"/>
    <w:tmpl w:val="D10A1CF8"/>
    <w:lvl w:ilvl="0" w:tplc="DD1C2D8A">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4F0D1C"/>
    <w:multiLevelType w:val="hybridMultilevel"/>
    <w:tmpl w:val="12DABB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DE18E0"/>
    <w:multiLevelType w:val="hybridMultilevel"/>
    <w:tmpl w:val="EB3AA94A"/>
    <w:lvl w:ilvl="0" w:tplc="1BC019F8">
      <w:start w:val="1"/>
      <w:numFmt w:val="decimal"/>
      <w:lvlText w:val="%1."/>
      <w:lvlJc w:val="left"/>
      <w:pPr>
        <w:ind w:left="468" w:hanging="360"/>
      </w:pPr>
      <w:rPr>
        <w:rFonts w:ascii="Arial" w:eastAsia="Arial" w:hAnsi="Arial" w:cs="Arial" w:hint="default"/>
        <w:spacing w:val="-1"/>
        <w:w w:val="99"/>
        <w:sz w:val="24"/>
        <w:szCs w:val="24"/>
        <w:lang w:val="en-US" w:eastAsia="en-US" w:bidi="en-US"/>
      </w:rPr>
    </w:lvl>
    <w:lvl w:ilvl="1" w:tplc="8CDC344A">
      <w:numFmt w:val="bullet"/>
      <w:lvlText w:val="•"/>
      <w:lvlJc w:val="left"/>
      <w:pPr>
        <w:ind w:left="1477" w:hanging="360"/>
      </w:pPr>
      <w:rPr>
        <w:rFonts w:hint="default"/>
        <w:lang w:val="en-US" w:eastAsia="en-US" w:bidi="en-US"/>
      </w:rPr>
    </w:lvl>
    <w:lvl w:ilvl="2" w:tplc="4D8A13C4">
      <w:numFmt w:val="bullet"/>
      <w:lvlText w:val="•"/>
      <w:lvlJc w:val="left"/>
      <w:pPr>
        <w:ind w:left="2494" w:hanging="360"/>
      </w:pPr>
      <w:rPr>
        <w:rFonts w:hint="default"/>
        <w:lang w:val="en-US" w:eastAsia="en-US" w:bidi="en-US"/>
      </w:rPr>
    </w:lvl>
    <w:lvl w:ilvl="3" w:tplc="98F096E0">
      <w:numFmt w:val="bullet"/>
      <w:lvlText w:val="•"/>
      <w:lvlJc w:val="left"/>
      <w:pPr>
        <w:ind w:left="3511" w:hanging="360"/>
      </w:pPr>
      <w:rPr>
        <w:rFonts w:hint="default"/>
        <w:lang w:val="en-US" w:eastAsia="en-US" w:bidi="en-US"/>
      </w:rPr>
    </w:lvl>
    <w:lvl w:ilvl="4" w:tplc="903CCA00">
      <w:numFmt w:val="bullet"/>
      <w:lvlText w:val="•"/>
      <w:lvlJc w:val="left"/>
      <w:pPr>
        <w:ind w:left="4528" w:hanging="360"/>
      </w:pPr>
      <w:rPr>
        <w:rFonts w:hint="default"/>
        <w:lang w:val="en-US" w:eastAsia="en-US" w:bidi="en-US"/>
      </w:rPr>
    </w:lvl>
    <w:lvl w:ilvl="5" w:tplc="E3CA4CF2">
      <w:numFmt w:val="bullet"/>
      <w:lvlText w:val="•"/>
      <w:lvlJc w:val="left"/>
      <w:pPr>
        <w:ind w:left="5545" w:hanging="360"/>
      </w:pPr>
      <w:rPr>
        <w:rFonts w:hint="default"/>
        <w:lang w:val="en-US" w:eastAsia="en-US" w:bidi="en-US"/>
      </w:rPr>
    </w:lvl>
    <w:lvl w:ilvl="6" w:tplc="59EC41DC">
      <w:numFmt w:val="bullet"/>
      <w:lvlText w:val="•"/>
      <w:lvlJc w:val="left"/>
      <w:pPr>
        <w:ind w:left="6562" w:hanging="360"/>
      </w:pPr>
      <w:rPr>
        <w:rFonts w:hint="default"/>
        <w:lang w:val="en-US" w:eastAsia="en-US" w:bidi="en-US"/>
      </w:rPr>
    </w:lvl>
    <w:lvl w:ilvl="7" w:tplc="053E8834">
      <w:numFmt w:val="bullet"/>
      <w:lvlText w:val="•"/>
      <w:lvlJc w:val="left"/>
      <w:pPr>
        <w:ind w:left="7579" w:hanging="360"/>
      </w:pPr>
      <w:rPr>
        <w:rFonts w:hint="default"/>
        <w:lang w:val="en-US" w:eastAsia="en-US" w:bidi="en-US"/>
      </w:rPr>
    </w:lvl>
    <w:lvl w:ilvl="8" w:tplc="DD70997E">
      <w:numFmt w:val="bullet"/>
      <w:lvlText w:val="•"/>
      <w:lvlJc w:val="left"/>
      <w:pPr>
        <w:ind w:left="8596" w:hanging="360"/>
      </w:pPr>
      <w:rPr>
        <w:rFonts w:hint="default"/>
        <w:lang w:val="en-US" w:eastAsia="en-US" w:bidi="en-US"/>
      </w:rPr>
    </w:lvl>
  </w:abstractNum>
  <w:abstractNum w:abstractNumId="9" w15:restartNumberingAfterBreak="0">
    <w:nsid w:val="3AB874D4"/>
    <w:multiLevelType w:val="hybridMultilevel"/>
    <w:tmpl w:val="77628254"/>
    <w:lvl w:ilvl="0" w:tplc="79342F5A">
      <w:numFmt w:val="bullet"/>
      <w:lvlText w:val=""/>
      <w:lvlJc w:val="left"/>
      <w:pPr>
        <w:ind w:left="1244" w:hanging="360"/>
      </w:pPr>
      <w:rPr>
        <w:rFonts w:hint="default"/>
        <w:w w:val="100"/>
        <w:lang w:val="en-US" w:eastAsia="en-US" w:bidi="ar-SA"/>
      </w:rPr>
    </w:lvl>
    <w:lvl w:ilvl="1" w:tplc="EE0241C2">
      <w:numFmt w:val="bullet"/>
      <w:lvlText w:val="•"/>
      <w:lvlJc w:val="left"/>
      <w:pPr>
        <w:ind w:left="2168" w:hanging="360"/>
      </w:pPr>
      <w:rPr>
        <w:rFonts w:hint="default"/>
        <w:lang w:val="en-US" w:eastAsia="en-US" w:bidi="ar-SA"/>
      </w:rPr>
    </w:lvl>
    <w:lvl w:ilvl="2" w:tplc="04360F06">
      <w:numFmt w:val="bullet"/>
      <w:lvlText w:val="•"/>
      <w:lvlJc w:val="left"/>
      <w:pPr>
        <w:ind w:left="3097" w:hanging="360"/>
      </w:pPr>
      <w:rPr>
        <w:rFonts w:hint="default"/>
        <w:lang w:val="en-US" w:eastAsia="en-US" w:bidi="ar-SA"/>
      </w:rPr>
    </w:lvl>
    <w:lvl w:ilvl="3" w:tplc="DBB2E84C">
      <w:numFmt w:val="bullet"/>
      <w:lvlText w:val="•"/>
      <w:lvlJc w:val="left"/>
      <w:pPr>
        <w:ind w:left="4025" w:hanging="360"/>
      </w:pPr>
      <w:rPr>
        <w:rFonts w:hint="default"/>
        <w:lang w:val="en-US" w:eastAsia="en-US" w:bidi="ar-SA"/>
      </w:rPr>
    </w:lvl>
    <w:lvl w:ilvl="4" w:tplc="5A9EBA8A">
      <w:numFmt w:val="bullet"/>
      <w:lvlText w:val="•"/>
      <w:lvlJc w:val="left"/>
      <w:pPr>
        <w:ind w:left="4954" w:hanging="360"/>
      </w:pPr>
      <w:rPr>
        <w:rFonts w:hint="default"/>
        <w:lang w:val="en-US" w:eastAsia="en-US" w:bidi="ar-SA"/>
      </w:rPr>
    </w:lvl>
    <w:lvl w:ilvl="5" w:tplc="C4F8EC40">
      <w:numFmt w:val="bullet"/>
      <w:lvlText w:val="•"/>
      <w:lvlJc w:val="left"/>
      <w:pPr>
        <w:ind w:left="5882" w:hanging="360"/>
      </w:pPr>
      <w:rPr>
        <w:rFonts w:hint="default"/>
        <w:lang w:val="en-US" w:eastAsia="en-US" w:bidi="ar-SA"/>
      </w:rPr>
    </w:lvl>
    <w:lvl w:ilvl="6" w:tplc="D0667486">
      <w:numFmt w:val="bullet"/>
      <w:lvlText w:val="•"/>
      <w:lvlJc w:val="left"/>
      <w:pPr>
        <w:ind w:left="6811" w:hanging="360"/>
      </w:pPr>
      <w:rPr>
        <w:rFonts w:hint="default"/>
        <w:lang w:val="en-US" w:eastAsia="en-US" w:bidi="ar-SA"/>
      </w:rPr>
    </w:lvl>
    <w:lvl w:ilvl="7" w:tplc="A8D45132">
      <w:numFmt w:val="bullet"/>
      <w:lvlText w:val="•"/>
      <w:lvlJc w:val="left"/>
      <w:pPr>
        <w:ind w:left="7739" w:hanging="360"/>
      </w:pPr>
      <w:rPr>
        <w:rFonts w:hint="default"/>
        <w:lang w:val="en-US" w:eastAsia="en-US" w:bidi="ar-SA"/>
      </w:rPr>
    </w:lvl>
    <w:lvl w:ilvl="8" w:tplc="616A94B6">
      <w:numFmt w:val="bullet"/>
      <w:lvlText w:val="•"/>
      <w:lvlJc w:val="left"/>
      <w:pPr>
        <w:ind w:left="8668" w:hanging="360"/>
      </w:pPr>
      <w:rPr>
        <w:rFonts w:hint="default"/>
        <w:lang w:val="en-US" w:eastAsia="en-US" w:bidi="ar-SA"/>
      </w:rPr>
    </w:lvl>
  </w:abstractNum>
  <w:abstractNum w:abstractNumId="10" w15:restartNumberingAfterBreak="0">
    <w:nsid w:val="3D135578"/>
    <w:multiLevelType w:val="hybridMultilevel"/>
    <w:tmpl w:val="D046A638"/>
    <w:lvl w:ilvl="0" w:tplc="2EFAAFE4">
      <w:start w:val="1"/>
      <w:numFmt w:val="decimal"/>
      <w:lvlText w:val="%1."/>
      <w:lvlJc w:val="left"/>
      <w:pPr>
        <w:ind w:left="360" w:hanging="360"/>
      </w:pPr>
      <w:rPr>
        <w:sz w:val="22"/>
        <w:szCs w:val="4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944D7C"/>
    <w:multiLevelType w:val="hybridMultilevel"/>
    <w:tmpl w:val="B31E0EC4"/>
    <w:lvl w:ilvl="0" w:tplc="04090001">
      <w:start w:val="1"/>
      <w:numFmt w:val="bullet"/>
      <w:lvlText w:val=""/>
      <w:lvlJc w:val="left"/>
      <w:pPr>
        <w:ind w:left="504" w:hanging="360"/>
      </w:pPr>
      <w:rPr>
        <w:rFonts w:ascii="Symbol" w:hAnsi="Symbol" w:hint="default"/>
        <w:w w:val="100"/>
        <w:sz w:val="24"/>
        <w:szCs w:val="24"/>
        <w:lang w:val="en-US" w:eastAsia="en-US" w:bidi="en-US"/>
      </w:rPr>
    </w:lvl>
    <w:lvl w:ilvl="1" w:tplc="5218D014">
      <w:numFmt w:val="bullet"/>
      <w:lvlText w:val="•"/>
      <w:lvlJc w:val="left"/>
      <w:pPr>
        <w:ind w:left="1524" w:hanging="360"/>
      </w:pPr>
      <w:rPr>
        <w:rFonts w:hint="default"/>
        <w:lang w:val="en-US" w:eastAsia="en-US" w:bidi="en-US"/>
      </w:rPr>
    </w:lvl>
    <w:lvl w:ilvl="2" w:tplc="2452BB28">
      <w:numFmt w:val="bullet"/>
      <w:lvlText w:val="•"/>
      <w:lvlJc w:val="left"/>
      <w:pPr>
        <w:ind w:left="2548" w:hanging="360"/>
      </w:pPr>
      <w:rPr>
        <w:rFonts w:hint="default"/>
        <w:lang w:val="en-US" w:eastAsia="en-US" w:bidi="en-US"/>
      </w:rPr>
    </w:lvl>
    <w:lvl w:ilvl="3" w:tplc="9EF21882">
      <w:numFmt w:val="bullet"/>
      <w:lvlText w:val="•"/>
      <w:lvlJc w:val="left"/>
      <w:pPr>
        <w:ind w:left="3573" w:hanging="360"/>
      </w:pPr>
      <w:rPr>
        <w:rFonts w:hint="default"/>
        <w:lang w:val="en-US" w:eastAsia="en-US" w:bidi="en-US"/>
      </w:rPr>
    </w:lvl>
    <w:lvl w:ilvl="4" w:tplc="97E25A18">
      <w:numFmt w:val="bullet"/>
      <w:lvlText w:val="•"/>
      <w:lvlJc w:val="left"/>
      <w:pPr>
        <w:ind w:left="4597" w:hanging="360"/>
      </w:pPr>
      <w:rPr>
        <w:rFonts w:hint="default"/>
        <w:lang w:val="en-US" w:eastAsia="en-US" w:bidi="en-US"/>
      </w:rPr>
    </w:lvl>
    <w:lvl w:ilvl="5" w:tplc="D74AA92C">
      <w:numFmt w:val="bullet"/>
      <w:lvlText w:val="•"/>
      <w:lvlJc w:val="left"/>
      <w:pPr>
        <w:ind w:left="5622" w:hanging="360"/>
      </w:pPr>
      <w:rPr>
        <w:rFonts w:hint="default"/>
        <w:lang w:val="en-US" w:eastAsia="en-US" w:bidi="en-US"/>
      </w:rPr>
    </w:lvl>
    <w:lvl w:ilvl="6" w:tplc="6930C18E">
      <w:numFmt w:val="bullet"/>
      <w:lvlText w:val="•"/>
      <w:lvlJc w:val="left"/>
      <w:pPr>
        <w:ind w:left="6646" w:hanging="360"/>
      </w:pPr>
      <w:rPr>
        <w:rFonts w:hint="default"/>
        <w:lang w:val="en-US" w:eastAsia="en-US" w:bidi="en-US"/>
      </w:rPr>
    </w:lvl>
    <w:lvl w:ilvl="7" w:tplc="064AB1AE">
      <w:numFmt w:val="bullet"/>
      <w:lvlText w:val="•"/>
      <w:lvlJc w:val="left"/>
      <w:pPr>
        <w:ind w:left="7671" w:hanging="360"/>
      </w:pPr>
      <w:rPr>
        <w:rFonts w:hint="default"/>
        <w:lang w:val="en-US" w:eastAsia="en-US" w:bidi="en-US"/>
      </w:rPr>
    </w:lvl>
    <w:lvl w:ilvl="8" w:tplc="094E3B62">
      <w:numFmt w:val="bullet"/>
      <w:lvlText w:val="•"/>
      <w:lvlJc w:val="left"/>
      <w:pPr>
        <w:ind w:left="8695" w:hanging="360"/>
      </w:pPr>
      <w:rPr>
        <w:rFonts w:hint="default"/>
        <w:lang w:val="en-US" w:eastAsia="en-US" w:bidi="en-US"/>
      </w:rPr>
    </w:lvl>
  </w:abstractNum>
  <w:abstractNum w:abstractNumId="12" w15:restartNumberingAfterBreak="0">
    <w:nsid w:val="42102870"/>
    <w:multiLevelType w:val="hybridMultilevel"/>
    <w:tmpl w:val="0BBEB7B0"/>
    <w:lvl w:ilvl="0" w:tplc="83444E5A">
      <w:numFmt w:val="bullet"/>
      <w:lvlText w:val="o"/>
      <w:lvlJc w:val="left"/>
      <w:pPr>
        <w:ind w:left="1436" w:hanging="357"/>
      </w:pPr>
      <w:rPr>
        <w:rFonts w:ascii="Courier New" w:eastAsia="Courier New" w:hAnsi="Courier New" w:cs="Courier New" w:hint="default"/>
        <w:color w:val="002060"/>
        <w:w w:val="100"/>
        <w:sz w:val="22"/>
        <w:szCs w:val="22"/>
        <w:lang w:val="en-US" w:eastAsia="en-US" w:bidi="ar-SA"/>
      </w:rPr>
    </w:lvl>
    <w:lvl w:ilvl="1" w:tplc="4420E6EE">
      <w:numFmt w:val="bullet"/>
      <w:lvlText w:val="•"/>
      <w:lvlJc w:val="left"/>
      <w:pPr>
        <w:ind w:left="2288" w:hanging="357"/>
      </w:pPr>
      <w:rPr>
        <w:rFonts w:hint="default"/>
        <w:lang w:val="en-US" w:eastAsia="en-US" w:bidi="ar-SA"/>
      </w:rPr>
    </w:lvl>
    <w:lvl w:ilvl="2" w:tplc="F874154E">
      <w:numFmt w:val="bullet"/>
      <w:lvlText w:val="•"/>
      <w:lvlJc w:val="left"/>
      <w:pPr>
        <w:ind w:left="3145" w:hanging="357"/>
      </w:pPr>
      <w:rPr>
        <w:rFonts w:hint="default"/>
        <w:lang w:val="en-US" w:eastAsia="en-US" w:bidi="ar-SA"/>
      </w:rPr>
    </w:lvl>
    <w:lvl w:ilvl="3" w:tplc="C2AE3A9A">
      <w:numFmt w:val="bullet"/>
      <w:lvlText w:val="•"/>
      <w:lvlJc w:val="left"/>
      <w:pPr>
        <w:ind w:left="4001" w:hanging="357"/>
      </w:pPr>
      <w:rPr>
        <w:rFonts w:hint="default"/>
        <w:lang w:val="en-US" w:eastAsia="en-US" w:bidi="ar-SA"/>
      </w:rPr>
    </w:lvl>
    <w:lvl w:ilvl="4" w:tplc="A572B858">
      <w:numFmt w:val="bullet"/>
      <w:lvlText w:val="•"/>
      <w:lvlJc w:val="left"/>
      <w:pPr>
        <w:ind w:left="4858" w:hanging="357"/>
      </w:pPr>
      <w:rPr>
        <w:rFonts w:hint="default"/>
        <w:lang w:val="en-US" w:eastAsia="en-US" w:bidi="ar-SA"/>
      </w:rPr>
    </w:lvl>
    <w:lvl w:ilvl="5" w:tplc="928C9F96">
      <w:numFmt w:val="bullet"/>
      <w:lvlText w:val="•"/>
      <w:lvlJc w:val="left"/>
      <w:pPr>
        <w:ind w:left="5714" w:hanging="357"/>
      </w:pPr>
      <w:rPr>
        <w:rFonts w:hint="default"/>
        <w:lang w:val="en-US" w:eastAsia="en-US" w:bidi="ar-SA"/>
      </w:rPr>
    </w:lvl>
    <w:lvl w:ilvl="6" w:tplc="B98A9390">
      <w:numFmt w:val="bullet"/>
      <w:lvlText w:val="•"/>
      <w:lvlJc w:val="left"/>
      <w:pPr>
        <w:ind w:left="6571" w:hanging="357"/>
      </w:pPr>
      <w:rPr>
        <w:rFonts w:hint="default"/>
        <w:lang w:val="en-US" w:eastAsia="en-US" w:bidi="ar-SA"/>
      </w:rPr>
    </w:lvl>
    <w:lvl w:ilvl="7" w:tplc="A664F154">
      <w:numFmt w:val="bullet"/>
      <w:lvlText w:val="•"/>
      <w:lvlJc w:val="left"/>
      <w:pPr>
        <w:ind w:left="7427" w:hanging="357"/>
      </w:pPr>
      <w:rPr>
        <w:rFonts w:hint="default"/>
        <w:lang w:val="en-US" w:eastAsia="en-US" w:bidi="ar-SA"/>
      </w:rPr>
    </w:lvl>
    <w:lvl w:ilvl="8" w:tplc="A5F670CC">
      <w:numFmt w:val="bullet"/>
      <w:lvlText w:val="•"/>
      <w:lvlJc w:val="left"/>
      <w:pPr>
        <w:ind w:left="8284" w:hanging="357"/>
      </w:pPr>
      <w:rPr>
        <w:rFonts w:hint="default"/>
        <w:lang w:val="en-US" w:eastAsia="en-US" w:bidi="ar-SA"/>
      </w:rPr>
    </w:lvl>
  </w:abstractNum>
  <w:abstractNum w:abstractNumId="13" w15:restartNumberingAfterBreak="0">
    <w:nsid w:val="47FE2230"/>
    <w:multiLevelType w:val="hybridMultilevel"/>
    <w:tmpl w:val="12DABB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0CE2D55"/>
    <w:multiLevelType w:val="hybridMultilevel"/>
    <w:tmpl w:val="A6D23FE6"/>
    <w:lvl w:ilvl="0" w:tplc="D284990A">
      <w:start w:val="1"/>
      <w:numFmt w:val="lowerLetter"/>
      <w:lvlText w:val="%1."/>
      <w:lvlJc w:val="left"/>
      <w:pPr>
        <w:ind w:left="360" w:hanging="360"/>
      </w:pPr>
      <w:rPr>
        <w:rFonts w:ascii="Arial" w:eastAsia="Arial" w:hAnsi="Arial" w:cs="Arial" w:hint="default"/>
        <w:spacing w:val="-1"/>
        <w:w w:val="99"/>
        <w:sz w:val="24"/>
        <w:szCs w:val="24"/>
        <w:lang w:val="en-US" w:eastAsia="en-US" w:bidi="en-US"/>
      </w:rPr>
    </w:lvl>
    <w:lvl w:ilvl="1" w:tplc="BFC2104C">
      <w:numFmt w:val="bullet"/>
      <w:lvlText w:val="•"/>
      <w:lvlJc w:val="left"/>
      <w:pPr>
        <w:ind w:left="1389" w:hanging="360"/>
      </w:pPr>
      <w:rPr>
        <w:rFonts w:hint="default"/>
        <w:lang w:val="en-US" w:eastAsia="en-US" w:bidi="en-US"/>
      </w:rPr>
    </w:lvl>
    <w:lvl w:ilvl="2" w:tplc="7FD237B6">
      <w:numFmt w:val="bullet"/>
      <w:lvlText w:val="•"/>
      <w:lvlJc w:val="left"/>
      <w:pPr>
        <w:ind w:left="2425" w:hanging="360"/>
      </w:pPr>
      <w:rPr>
        <w:rFonts w:hint="default"/>
        <w:lang w:val="en-US" w:eastAsia="en-US" w:bidi="en-US"/>
      </w:rPr>
    </w:lvl>
    <w:lvl w:ilvl="3" w:tplc="CD163A0A">
      <w:numFmt w:val="bullet"/>
      <w:lvlText w:val="•"/>
      <w:lvlJc w:val="left"/>
      <w:pPr>
        <w:ind w:left="3462" w:hanging="360"/>
      </w:pPr>
      <w:rPr>
        <w:rFonts w:hint="default"/>
        <w:lang w:val="en-US" w:eastAsia="en-US" w:bidi="en-US"/>
      </w:rPr>
    </w:lvl>
    <w:lvl w:ilvl="4" w:tplc="0D561B70">
      <w:numFmt w:val="bullet"/>
      <w:lvlText w:val="•"/>
      <w:lvlJc w:val="left"/>
      <w:pPr>
        <w:ind w:left="4498" w:hanging="360"/>
      </w:pPr>
      <w:rPr>
        <w:rFonts w:hint="default"/>
        <w:lang w:val="en-US" w:eastAsia="en-US" w:bidi="en-US"/>
      </w:rPr>
    </w:lvl>
    <w:lvl w:ilvl="5" w:tplc="16C4BE30">
      <w:numFmt w:val="bullet"/>
      <w:lvlText w:val="•"/>
      <w:lvlJc w:val="left"/>
      <w:pPr>
        <w:ind w:left="5535" w:hanging="360"/>
      </w:pPr>
      <w:rPr>
        <w:rFonts w:hint="default"/>
        <w:lang w:val="en-US" w:eastAsia="en-US" w:bidi="en-US"/>
      </w:rPr>
    </w:lvl>
    <w:lvl w:ilvl="6" w:tplc="A72498EE">
      <w:numFmt w:val="bullet"/>
      <w:lvlText w:val="•"/>
      <w:lvlJc w:val="left"/>
      <w:pPr>
        <w:ind w:left="6571" w:hanging="360"/>
      </w:pPr>
      <w:rPr>
        <w:rFonts w:hint="default"/>
        <w:lang w:val="en-US" w:eastAsia="en-US" w:bidi="en-US"/>
      </w:rPr>
    </w:lvl>
    <w:lvl w:ilvl="7" w:tplc="811C936A">
      <w:numFmt w:val="bullet"/>
      <w:lvlText w:val="•"/>
      <w:lvlJc w:val="left"/>
      <w:pPr>
        <w:ind w:left="7608" w:hanging="360"/>
      </w:pPr>
      <w:rPr>
        <w:rFonts w:hint="default"/>
        <w:lang w:val="en-US" w:eastAsia="en-US" w:bidi="en-US"/>
      </w:rPr>
    </w:lvl>
    <w:lvl w:ilvl="8" w:tplc="B6207E2E">
      <w:numFmt w:val="bullet"/>
      <w:lvlText w:val="•"/>
      <w:lvlJc w:val="left"/>
      <w:pPr>
        <w:ind w:left="8644" w:hanging="360"/>
      </w:pPr>
      <w:rPr>
        <w:rFonts w:hint="default"/>
        <w:lang w:val="en-US" w:eastAsia="en-US" w:bidi="en-US"/>
      </w:rPr>
    </w:lvl>
  </w:abstractNum>
  <w:abstractNum w:abstractNumId="15" w15:restartNumberingAfterBreak="0">
    <w:nsid w:val="59B3006B"/>
    <w:multiLevelType w:val="hybridMultilevel"/>
    <w:tmpl w:val="8A06A382"/>
    <w:lvl w:ilvl="0" w:tplc="5F92C0CA">
      <w:numFmt w:val="bullet"/>
      <w:lvlText w:val="o"/>
      <w:lvlJc w:val="left"/>
      <w:pPr>
        <w:ind w:left="1964" w:hanging="357"/>
      </w:pPr>
      <w:rPr>
        <w:rFonts w:ascii="Courier New" w:eastAsia="Courier New" w:hAnsi="Courier New" w:cs="Courier New" w:hint="default"/>
        <w:color w:val="002060"/>
        <w:w w:val="100"/>
        <w:sz w:val="22"/>
        <w:szCs w:val="22"/>
        <w:lang w:val="en-US" w:eastAsia="en-US" w:bidi="ar-SA"/>
      </w:rPr>
    </w:lvl>
    <w:lvl w:ilvl="1" w:tplc="B8485942">
      <w:numFmt w:val="bullet"/>
      <w:lvlText w:val="•"/>
      <w:lvlJc w:val="left"/>
      <w:pPr>
        <w:ind w:left="2816" w:hanging="357"/>
      </w:pPr>
      <w:rPr>
        <w:rFonts w:hint="default"/>
        <w:lang w:val="en-US" w:eastAsia="en-US" w:bidi="ar-SA"/>
      </w:rPr>
    </w:lvl>
    <w:lvl w:ilvl="2" w:tplc="C832B086">
      <w:numFmt w:val="bullet"/>
      <w:lvlText w:val="•"/>
      <w:lvlJc w:val="left"/>
      <w:pPr>
        <w:ind w:left="3673" w:hanging="357"/>
      </w:pPr>
      <w:rPr>
        <w:rFonts w:hint="default"/>
        <w:lang w:val="en-US" w:eastAsia="en-US" w:bidi="ar-SA"/>
      </w:rPr>
    </w:lvl>
    <w:lvl w:ilvl="3" w:tplc="B0D435BE">
      <w:numFmt w:val="bullet"/>
      <w:lvlText w:val="•"/>
      <w:lvlJc w:val="left"/>
      <w:pPr>
        <w:ind w:left="4529" w:hanging="357"/>
      </w:pPr>
      <w:rPr>
        <w:rFonts w:hint="default"/>
        <w:lang w:val="en-US" w:eastAsia="en-US" w:bidi="ar-SA"/>
      </w:rPr>
    </w:lvl>
    <w:lvl w:ilvl="4" w:tplc="47F4BC4E">
      <w:numFmt w:val="bullet"/>
      <w:lvlText w:val="•"/>
      <w:lvlJc w:val="left"/>
      <w:pPr>
        <w:ind w:left="5386" w:hanging="357"/>
      </w:pPr>
      <w:rPr>
        <w:rFonts w:hint="default"/>
        <w:lang w:val="en-US" w:eastAsia="en-US" w:bidi="ar-SA"/>
      </w:rPr>
    </w:lvl>
    <w:lvl w:ilvl="5" w:tplc="6D34BC00">
      <w:numFmt w:val="bullet"/>
      <w:lvlText w:val="•"/>
      <w:lvlJc w:val="left"/>
      <w:pPr>
        <w:ind w:left="6242" w:hanging="357"/>
      </w:pPr>
      <w:rPr>
        <w:rFonts w:hint="default"/>
        <w:lang w:val="en-US" w:eastAsia="en-US" w:bidi="ar-SA"/>
      </w:rPr>
    </w:lvl>
    <w:lvl w:ilvl="6" w:tplc="EE582C42">
      <w:numFmt w:val="bullet"/>
      <w:lvlText w:val="•"/>
      <w:lvlJc w:val="left"/>
      <w:pPr>
        <w:ind w:left="7099" w:hanging="357"/>
      </w:pPr>
      <w:rPr>
        <w:rFonts w:hint="default"/>
        <w:lang w:val="en-US" w:eastAsia="en-US" w:bidi="ar-SA"/>
      </w:rPr>
    </w:lvl>
    <w:lvl w:ilvl="7" w:tplc="344A8C72">
      <w:numFmt w:val="bullet"/>
      <w:lvlText w:val="•"/>
      <w:lvlJc w:val="left"/>
      <w:pPr>
        <w:ind w:left="7955" w:hanging="357"/>
      </w:pPr>
      <w:rPr>
        <w:rFonts w:hint="default"/>
        <w:lang w:val="en-US" w:eastAsia="en-US" w:bidi="ar-SA"/>
      </w:rPr>
    </w:lvl>
    <w:lvl w:ilvl="8" w:tplc="7E504A56">
      <w:numFmt w:val="bullet"/>
      <w:lvlText w:val="•"/>
      <w:lvlJc w:val="left"/>
      <w:pPr>
        <w:ind w:left="8812" w:hanging="357"/>
      </w:pPr>
      <w:rPr>
        <w:rFonts w:hint="default"/>
        <w:lang w:val="en-US" w:eastAsia="en-US" w:bidi="ar-SA"/>
      </w:rPr>
    </w:lvl>
  </w:abstractNum>
  <w:abstractNum w:abstractNumId="16" w15:restartNumberingAfterBreak="0">
    <w:nsid w:val="67AF619D"/>
    <w:multiLevelType w:val="hybridMultilevel"/>
    <w:tmpl w:val="3188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CC5987"/>
    <w:multiLevelType w:val="hybridMultilevel"/>
    <w:tmpl w:val="B36EF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124CEF"/>
    <w:multiLevelType w:val="hybridMultilevel"/>
    <w:tmpl w:val="67AEF8E2"/>
    <w:lvl w:ilvl="0" w:tplc="7860A13C">
      <w:numFmt w:val="bullet"/>
      <w:lvlText w:val=""/>
      <w:lvlJc w:val="left"/>
      <w:pPr>
        <w:ind w:left="360" w:hanging="360"/>
      </w:pPr>
      <w:rPr>
        <w:rFonts w:ascii="Symbol" w:eastAsia="Symbol" w:hAnsi="Symbol" w:cs="Symbol" w:hint="default"/>
        <w:color w:val="002060"/>
        <w:w w:val="100"/>
        <w:sz w:val="22"/>
        <w:szCs w:val="22"/>
        <w:lang w:val="en-US" w:eastAsia="en-US" w:bidi="ar-SA"/>
      </w:rPr>
    </w:lvl>
    <w:lvl w:ilvl="1" w:tplc="1B0869C4">
      <w:numFmt w:val="bullet"/>
      <w:lvlText w:val="●"/>
      <w:lvlJc w:val="left"/>
      <w:pPr>
        <w:ind w:left="0" w:hanging="360"/>
      </w:pPr>
      <w:rPr>
        <w:rFonts w:ascii="Microsoft Sans Serif" w:eastAsia="Microsoft Sans Serif" w:hAnsi="Microsoft Sans Serif" w:cs="Microsoft Sans Serif" w:hint="default"/>
        <w:color w:val="002060"/>
        <w:w w:val="100"/>
        <w:sz w:val="22"/>
        <w:szCs w:val="22"/>
        <w:lang w:val="en-US" w:eastAsia="en-US" w:bidi="ar-SA"/>
      </w:rPr>
    </w:lvl>
    <w:lvl w:ilvl="2" w:tplc="F1B2E308">
      <w:numFmt w:val="bullet"/>
      <w:lvlText w:val="•"/>
      <w:lvlJc w:val="left"/>
      <w:pPr>
        <w:ind w:left="1427" w:hanging="360"/>
      </w:pPr>
      <w:rPr>
        <w:rFonts w:hint="default"/>
        <w:lang w:val="en-US" w:eastAsia="en-US" w:bidi="ar-SA"/>
      </w:rPr>
    </w:lvl>
    <w:lvl w:ilvl="3" w:tplc="46A8084C">
      <w:numFmt w:val="bullet"/>
      <w:lvlText w:val="•"/>
      <w:lvlJc w:val="left"/>
      <w:pPr>
        <w:ind w:left="2499" w:hanging="360"/>
      </w:pPr>
      <w:rPr>
        <w:rFonts w:hint="default"/>
        <w:lang w:val="en-US" w:eastAsia="en-US" w:bidi="ar-SA"/>
      </w:rPr>
    </w:lvl>
    <w:lvl w:ilvl="4" w:tplc="BCC2D088">
      <w:numFmt w:val="bullet"/>
      <w:lvlText w:val="•"/>
      <w:lvlJc w:val="left"/>
      <w:pPr>
        <w:ind w:left="3571" w:hanging="360"/>
      </w:pPr>
      <w:rPr>
        <w:rFonts w:hint="default"/>
        <w:lang w:val="en-US" w:eastAsia="en-US" w:bidi="ar-SA"/>
      </w:rPr>
    </w:lvl>
    <w:lvl w:ilvl="5" w:tplc="9FAE6258">
      <w:numFmt w:val="bullet"/>
      <w:lvlText w:val="•"/>
      <w:lvlJc w:val="left"/>
      <w:pPr>
        <w:ind w:left="4642" w:hanging="360"/>
      </w:pPr>
      <w:rPr>
        <w:rFonts w:hint="default"/>
        <w:lang w:val="en-US" w:eastAsia="en-US" w:bidi="ar-SA"/>
      </w:rPr>
    </w:lvl>
    <w:lvl w:ilvl="6" w:tplc="29B2DC2C">
      <w:numFmt w:val="bullet"/>
      <w:lvlText w:val="•"/>
      <w:lvlJc w:val="left"/>
      <w:pPr>
        <w:ind w:left="5714" w:hanging="360"/>
      </w:pPr>
      <w:rPr>
        <w:rFonts w:hint="default"/>
        <w:lang w:val="en-US" w:eastAsia="en-US" w:bidi="ar-SA"/>
      </w:rPr>
    </w:lvl>
    <w:lvl w:ilvl="7" w:tplc="011AAF70">
      <w:numFmt w:val="bullet"/>
      <w:lvlText w:val="•"/>
      <w:lvlJc w:val="left"/>
      <w:pPr>
        <w:ind w:left="6786" w:hanging="360"/>
      </w:pPr>
      <w:rPr>
        <w:rFonts w:hint="default"/>
        <w:lang w:val="en-US" w:eastAsia="en-US" w:bidi="ar-SA"/>
      </w:rPr>
    </w:lvl>
    <w:lvl w:ilvl="8" w:tplc="C7F6AF1A">
      <w:numFmt w:val="bullet"/>
      <w:lvlText w:val="•"/>
      <w:lvlJc w:val="left"/>
      <w:pPr>
        <w:ind w:left="7858" w:hanging="360"/>
      </w:pPr>
      <w:rPr>
        <w:rFonts w:hint="default"/>
        <w:lang w:val="en-US" w:eastAsia="en-US" w:bidi="ar-SA"/>
      </w:rPr>
    </w:lvl>
  </w:abstractNum>
  <w:abstractNum w:abstractNumId="19" w15:restartNumberingAfterBreak="0">
    <w:nsid w:val="6B6016A3"/>
    <w:multiLevelType w:val="hybridMultilevel"/>
    <w:tmpl w:val="52087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5A6267"/>
    <w:multiLevelType w:val="hybridMultilevel"/>
    <w:tmpl w:val="A37A09B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FF8405E"/>
    <w:multiLevelType w:val="hybridMultilevel"/>
    <w:tmpl w:val="0CC43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2E765C"/>
    <w:multiLevelType w:val="hybridMultilevel"/>
    <w:tmpl w:val="DD00F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E93357"/>
    <w:multiLevelType w:val="hybridMultilevel"/>
    <w:tmpl w:val="76FAF1B4"/>
    <w:lvl w:ilvl="0" w:tplc="49C6A968">
      <w:start w:val="1"/>
      <w:numFmt w:val="decimal"/>
      <w:lvlText w:val="%1."/>
      <w:lvlJc w:val="left"/>
      <w:pPr>
        <w:ind w:left="884" w:hanging="360"/>
      </w:pPr>
      <w:rPr>
        <w:rFonts w:ascii="Calibri" w:eastAsia="Calibri" w:hAnsi="Calibri" w:cs="Calibri" w:hint="default"/>
        <w:b/>
        <w:bCs/>
        <w:color w:val="002060"/>
        <w:w w:val="100"/>
        <w:sz w:val="24"/>
        <w:szCs w:val="24"/>
        <w:lang w:val="en-US" w:eastAsia="en-US" w:bidi="ar-SA"/>
      </w:rPr>
    </w:lvl>
    <w:lvl w:ilvl="1" w:tplc="7B586BE0">
      <w:numFmt w:val="bullet"/>
      <w:lvlText w:val="•"/>
      <w:lvlJc w:val="left"/>
      <w:pPr>
        <w:ind w:left="1844" w:hanging="360"/>
      </w:pPr>
      <w:rPr>
        <w:rFonts w:hint="default"/>
        <w:lang w:val="en-US" w:eastAsia="en-US" w:bidi="ar-SA"/>
      </w:rPr>
    </w:lvl>
    <w:lvl w:ilvl="2" w:tplc="F8D80A9E">
      <w:numFmt w:val="bullet"/>
      <w:lvlText w:val="•"/>
      <w:lvlJc w:val="left"/>
      <w:pPr>
        <w:ind w:left="2809" w:hanging="360"/>
      </w:pPr>
      <w:rPr>
        <w:rFonts w:hint="default"/>
        <w:lang w:val="en-US" w:eastAsia="en-US" w:bidi="ar-SA"/>
      </w:rPr>
    </w:lvl>
    <w:lvl w:ilvl="3" w:tplc="CEA64764">
      <w:numFmt w:val="bullet"/>
      <w:lvlText w:val="•"/>
      <w:lvlJc w:val="left"/>
      <w:pPr>
        <w:ind w:left="3773" w:hanging="360"/>
      </w:pPr>
      <w:rPr>
        <w:rFonts w:hint="default"/>
        <w:lang w:val="en-US" w:eastAsia="en-US" w:bidi="ar-SA"/>
      </w:rPr>
    </w:lvl>
    <w:lvl w:ilvl="4" w:tplc="16204BBC">
      <w:numFmt w:val="bullet"/>
      <w:lvlText w:val="•"/>
      <w:lvlJc w:val="left"/>
      <w:pPr>
        <w:ind w:left="4738" w:hanging="360"/>
      </w:pPr>
      <w:rPr>
        <w:rFonts w:hint="default"/>
        <w:lang w:val="en-US" w:eastAsia="en-US" w:bidi="ar-SA"/>
      </w:rPr>
    </w:lvl>
    <w:lvl w:ilvl="5" w:tplc="F08CC0C4">
      <w:numFmt w:val="bullet"/>
      <w:lvlText w:val="•"/>
      <w:lvlJc w:val="left"/>
      <w:pPr>
        <w:ind w:left="5702" w:hanging="360"/>
      </w:pPr>
      <w:rPr>
        <w:rFonts w:hint="default"/>
        <w:lang w:val="en-US" w:eastAsia="en-US" w:bidi="ar-SA"/>
      </w:rPr>
    </w:lvl>
    <w:lvl w:ilvl="6" w:tplc="AD74C77C">
      <w:numFmt w:val="bullet"/>
      <w:lvlText w:val="•"/>
      <w:lvlJc w:val="left"/>
      <w:pPr>
        <w:ind w:left="6667" w:hanging="360"/>
      </w:pPr>
      <w:rPr>
        <w:rFonts w:hint="default"/>
        <w:lang w:val="en-US" w:eastAsia="en-US" w:bidi="ar-SA"/>
      </w:rPr>
    </w:lvl>
    <w:lvl w:ilvl="7" w:tplc="9DBE2576">
      <w:numFmt w:val="bullet"/>
      <w:lvlText w:val="•"/>
      <w:lvlJc w:val="left"/>
      <w:pPr>
        <w:ind w:left="7631" w:hanging="360"/>
      </w:pPr>
      <w:rPr>
        <w:rFonts w:hint="default"/>
        <w:lang w:val="en-US" w:eastAsia="en-US" w:bidi="ar-SA"/>
      </w:rPr>
    </w:lvl>
    <w:lvl w:ilvl="8" w:tplc="A4DE7ACC">
      <w:numFmt w:val="bullet"/>
      <w:lvlText w:val="•"/>
      <w:lvlJc w:val="left"/>
      <w:pPr>
        <w:ind w:left="8596" w:hanging="360"/>
      </w:pPr>
      <w:rPr>
        <w:rFonts w:hint="default"/>
        <w:lang w:val="en-US" w:eastAsia="en-US" w:bidi="ar-SA"/>
      </w:rPr>
    </w:lvl>
  </w:abstractNum>
  <w:abstractNum w:abstractNumId="24" w15:restartNumberingAfterBreak="0">
    <w:nsid w:val="74CE5678"/>
    <w:multiLevelType w:val="hybridMultilevel"/>
    <w:tmpl w:val="06F2CB9E"/>
    <w:lvl w:ilvl="0" w:tplc="F55A27E4">
      <w:numFmt w:val="bullet"/>
      <w:lvlText w:val=""/>
      <w:lvlJc w:val="left"/>
      <w:pPr>
        <w:ind w:left="1297" w:hanging="360"/>
      </w:pPr>
      <w:rPr>
        <w:rFonts w:hint="default"/>
        <w:w w:val="100"/>
        <w:lang w:val="en-US" w:eastAsia="en-US" w:bidi="ar-SA"/>
      </w:rPr>
    </w:lvl>
    <w:lvl w:ilvl="1" w:tplc="DE1442E4">
      <w:numFmt w:val="bullet"/>
      <w:lvlText w:val=""/>
      <w:lvlJc w:val="left"/>
      <w:pPr>
        <w:ind w:left="1528" w:hanging="361"/>
      </w:pPr>
      <w:rPr>
        <w:rFonts w:ascii="Symbol" w:eastAsia="Symbol" w:hAnsi="Symbol" w:cs="Symbol" w:hint="default"/>
        <w:color w:val="002060"/>
        <w:w w:val="100"/>
        <w:sz w:val="22"/>
        <w:szCs w:val="22"/>
        <w:lang w:val="en-US" w:eastAsia="en-US" w:bidi="ar-SA"/>
      </w:rPr>
    </w:lvl>
    <w:lvl w:ilvl="2" w:tplc="7CEE5108">
      <w:numFmt w:val="bullet"/>
      <w:lvlText w:val="•"/>
      <w:lvlJc w:val="left"/>
      <w:pPr>
        <w:ind w:left="1520" w:hanging="361"/>
      </w:pPr>
      <w:rPr>
        <w:rFonts w:hint="default"/>
        <w:lang w:val="en-US" w:eastAsia="en-US" w:bidi="ar-SA"/>
      </w:rPr>
    </w:lvl>
    <w:lvl w:ilvl="3" w:tplc="EEA2837C">
      <w:numFmt w:val="bullet"/>
      <w:lvlText w:val="•"/>
      <w:lvlJc w:val="left"/>
      <w:pPr>
        <w:ind w:left="2645" w:hanging="361"/>
      </w:pPr>
      <w:rPr>
        <w:rFonts w:hint="default"/>
        <w:lang w:val="en-US" w:eastAsia="en-US" w:bidi="ar-SA"/>
      </w:rPr>
    </w:lvl>
    <w:lvl w:ilvl="4" w:tplc="C3E6EE2C">
      <w:numFmt w:val="bullet"/>
      <w:lvlText w:val="•"/>
      <w:lvlJc w:val="left"/>
      <w:pPr>
        <w:ind w:left="3771" w:hanging="361"/>
      </w:pPr>
      <w:rPr>
        <w:rFonts w:hint="default"/>
        <w:lang w:val="en-US" w:eastAsia="en-US" w:bidi="ar-SA"/>
      </w:rPr>
    </w:lvl>
    <w:lvl w:ilvl="5" w:tplc="BDBC681C">
      <w:numFmt w:val="bullet"/>
      <w:lvlText w:val="•"/>
      <w:lvlJc w:val="left"/>
      <w:pPr>
        <w:ind w:left="4897" w:hanging="361"/>
      </w:pPr>
      <w:rPr>
        <w:rFonts w:hint="default"/>
        <w:lang w:val="en-US" w:eastAsia="en-US" w:bidi="ar-SA"/>
      </w:rPr>
    </w:lvl>
    <w:lvl w:ilvl="6" w:tplc="6DFCE620">
      <w:numFmt w:val="bullet"/>
      <w:lvlText w:val="•"/>
      <w:lvlJc w:val="left"/>
      <w:pPr>
        <w:ind w:left="6022" w:hanging="361"/>
      </w:pPr>
      <w:rPr>
        <w:rFonts w:hint="default"/>
        <w:lang w:val="en-US" w:eastAsia="en-US" w:bidi="ar-SA"/>
      </w:rPr>
    </w:lvl>
    <w:lvl w:ilvl="7" w:tplc="DA5CB1F0">
      <w:numFmt w:val="bullet"/>
      <w:lvlText w:val="•"/>
      <w:lvlJc w:val="left"/>
      <w:pPr>
        <w:ind w:left="7148" w:hanging="361"/>
      </w:pPr>
      <w:rPr>
        <w:rFonts w:hint="default"/>
        <w:lang w:val="en-US" w:eastAsia="en-US" w:bidi="ar-SA"/>
      </w:rPr>
    </w:lvl>
    <w:lvl w:ilvl="8" w:tplc="C096D7E6">
      <w:numFmt w:val="bullet"/>
      <w:lvlText w:val="•"/>
      <w:lvlJc w:val="left"/>
      <w:pPr>
        <w:ind w:left="8274" w:hanging="361"/>
      </w:pPr>
      <w:rPr>
        <w:rFonts w:hint="default"/>
        <w:lang w:val="en-US" w:eastAsia="en-US" w:bidi="ar-SA"/>
      </w:rPr>
    </w:lvl>
  </w:abstractNum>
  <w:num w:numId="1" w16cid:durableId="916476226">
    <w:abstractNumId w:val="23"/>
  </w:num>
  <w:num w:numId="2" w16cid:durableId="158621595">
    <w:abstractNumId w:val="9"/>
  </w:num>
  <w:num w:numId="3" w16cid:durableId="712966776">
    <w:abstractNumId w:val="18"/>
  </w:num>
  <w:num w:numId="4" w16cid:durableId="1977905527">
    <w:abstractNumId w:val="15"/>
  </w:num>
  <w:num w:numId="5" w16cid:durableId="565456901">
    <w:abstractNumId w:val="12"/>
  </w:num>
  <w:num w:numId="6" w16cid:durableId="431821363">
    <w:abstractNumId w:val="24"/>
  </w:num>
  <w:num w:numId="7" w16cid:durableId="863281">
    <w:abstractNumId w:val="1"/>
  </w:num>
  <w:num w:numId="8" w16cid:durableId="759446640">
    <w:abstractNumId w:val="16"/>
  </w:num>
  <w:num w:numId="9" w16cid:durableId="1317687467">
    <w:abstractNumId w:val="21"/>
  </w:num>
  <w:num w:numId="10" w16cid:durableId="2127700110">
    <w:abstractNumId w:val="6"/>
  </w:num>
  <w:num w:numId="11" w16cid:durableId="838085947">
    <w:abstractNumId w:val="2"/>
  </w:num>
  <w:num w:numId="12" w16cid:durableId="1245216352">
    <w:abstractNumId w:val="11"/>
  </w:num>
  <w:num w:numId="13" w16cid:durableId="1989094145">
    <w:abstractNumId w:val="0"/>
  </w:num>
  <w:num w:numId="14" w16cid:durableId="980185606">
    <w:abstractNumId w:val="7"/>
  </w:num>
  <w:num w:numId="15" w16cid:durableId="2069108239">
    <w:abstractNumId w:val="13"/>
  </w:num>
  <w:num w:numId="16" w16cid:durableId="1729916802">
    <w:abstractNumId w:val="5"/>
  </w:num>
  <w:num w:numId="17" w16cid:durableId="518786134">
    <w:abstractNumId w:val="22"/>
  </w:num>
  <w:num w:numId="18" w16cid:durableId="72316096">
    <w:abstractNumId w:val="17"/>
  </w:num>
  <w:num w:numId="19" w16cid:durableId="889653761">
    <w:abstractNumId w:val="19"/>
  </w:num>
  <w:num w:numId="20" w16cid:durableId="65153931">
    <w:abstractNumId w:val="4"/>
  </w:num>
  <w:num w:numId="21" w16cid:durableId="120733718">
    <w:abstractNumId w:val="14"/>
  </w:num>
  <w:num w:numId="22" w16cid:durableId="1599559366">
    <w:abstractNumId w:val="8"/>
  </w:num>
  <w:num w:numId="23" w16cid:durableId="1626690726">
    <w:abstractNumId w:val="3"/>
  </w:num>
  <w:num w:numId="24" w16cid:durableId="1130707723">
    <w:abstractNumId w:val="10"/>
  </w:num>
  <w:num w:numId="25" w16cid:durableId="11154398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27"/>
    <w:rsid w:val="00034C46"/>
    <w:rsid w:val="0008134C"/>
    <w:rsid w:val="000C0942"/>
    <w:rsid w:val="00191C70"/>
    <w:rsid w:val="001A58D1"/>
    <w:rsid w:val="001C1427"/>
    <w:rsid w:val="001C515B"/>
    <w:rsid w:val="001D223C"/>
    <w:rsid w:val="00225309"/>
    <w:rsid w:val="002C6425"/>
    <w:rsid w:val="002E1013"/>
    <w:rsid w:val="003071E0"/>
    <w:rsid w:val="00311D0A"/>
    <w:rsid w:val="00347F8D"/>
    <w:rsid w:val="00371DB0"/>
    <w:rsid w:val="003C7895"/>
    <w:rsid w:val="003E1058"/>
    <w:rsid w:val="00447893"/>
    <w:rsid w:val="00455B96"/>
    <w:rsid w:val="004C0EF4"/>
    <w:rsid w:val="005A4E03"/>
    <w:rsid w:val="00633C2B"/>
    <w:rsid w:val="006B4B2B"/>
    <w:rsid w:val="006C6DEF"/>
    <w:rsid w:val="00766814"/>
    <w:rsid w:val="00780311"/>
    <w:rsid w:val="007A475B"/>
    <w:rsid w:val="00823763"/>
    <w:rsid w:val="00830B93"/>
    <w:rsid w:val="008370BA"/>
    <w:rsid w:val="008A04BD"/>
    <w:rsid w:val="00911740"/>
    <w:rsid w:val="009451AE"/>
    <w:rsid w:val="009B6C16"/>
    <w:rsid w:val="009C45E1"/>
    <w:rsid w:val="00A4125A"/>
    <w:rsid w:val="00AA25E9"/>
    <w:rsid w:val="00AD7FF0"/>
    <w:rsid w:val="00B07364"/>
    <w:rsid w:val="00B16E8E"/>
    <w:rsid w:val="00BA4DCD"/>
    <w:rsid w:val="00BF031E"/>
    <w:rsid w:val="00CF176B"/>
    <w:rsid w:val="00CF36A2"/>
    <w:rsid w:val="00DA1812"/>
    <w:rsid w:val="00DB368F"/>
    <w:rsid w:val="00DD289B"/>
    <w:rsid w:val="00E300A9"/>
    <w:rsid w:val="00E706C1"/>
    <w:rsid w:val="00EC43D1"/>
    <w:rsid w:val="00FD2FDE"/>
    <w:rsid w:val="00FD4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9FA9B"/>
  <w15:docId w15:val="{3ED492F2-4BD8-4C57-9664-A0B24AF4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DB0"/>
    <w:rPr>
      <w:rFonts w:ascii="Tahoma" w:eastAsia="Tahoma" w:hAnsi="Tahoma" w:cs="Tahoma"/>
    </w:rPr>
  </w:style>
  <w:style w:type="paragraph" w:styleId="Heading1">
    <w:name w:val="heading 1"/>
    <w:basedOn w:val="Normal"/>
    <w:next w:val="Normal"/>
    <w:link w:val="Heading1Char"/>
    <w:uiPriority w:val="9"/>
    <w:qFormat/>
    <w:rsid w:val="00311D0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11D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CF176B"/>
    <w:pPr>
      <w:spacing w:line="252" w:lineRule="exact"/>
      <w:ind w:left="567"/>
      <w:outlineLvl w:val="2"/>
    </w:pPr>
    <w:rPr>
      <w:rFonts w:ascii="Arial" w:eastAsia="Arial" w:hAnsi="Arial" w:cs="Arial"/>
      <w:b/>
      <w:bCs/>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24"/>
    </w:pPr>
  </w:style>
  <w:style w:type="paragraph" w:styleId="Title">
    <w:name w:val="Title"/>
    <w:basedOn w:val="Normal"/>
    <w:uiPriority w:val="10"/>
    <w:qFormat/>
    <w:pPr>
      <w:spacing w:before="158"/>
      <w:ind w:left="4508" w:hanging="3933"/>
    </w:pPr>
    <w:rPr>
      <w:rFonts w:ascii="Trebuchet MS" w:eastAsia="Trebuchet MS" w:hAnsi="Trebuchet MS" w:cs="Trebuchet MS"/>
      <w:b/>
      <w:bCs/>
      <w:sz w:val="52"/>
      <w:szCs w:val="52"/>
    </w:rPr>
  </w:style>
  <w:style w:type="paragraph" w:styleId="ListParagraph">
    <w:name w:val="List Paragraph"/>
    <w:basedOn w:val="Normal"/>
    <w:uiPriority w:val="34"/>
    <w:qFormat/>
    <w:pPr>
      <w:spacing w:before="9"/>
      <w:ind w:left="124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91C70"/>
    <w:pPr>
      <w:tabs>
        <w:tab w:val="center" w:pos="4680"/>
        <w:tab w:val="right" w:pos="9360"/>
      </w:tabs>
    </w:pPr>
  </w:style>
  <w:style w:type="character" w:customStyle="1" w:styleId="HeaderChar">
    <w:name w:val="Header Char"/>
    <w:basedOn w:val="DefaultParagraphFont"/>
    <w:link w:val="Header"/>
    <w:uiPriority w:val="99"/>
    <w:rsid w:val="00191C70"/>
    <w:rPr>
      <w:rFonts w:ascii="Tahoma" w:eastAsia="Tahoma" w:hAnsi="Tahoma" w:cs="Tahoma"/>
    </w:rPr>
  </w:style>
  <w:style w:type="paragraph" w:styleId="Footer">
    <w:name w:val="footer"/>
    <w:basedOn w:val="Normal"/>
    <w:link w:val="FooterChar"/>
    <w:uiPriority w:val="99"/>
    <w:unhideWhenUsed/>
    <w:rsid w:val="00191C70"/>
    <w:pPr>
      <w:tabs>
        <w:tab w:val="center" w:pos="4680"/>
        <w:tab w:val="right" w:pos="9360"/>
      </w:tabs>
    </w:pPr>
  </w:style>
  <w:style w:type="character" w:customStyle="1" w:styleId="FooterChar">
    <w:name w:val="Footer Char"/>
    <w:basedOn w:val="DefaultParagraphFont"/>
    <w:link w:val="Footer"/>
    <w:uiPriority w:val="99"/>
    <w:rsid w:val="00191C70"/>
    <w:rPr>
      <w:rFonts w:ascii="Tahoma" w:eastAsia="Tahoma" w:hAnsi="Tahoma" w:cs="Tahoma"/>
    </w:rPr>
  </w:style>
  <w:style w:type="character" w:customStyle="1" w:styleId="Heading3Char">
    <w:name w:val="Heading 3 Char"/>
    <w:basedOn w:val="DefaultParagraphFont"/>
    <w:link w:val="Heading3"/>
    <w:uiPriority w:val="1"/>
    <w:rsid w:val="00CF176B"/>
    <w:rPr>
      <w:rFonts w:ascii="Arial" w:eastAsia="Arial" w:hAnsi="Arial" w:cs="Arial"/>
      <w:b/>
      <w:bCs/>
      <w:lang w:bidi="en-US"/>
    </w:rPr>
  </w:style>
  <w:style w:type="table" w:styleId="TableGrid">
    <w:name w:val="Table Grid"/>
    <w:basedOn w:val="TableNormal"/>
    <w:uiPriority w:val="59"/>
    <w:rsid w:val="0031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11D0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311D0A"/>
    <w:rPr>
      <w:color w:val="0000FF" w:themeColor="hyperlink"/>
      <w:u w:val="single"/>
    </w:rPr>
  </w:style>
  <w:style w:type="paragraph" w:customStyle="1" w:styleId="1bodycopy">
    <w:name w:val="1 body copy"/>
    <w:basedOn w:val="Normal"/>
    <w:link w:val="1bodycopyChar"/>
    <w:qFormat/>
    <w:rsid w:val="00311D0A"/>
    <w:pPr>
      <w:widowControl/>
      <w:autoSpaceDE/>
      <w:autoSpaceDN/>
      <w:spacing w:after="120"/>
    </w:pPr>
    <w:rPr>
      <w:rFonts w:ascii="Arial" w:eastAsia="MS Mincho" w:hAnsi="Arial" w:cs="Times New Roman"/>
      <w:sz w:val="20"/>
      <w:szCs w:val="24"/>
    </w:rPr>
  </w:style>
  <w:style w:type="paragraph" w:customStyle="1" w:styleId="2Subheadpink">
    <w:name w:val="2 Subhead pink"/>
    <w:next w:val="1bodycopy"/>
    <w:qFormat/>
    <w:rsid w:val="00311D0A"/>
    <w:pPr>
      <w:widowControl/>
      <w:autoSpaceDE/>
      <w:autoSpaceDN/>
      <w:spacing w:before="360" w:after="120" w:line="259" w:lineRule="auto"/>
    </w:pPr>
    <w:rPr>
      <w:rFonts w:ascii="Arial" w:eastAsia="MS Mincho" w:hAnsi="Arial" w:cs="Arial"/>
      <w:b/>
      <w:color w:val="FF1F64"/>
      <w:sz w:val="32"/>
      <w:szCs w:val="32"/>
    </w:rPr>
  </w:style>
  <w:style w:type="paragraph" w:customStyle="1" w:styleId="4Heading1">
    <w:name w:val="4 Heading 1"/>
    <w:basedOn w:val="Heading1"/>
    <w:next w:val="Normal"/>
    <w:qFormat/>
    <w:rsid w:val="00311D0A"/>
    <w:pPr>
      <w:keepNext w:val="0"/>
      <w:keepLines w:val="0"/>
      <w:widowControl/>
      <w:autoSpaceDE/>
      <w:autoSpaceDN/>
      <w:spacing w:before="0" w:after="480"/>
    </w:pPr>
    <w:rPr>
      <w:rFonts w:ascii="Arial" w:eastAsia="Calibri" w:hAnsi="Arial" w:cs="Arial"/>
      <w:b/>
      <w:color w:val="FF1F64"/>
      <w:sz w:val="60"/>
      <w:szCs w:val="36"/>
      <w:lang w:val="en-GB"/>
    </w:rPr>
  </w:style>
  <w:style w:type="character" w:customStyle="1" w:styleId="1bodycopyChar">
    <w:name w:val="1 body copy Char"/>
    <w:link w:val="1bodycopy"/>
    <w:rsid w:val="00311D0A"/>
    <w:rPr>
      <w:rFonts w:ascii="Arial" w:eastAsia="MS Mincho" w:hAnsi="Arial" w:cs="Times New Roman"/>
      <w:sz w:val="20"/>
      <w:szCs w:val="24"/>
    </w:rPr>
  </w:style>
  <w:style w:type="paragraph" w:customStyle="1" w:styleId="7TableHeading">
    <w:name w:val="7 Table Heading"/>
    <w:basedOn w:val="Normal"/>
    <w:link w:val="7TableHeadingChar"/>
    <w:qFormat/>
    <w:rsid w:val="00311D0A"/>
    <w:pPr>
      <w:widowControl/>
      <w:autoSpaceDE/>
      <w:autoSpaceDN/>
    </w:pPr>
    <w:rPr>
      <w:rFonts w:ascii="Arial" w:eastAsia="MS Mincho" w:hAnsi="Arial" w:cs="Arial"/>
      <w:sz w:val="20"/>
      <w:szCs w:val="20"/>
    </w:rPr>
  </w:style>
  <w:style w:type="character" w:customStyle="1" w:styleId="7TableHeadingChar">
    <w:name w:val="7 Table Heading Char"/>
    <w:link w:val="7TableHeading"/>
    <w:rsid w:val="00311D0A"/>
    <w:rPr>
      <w:rFonts w:ascii="Arial" w:eastAsia="MS Mincho" w:hAnsi="Arial" w:cs="Arial"/>
      <w:sz w:val="20"/>
      <w:szCs w:val="20"/>
    </w:rPr>
  </w:style>
  <w:style w:type="paragraph" w:customStyle="1" w:styleId="7Tablebodycopy">
    <w:name w:val="7 Table body copy"/>
    <w:basedOn w:val="1bodycopy"/>
    <w:qFormat/>
    <w:rsid w:val="00311D0A"/>
    <w:pPr>
      <w:spacing w:after="60"/>
    </w:pPr>
  </w:style>
  <w:style w:type="paragraph" w:customStyle="1" w:styleId="7Tablecopybulleted">
    <w:name w:val="7 Table copy bulleted"/>
    <w:basedOn w:val="7Tablebodycopy"/>
    <w:qFormat/>
    <w:rsid w:val="00311D0A"/>
    <w:pPr>
      <w:numPr>
        <w:numId w:val="23"/>
      </w:numPr>
      <w:tabs>
        <w:tab w:val="num" w:pos="360"/>
      </w:tabs>
      <w:ind w:left="246" w:hanging="245"/>
    </w:pPr>
  </w:style>
  <w:style w:type="character" w:customStyle="1" w:styleId="Heading1Char">
    <w:name w:val="Heading 1 Char"/>
    <w:basedOn w:val="DefaultParagraphFont"/>
    <w:link w:val="Heading1"/>
    <w:uiPriority w:val="9"/>
    <w:rsid w:val="00311D0A"/>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DD289B"/>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BodyA">
    <w:name w:val="Body A"/>
    <w:rsid w:val="00371DB0"/>
    <w:pPr>
      <w:widowControl/>
      <w:pBdr>
        <w:top w:val="nil"/>
        <w:left w:val="nil"/>
        <w:bottom w:val="nil"/>
        <w:right w:val="nil"/>
        <w:between w:val="nil"/>
        <w:bar w:val="nil"/>
      </w:pBdr>
      <w:autoSpaceDE/>
      <w:autoSpaceDN/>
      <w:spacing w:after="160" w:line="259" w:lineRule="auto"/>
    </w:pPr>
    <w:rPr>
      <w:rFonts w:ascii="Helvetica" w:eastAsia="Arial Unicode MS" w:hAnsi="Arial Unicode MS" w:cs="Arial Unicode MS"/>
      <w:color w:val="000000"/>
      <w:u w:color="000000"/>
      <w:bdr w:val="nil"/>
      <w:lang w:val="en-GB" w:eastAsia="en-GB"/>
    </w:rPr>
  </w:style>
  <w:style w:type="character" w:customStyle="1" w:styleId="BodyTextChar">
    <w:name w:val="Body Text Char"/>
    <w:basedOn w:val="DefaultParagraphFont"/>
    <w:link w:val="BodyText"/>
    <w:uiPriority w:val="1"/>
    <w:rsid w:val="00371DB0"/>
    <w:rPr>
      <w:rFonts w:ascii="Tahoma" w:eastAsia="Tahoma" w:hAnsi="Tahoma" w:cs="Tahoma"/>
    </w:rPr>
  </w:style>
  <w:style w:type="character" w:styleId="UnresolvedMention">
    <w:name w:val="Unresolved Mention"/>
    <w:basedOn w:val="DefaultParagraphFont"/>
    <w:uiPriority w:val="99"/>
    <w:semiHidden/>
    <w:unhideWhenUsed/>
    <w:rsid w:val="009B6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864541">
      <w:bodyDiv w:val="1"/>
      <w:marLeft w:val="0"/>
      <w:marRight w:val="0"/>
      <w:marTop w:val="0"/>
      <w:marBottom w:val="0"/>
      <w:divBdr>
        <w:top w:val="none" w:sz="0" w:space="0" w:color="auto"/>
        <w:left w:val="none" w:sz="0" w:space="0" w:color="auto"/>
        <w:bottom w:val="none" w:sz="0" w:space="0" w:color="auto"/>
        <w:right w:val="none" w:sz="0" w:space="0" w:color="auto"/>
      </w:divBdr>
    </w:div>
    <w:div w:id="1786190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evergreenprimar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6DD5-C61C-42D9-A038-FDF2A1E7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7727</Words>
  <Characters>44047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Microsoft Word - Positive Behaviour and Exclusions Policy  - v5.1.docx</vt:lpstr>
    </vt:vector>
  </TitlesOfParts>
  <Company/>
  <LinksUpToDate>false</LinksUpToDate>
  <CharactersWithSpaces>51671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Positive Behaviour and Exclusions Policy  - v5.1.docx</dc:title>
  <dc:creator>Shaheda Khanom</dc:creator>
  <cp:lastModifiedBy>Feroz Adam</cp:lastModifiedBy>
  <cp:revision>5</cp:revision>
  <dcterms:created xsi:type="dcterms:W3CDTF">2022-11-01T10:41:00Z</dcterms:created>
  <dcterms:modified xsi:type="dcterms:W3CDTF">2022-11-01T11:17:00Z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Word</vt:lpwstr>
  </property>
  <property fmtid="{D5CDD505-2E9C-101B-9397-08002B2CF9AE}" pid="4" name="LastSaved">
    <vt:filetime>2022-09-21T00:00:00Z</vt:filetime>
  </property>
</Properties>
</file>