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8D70" w14:textId="77777777" w:rsidR="00B624F4" w:rsidRDefault="002976F8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B624F4">
        <w:rPr>
          <w:rFonts w:ascii="Times New Roman"/>
          <w:sz w:val="20"/>
        </w:rPr>
        <w:t xml:space="preserve"> </w:t>
      </w:r>
    </w:p>
    <w:p w14:paraId="63526F2B" w14:textId="77777777" w:rsidR="00B624F4" w:rsidRDefault="00B624F4">
      <w:pPr>
        <w:pStyle w:val="BodyText"/>
        <w:rPr>
          <w:rFonts w:ascii="Times New Roman"/>
          <w:sz w:val="20"/>
        </w:rPr>
      </w:pPr>
    </w:p>
    <w:p w14:paraId="7A3360E7" w14:textId="77777777" w:rsidR="00B624F4" w:rsidRDefault="00B624F4">
      <w:pPr>
        <w:pStyle w:val="BodyText"/>
        <w:rPr>
          <w:rFonts w:ascii="Times New Roman"/>
          <w:sz w:val="20"/>
        </w:rPr>
      </w:pPr>
    </w:p>
    <w:p w14:paraId="58C54614" w14:textId="726C2733" w:rsidR="007C27A4" w:rsidRDefault="00B624F4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2976F8">
        <w:rPr>
          <w:rFonts w:ascii="Times New Roman"/>
          <w:sz w:val="20"/>
        </w:rPr>
        <w:tab/>
      </w:r>
    </w:p>
    <w:p w14:paraId="231E4575" w14:textId="77777777" w:rsidR="007C27A4" w:rsidRDefault="007C27A4">
      <w:pPr>
        <w:pStyle w:val="BodyText"/>
        <w:rPr>
          <w:rFonts w:ascii="Times New Roman"/>
          <w:sz w:val="20"/>
        </w:rPr>
      </w:pPr>
    </w:p>
    <w:p w14:paraId="6689E063" w14:textId="56FC83C1" w:rsidR="00A7280F" w:rsidRPr="00A7280F" w:rsidRDefault="00FF551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>
        <w:rPr>
          <w:bCs/>
          <w:noProof/>
          <w:szCs w:val="2"/>
        </w:rPr>
        <w:drawing>
          <wp:inline distT="0" distB="0" distL="0" distR="0" wp14:anchorId="07A53584" wp14:editId="6802C664">
            <wp:extent cx="1866702" cy="191386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21" cy="19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80F" w:rsidRPr="00A7280F">
        <w:rPr>
          <w:rFonts w:eastAsia="Times New Roman" w:cs="Times New Roman"/>
          <w:lang w:val="en-GB" w:eastAsia="en-GB" w:bidi="ar-SA"/>
        </w:rPr>
        <w:t> </w:t>
      </w:r>
    </w:p>
    <w:p w14:paraId="21765B3F" w14:textId="77777777" w:rsidR="00FF551F" w:rsidRDefault="00FF551F" w:rsidP="00A7280F">
      <w:pPr>
        <w:widowControl/>
        <w:autoSpaceDE/>
        <w:autoSpaceDN/>
        <w:jc w:val="center"/>
        <w:textAlignment w:val="baseline"/>
        <w:rPr>
          <w:rFonts w:eastAsia="Times New Roman" w:cs="Times New Roman"/>
          <w:b/>
          <w:bCs/>
          <w:color w:val="000000"/>
          <w:sz w:val="36"/>
          <w:szCs w:val="36"/>
          <w:lang w:val="en-GB" w:eastAsia="en-GB" w:bidi="ar-SA"/>
        </w:rPr>
      </w:pPr>
    </w:p>
    <w:p w14:paraId="3C16A239" w14:textId="30575576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eastAsia="Times New Roman" w:cs="Times New Roman"/>
          <w:b/>
          <w:bCs/>
          <w:color w:val="000000"/>
          <w:sz w:val="96"/>
          <w:szCs w:val="96"/>
          <w:lang w:val="en-GB" w:eastAsia="en-GB" w:bidi="ar-SA"/>
        </w:rPr>
        <w:t>  </w:t>
      </w:r>
      <w:r w:rsidRPr="00A7280F">
        <w:rPr>
          <w:rFonts w:eastAsia="Times New Roman" w:cs="Times New Roman"/>
          <w:color w:val="000000"/>
          <w:sz w:val="96"/>
          <w:szCs w:val="96"/>
          <w:lang w:val="en-GB" w:eastAsia="en-GB" w:bidi="ar-SA"/>
        </w:rPr>
        <w:t> </w:t>
      </w:r>
    </w:p>
    <w:p w14:paraId="4B5A2751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eastAsia="Times New Roman" w:cs="Times New Roman"/>
          <w:b/>
          <w:bCs/>
          <w:color w:val="000000"/>
          <w:sz w:val="96"/>
          <w:szCs w:val="96"/>
          <w:lang w:val="en-GB" w:eastAsia="en-GB" w:bidi="ar-SA"/>
        </w:rPr>
        <w:t>ADMISSION</w:t>
      </w:r>
    </w:p>
    <w:p w14:paraId="5CA33A9F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eastAsia="Times New Roman" w:cs="Times New Roman"/>
          <w:b/>
          <w:bCs/>
          <w:color w:val="000000"/>
          <w:sz w:val="96"/>
          <w:szCs w:val="96"/>
          <w:lang w:val="en-GB" w:eastAsia="en-GB" w:bidi="ar-SA"/>
        </w:rPr>
      </w:pPr>
      <w:r w:rsidRPr="00A7280F">
        <w:rPr>
          <w:rFonts w:eastAsia="Times New Roman" w:cs="Times New Roman"/>
          <w:b/>
          <w:bCs/>
          <w:color w:val="000000"/>
          <w:sz w:val="96"/>
          <w:szCs w:val="96"/>
          <w:lang w:val="en-GB" w:eastAsia="en-GB" w:bidi="ar-SA"/>
        </w:rPr>
        <w:t>POLICY</w:t>
      </w:r>
    </w:p>
    <w:p w14:paraId="7D0CCAB0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eastAsia="Times New Roman" w:cs="Times New Roman"/>
          <w:b/>
          <w:bCs/>
          <w:color w:val="000000"/>
          <w:sz w:val="96"/>
          <w:szCs w:val="96"/>
          <w:lang w:val="en-GB" w:eastAsia="en-GB" w:bidi="ar-SA"/>
        </w:rPr>
        <w:t>INCLUDING EYFS</w:t>
      </w:r>
      <w:r w:rsidRPr="00A7280F">
        <w:rPr>
          <w:rFonts w:eastAsia="Times New Roman" w:cs="Times New Roman"/>
          <w:color w:val="000000"/>
          <w:sz w:val="96"/>
          <w:szCs w:val="96"/>
          <w:lang w:val="en-GB" w:eastAsia="en-GB" w:bidi="ar-SA"/>
        </w:rPr>
        <w:t> </w:t>
      </w:r>
    </w:p>
    <w:p w14:paraId="6EC8B579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p w14:paraId="24E6E6C2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p w14:paraId="492F676F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p w14:paraId="3A9FE7B0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p w14:paraId="23882707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p w14:paraId="394DF416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p w14:paraId="7E99C0D6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p w14:paraId="6B87D191" w14:textId="77777777" w:rsidR="00A7280F" w:rsidRPr="00A7280F" w:rsidRDefault="00A7280F" w:rsidP="00A7280F">
      <w:pPr>
        <w:widowControl/>
        <w:autoSpaceDE/>
        <w:autoSpaceDN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p w14:paraId="547FA362" w14:textId="77777777" w:rsidR="00A7280F" w:rsidRPr="00A7280F" w:rsidRDefault="00A7280F" w:rsidP="00A7280F">
      <w:pPr>
        <w:widowControl/>
        <w:autoSpaceDE/>
        <w:autoSpaceDN/>
        <w:ind w:firstLine="720"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ascii="Arial" w:eastAsia="Times New Roman" w:hAnsi="Arial" w:cs="Arial"/>
          <w:b/>
          <w:bCs/>
          <w:color w:val="719430"/>
          <w:sz w:val="24"/>
          <w:szCs w:val="24"/>
          <w:lang w:val="en-GB" w:eastAsia="en-GB" w:bidi="ar-SA"/>
        </w:rPr>
        <w:t> </w:t>
      </w:r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p w14:paraId="1697C9E3" w14:textId="77777777" w:rsidR="00FF551F" w:rsidRDefault="00FF551F" w:rsidP="00FF551F">
      <w:pPr>
        <w:ind w:right="-423"/>
        <w:jc w:val="center"/>
        <w:rPr>
          <w:bCs/>
          <w:szCs w:val="2"/>
        </w:rPr>
      </w:pPr>
      <w:bookmarkStart w:id="0" w:name="OLE_LINK43"/>
      <w:bookmarkStart w:id="1" w:name="OLE_LINK147"/>
      <w:r w:rsidRPr="00E511DB">
        <w:rPr>
          <w:b/>
          <w:szCs w:val="2"/>
        </w:rPr>
        <w:t>Complied by:</w:t>
      </w:r>
      <w:r w:rsidRPr="005F2A5D">
        <w:rPr>
          <w:bCs/>
          <w:szCs w:val="2"/>
        </w:rPr>
        <w:t xml:space="preserve"> </w:t>
      </w:r>
      <w:r>
        <w:rPr>
          <w:bCs/>
          <w:szCs w:val="2"/>
        </w:rPr>
        <w:t>Rena Begum</w:t>
      </w:r>
    </w:p>
    <w:p w14:paraId="5828D704" w14:textId="77777777" w:rsidR="00FF551F" w:rsidRDefault="00FF551F" w:rsidP="00FF551F">
      <w:pPr>
        <w:ind w:right="-423"/>
        <w:jc w:val="center"/>
        <w:rPr>
          <w:bCs/>
          <w:szCs w:val="2"/>
        </w:rPr>
      </w:pPr>
      <w:r w:rsidRPr="00E511DB">
        <w:rPr>
          <w:b/>
          <w:szCs w:val="2"/>
        </w:rPr>
        <w:t>Reviewed by:</w:t>
      </w:r>
      <w:r>
        <w:rPr>
          <w:bCs/>
          <w:szCs w:val="2"/>
        </w:rPr>
        <w:t xml:space="preserve"> Zainab Ali</w:t>
      </w:r>
    </w:p>
    <w:p w14:paraId="31CD8E38" w14:textId="77777777" w:rsidR="00FF551F" w:rsidRDefault="00FF551F" w:rsidP="00FF551F">
      <w:pPr>
        <w:ind w:right="-281"/>
        <w:jc w:val="center"/>
        <w:rPr>
          <w:bCs/>
          <w:szCs w:val="2"/>
        </w:rPr>
      </w:pPr>
      <w:r w:rsidRPr="00E511DB">
        <w:rPr>
          <w:b/>
          <w:szCs w:val="2"/>
        </w:rPr>
        <w:t>Reviewed on:</w:t>
      </w:r>
      <w:r w:rsidRPr="005F2A5D">
        <w:rPr>
          <w:bCs/>
          <w:szCs w:val="2"/>
        </w:rPr>
        <w:t xml:space="preserve"> </w:t>
      </w:r>
      <w:r>
        <w:rPr>
          <w:bCs/>
          <w:szCs w:val="2"/>
        </w:rPr>
        <w:t>September 2022</w:t>
      </w:r>
    </w:p>
    <w:p w14:paraId="523CA3A7" w14:textId="13F7F3BA" w:rsidR="00A7280F" w:rsidRPr="00FF551F" w:rsidRDefault="00FF551F" w:rsidP="00FF551F">
      <w:pPr>
        <w:ind w:right="-281"/>
        <w:jc w:val="center"/>
        <w:rPr>
          <w:bCs/>
          <w:szCs w:val="2"/>
        </w:rPr>
      </w:pPr>
      <w:r w:rsidRPr="00E511DB">
        <w:rPr>
          <w:b/>
          <w:szCs w:val="2"/>
        </w:rPr>
        <w:t>Next review Date:</w:t>
      </w:r>
      <w:r w:rsidRPr="00E511DB">
        <w:rPr>
          <w:bCs/>
          <w:szCs w:val="2"/>
        </w:rPr>
        <w:t xml:space="preserve"> </w:t>
      </w:r>
      <w:r>
        <w:rPr>
          <w:bCs/>
          <w:szCs w:val="2"/>
        </w:rPr>
        <w:t>September 2023</w:t>
      </w:r>
      <w:bookmarkEnd w:id="0"/>
      <w:r w:rsidR="00A7280F"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bookmarkEnd w:id="1"/>
    <w:p w14:paraId="7B5F2EE2" w14:textId="77777777" w:rsidR="00A7280F" w:rsidRPr="00A7280F" w:rsidRDefault="00A7280F" w:rsidP="00A7280F">
      <w:pPr>
        <w:widowControl/>
        <w:shd w:val="clear" w:color="auto" w:fill="FFFFFF"/>
        <w:autoSpaceDE/>
        <w:autoSpaceDN/>
        <w:textAlignment w:val="baseline"/>
        <w:rPr>
          <w:rFonts w:ascii="Segoe UI" w:eastAsia="Times New Roman" w:hAnsi="Segoe UI" w:cs="Times New Roman"/>
          <w:sz w:val="18"/>
          <w:szCs w:val="18"/>
          <w:lang w:val="en-GB" w:eastAsia="en-GB" w:bidi="ar-SA"/>
        </w:rPr>
      </w:pPr>
      <w:r w:rsidRPr="00A7280F">
        <w:rPr>
          <w:rFonts w:ascii="Helvetica" w:eastAsia="Times New Roman" w:hAnsi="Helvetica" w:cs="Helvetica"/>
          <w:color w:val="666666"/>
          <w:sz w:val="20"/>
          <w:szCs w:val="20"/>
          <w:lang w:val="en-GB" w:eastAsia="en-GB" w:bidi="ar-SA"/>
        </w:rPr>
        <w:t> </w:t>
      </w:r>
    </w:p>
    <w:p w14:paraId="694EA4C7" w14:textId="77777777" w:rsidR="000C013E" w:rsidRDefault="000C013E">
      <w:pPr>
        <w:pStyle w:val="BodyText"/>
        <w:rPr>
          <w:rFonts w:ascii="Times New Roman"/>
          <w:sz w:val="20"/>
        </w:rPr>
      </w:pPr>
    </w:p>
    <w:p w14:paraId="64A6571F" w14:textId="0FBFFC6B" w:rsidR="007C27A4" w:rsidRDefault="00584CED" w:rsidP="00584CED">
      <w:pPr>
        <w:spacing w:before="20" w:line="360" w:lineRule="auto"/>
        <w:ind w:left="2268" w:right="3009" w:hanging="1354"/>
        <w:jc w:val="center"/>
        <w:rPr>
          <w:b/>
          <w:sz w:val="40"/>
        </w:rPr>
      </w:pPr>
      <w:r>
        <w:rPr>
          <w:b/>
          <w:sz w:val="40"/>
        </w:rPr>
        <w:t xml:space="preserve">            </w:t>
      </w:r>
    </w:p>
    <w:p w14:paraId="14732212" w14:textId="72C08069" w:rsidR="00487D29" w:rsidRDefault="00487D29" w:rsidP="000C013E">
      <w:pPr>
        <w:spacing w:before="20" w:line="360" w:lineRule="auto"/>
        <w:ind w:left="2268" w:right="3009" w:hanging="1354"/>
        <w:jc w:val="center"/>
        <w:rPr>
          <w:b/>
          <w:sz w:val="40"/>
        </w:rPr>
      </w:pPr>
    </w:p>
    <w:p w14:paraId="25156D74" w14:textId="4214D1FC" w:rsidR="00487D29" w:rsidRDefault="00487D29" w:rsidP="000A62BD">
      <w:pPr>
        <w:spacing w:before="20" w:line="360" w:lineRule="auto"/>
        <w:ind w:left="2268" w:right="3009" w:hanging="1354"/>
        <w:rPr>
          <w:b/>
          <w:sz w:val="40"/>
        </w:rPr>
      </w:pPr>
    </w:p>
    <w:p w14:paraId="4BCD5817" w14:textId="77777777" w:rsidR="00FF551F" w:rsidRDefault="00FF551F">
      <w:pPr>
        <w:rPr>
          <w:sz w:val="24"/>
          <w:szCs w:val="24"/>
          <w:lang w:val="en-GB" w:eastAsia="en-GB" w:bidi="ar-SA"/>
        </w:rPr>
      </w:pPr>
      <w:r>
        <w:rPr>
          <w:lang w:val="en-GB" w:eastAsia="en-GB" w:bidi="ar-SA"/>
        </w:rPr>
        <w:br w:type="page"/>
      </w:r>
    </w:p>
    <w:p w14:paraId="67BDC052" w14:textId="54974F62" w:rsidR="000C013E" w:rsidRPr="000C013E" w:rsidRDefault="00A7280F" w:rsidP="00B264EB">
      <w:pPr>
        <w:pStyle w:val="BodyText"/>
        <w:rPr>
          <w:lang w:val="en-GB" w:eastAsia="en-GB" w:bidi="ar-SA"/>
        </w:rPr>
      </w:pPr>
      <w:r>
        <w:rPr>
          <w:lang w:val="en-GB" w:eastAsia="en-GB" w:bidi="ar-SA"/>
        </w:rPr>
        <w:lastRenderedPageBreak/>
        <w:t>Evergreen</w:t>
      </w:r>
      <w:r w:rsidR="000C013E" w:rsidRPr="000C013E">
        <w:rPr>
          <w:lang w:val="en-GB" w:eastAsia="en-GB" w:bidi="ar-SA"/>
        </w:rPr>
        <w:t xml:space="preserve"> Primary School would like to take every single child that wants to attend the </w:t>
      </w:r>
      <w:r w:rsidR="008A5645" w:rsidRPr="000C013E">
        <w:rPr>
          <w:lang w:val="en-GB" w:eastAsia="en-GB" w:bidi="ar-SA"/>
        </w:rPr>
        <w:t>school</w:t>
      </w:r>
      <w:r w:rsidR="000C013E" w:rsidRPr="000C013E">
        <w:rPr>
          <w:lang w:val="en-GB" w:eastAsia="en-GB" w:bidi="ar-SA"/>
        </w:rPr>
        <w:t xml:space="preserve">. It is envisaged that due to the high Muslim population, there will be a big demand for </w:t>
      </w:r>
      <w:r w:rsidR="00B264EB" w:rsidRPr="000C013E">
        <w:rPr>
          <w:lang w:val="en-GB" w:eastAsia="en-GB" w:bidi="ar-SA"/>
        </w:rPr>
        <w:t>places,</w:t>
      </w:r>
      <w:r w:rsidR="000C013E" w:rsidRPr="000C013E">
        <w:rPr>
          <w:lang w:val="en-GB" w:eastAsia="en-GB" w:bidi="ar-SA"/>
        </w:rPr>
        <w:t xml:space="preserve"> and we will not be able to take every child that applies. </w:t>
      </w:r>
      <w:r w:rsidR="00B264EB" w:rsidRPr="000C013E">
        <w:rPr>
          <w:lang w:val="en-GB" w:eastAsia="en-GB" w:bidi="ar-SA"/>
        </w:rPr>
        <w:t>Hence,</w:t>
      </w:r>
      <w:r w:rsidR="000C013E" w:rsidRPr="000C013E">
        <w:rPr>
          <w:lang w:val="en-GB" w:eastAsia="en-GB" w:bidi="ar-SA"/>
        </w:rPr>
        <w:t xml:space="preserve"> we must have an admissions policy to decide on how pupils will be selected*. All pupils will be given a basic interview, based on these results pupils will be offered a place:</w:t>
      </w:r>
    </w:p>
    <w:p w14:paraId="75880545" w14:textId="77777777" w:rsidR="000C013E" w:rsidRPr="000C013E" w:rsidRDefault="000C013E" w:rsidP="00B264EB">
      <w:pPr>
        <w:pStyle w:val="BodyText"/>
        <w:rPr>
          <w:lang w:val="en-GB" w:eastAsia="en-GB" w:bidi="ar-SA"/>
        </w:rPr>
      </w:pPr>
    </w:p>
    <w:p w14:paraId="75BCC36E" w14:textId="2F684012" w:rsidR="00B264EB" w:rsidRPr="00B264EB" w:rsidRDefault="000C013E" w:rsidP="00B264EB">
      <w:pPr>
        <w:shd w:val="clear" w:color="auto" w:fill="FFFFFF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n-GB" w:eastAsia="en-GB" w:bidi="ar-SA"/>
        </w:rPr>
      </w:pPr>
      <w:r w:rsidRPr="000C013E">
        <w:rPr>
          <w:color w:val="719430"/>
          <w:bdr w:val="none" w:sz="0" w:space="0" w:color="auto" w:frame="1"/>
          <w:lang w:val="en-GB" w:eastAsia="en-GB" w:bidi="ar-SA"/>
        </w:rPr>
        <w:t xml:space="preserve">No children will be discriminated on the grounds of race, </w:t>
      </w:r>
      <w:r w:rsidR="0051157C" w:rsidRPr="000C013E">
        <w:rPr>
          <w:color w:val="719430"/>
          <w:bdr w:val="none" w:sz="0" w:space="0" w:color="auto" w:frame="1"/>
          <w:lang w:val="en-GB" w:eastAsia="en-GB" w:bidi="ar-SA"/>
        </w:rPr>
        <w:t>colour</w:t>
      </w:r>
      <w:r w:rsidRPr="000C013E">
        <w:rPr>
          <w:color w:val="719430"/>
          <w:bdr w:val="none" w:sz="0" w:space="0" w:color="auto" w:frame="1"/>
          <w:lang w:val="en-GB" w:eastAsia="en-GB" w:bidi="ar-SA"/>
        </w:rPr>
        <w:t>, ethnic /national origin &amp; disability, or faith.</w:t>
      </w:r>
      <w:r w:rsidR="00B264EB">
        <w:rPr>
          <w:color w:val="719430"/>
          <w:bdr w:val="none" w:sz="0" w:space="0" w:color="auto" w:frame="1"/>
          <w:lang w:val="en-GB" w:eastAsia="en-GB" w:bidi="ar-SA"/>
        </w:rPr>
        <w:t xml:space="preserve"> </w:t>
      </w:r>
      <w:r w:rsidR="00B264EB" w:rsidRPr="00B264EB">
        <w:rPr>
          <w:rFonts w:ascii="Arial" w:eastAsia="Times New Roman" w:hAnsi="Arial" w:cs="Arial"/>
          <w:color w:val="719430"/>
          <w:sz w:val="20"/>
          <w:szCs w:val="20"/>
          <w:bdr w:val="none" w:sz="0" w:space="0" w:color="auto" w:frame="1"/>
          <w:lang w:val="en-GB" w:eastAsia="en-GB" w:bidi="ar-SA"/>
        </w:rPr>
        <w:t xml:space="preserve">Will adhere to </w:t>
      </w:r>
      <w:r w:rsidR="00062FCF">
        <w:rPr>
          <w:rFonts w:ascii="Arial" w:eastAsia="Times New Roman" w:hAnsi="Arial" w:cs="Arial"/>
          <w:color w:val="719430"/>
          <w:sz w:val="20"/>
          <w:szCs w:val="20"/>
          <w:bdr w:val="none" w:sz="0" w:space="0" w:color="auto" w:frame="1"/>
          <w:lang w:val="en-GB" w:eastAsia="en-GB" w:bidi="ar-SA"/>
        </w:rPr>
        <w:t>the E</w:t>
      </w:r>
      <w:r w:rsidR="00B264EB" w:rsidRPr="00B264EB">
        <w:rPr>
          <w:rFonts w:ascii="Arial" w:eastAsia="Times New Roman" w:hAnsi="Arial" w:cs="Arial"/>
          <w:color w:val="719430"/>
          <w:sz w:val="20"/>
          <w:szCs w:val="20"/>
          <w:bdr w:val="none" w:sz="0" w:space="0" w:color="auto" w:frame="1"/>
          <w:lang w:val="en-GB" w:eastAsia="en-GB" w:bidi="ar-SA"/>
        </w:rPr>
        <w:t>quality act 2011.</w:t>
      </w:r>
    </w:p>
    <w:p w14:paraId="5432DC44" w14:textId="65A240A7" w:rsidR="000C013E" w:rsidRPr="000C013E" w:rsidRDefault="000C013E" w:rsidP="00B264EB">
      <w:pPr>
        <w:pStyle w:val="BodyText"/>
        <w:rPr>
          <w:lang w:val="en-GB" w:eastAsia="en-GB" w:bidi="ar-SA"/>
        </w:rPr>
      </w:pPr>
    </w:p>
    <w:p w14:paraId="3E3900BC" w14:textId="5761573A" w:rsidR="000C013E" w:rsidRPr="000C013E" w:rsidRDefault="000C013E" w:rsidP="00B264EB">
      <w:pPr>
        <w:pStyle w:val="BodyText"/>
        <w:rPr>
          <w:lang w:val="en-GB" w:eastAsia="en-GB" w:bidi="ar-SA"/>
        </w:rPr>
      </w:pPr>
      <w:r w:rsidRPr="000C013E">
        <w:rPr>
          <w:lang w:val="en-GB" w:eastAsia="en-GB" w:bidi="ar-SA"/>
        </w:rPr>
        <w:t>* Admission into the Early Years (</w:t>
      </w:r>
      <w:r w:rsidR="00B264EB" w:rsidRPr="000C013E">
        <w:rPr>
          <w:lang w:val="en-GB" w:eastAsia="en-GB" w:bidi="ar-SA"/>
        </w:rPr>
        <w:t>3–5-year-olds</w:t>
      </w:r>
      <w:r w:rsidRPr="000C013E">
        <w:rPr>
          <w:lang w:val="en-GB" w:eastAsia="en-GB" w:bidi="ar-SA"/>
        </w:rPr>
        <w:t xml:space="preserve">) will be </w:t>
      </w:r>
      <w:r w:rsidR="00B264EB" w:rsidRPr="000C013E">
        <w:rPr>
          <w:lang w:val="en-GB" w:eastAsia="en-GB" w:bidi="ar-SA"/>
        </w:rPr>
        <w:t>non-selective</w:t>
      </w:r>
    </w:p>
    <w:p w14:paraId="34CAEB9D" w14:textId="06D8384B" w:rsidR="000C013E" w:rsidRPr="000C013E" w:rsidRDefault="000C013E" w:rsidP="00B264EB">
      <w:pPr>
        <w:pStyle w:val="BodyText"/>
      </w:pPr>
      <w:r w:rsidRPr="000C013E">
        <w:rPr>
          <w:lang w:val="en-GB" w:eastAsia="en-GB" w:bidi="ar-SA"/>
        </w:rPr>
        <w:t xml:space="preserve">If you would like to enrol your child at </w:t>
      </w:r>
      <w:r w:rsidR="00A7280F">
        <w:rPr>
          <w:lang w:val="en-GB" w:eastAsia="en-GB" w:bidi="ar-SA"/>
        </w:rPr>
        <w:t>Evergreen</w:t>
      </w:r>
      <w:r w:rsidRPr="000C013E">
        <w:rPr>
          <w:lang w:val="en-GB" w:eastAsia="en-GB" w:bidi="ar-SA"/>
        </w:rPr>
        <w:t xml:space="preserve"> Primary </w:t>
      </w:r>
      <w:r w:rsidR="00B264EB" w:rsidRPr="000C013E">
        <w:rPr>
          <w:lang w:val="en-GB" w:eastAsia="en-GB" w:bidi="ar-SA"/>
        </w:rPr>
        <w:t>School,</w:t>
      </w:r>
      <w:r w:rsidRPr="000C013E">
        <w:rPr>
          <w:lang w:val="en-GB" w:eastAsia="en-GB" w:bidi="ar-SA"/>
        </w:rPr>
        <w:t xml:space="preserve"> then please download and complete the application form below. You can also download our school prospectus by clicking on the link below</w:t>
      </w:r>
    </w:p>
    <w:p w14:paraId="36DC9C5E" w14:textId="48678595" w:rsidR="000C013E" w:rsidRPr="000C013E" w:rsidRDefault="000C013E" w:rsidP="00B264EB">
      <w:pPr>
        <w:pStyle w:val="BodyText"/>
      </w:pPr>
    </w:p>
    <w:p w14:paraId="5F42CC21" w14:textId="77777777" w:rsidR="000C013E" w:rsidRPr="000C013E" w:rsidRDefault="000C013E" w:rsidP="00584CED">
      <w:pPr>
        <w:pStyle w:val="BodyText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Scope</w:t>
      </w:r>
      <w:r w:rsidRPr="000C013E">
        <w:rPr>
          <w:rFonts w:eastAsia="Arial"/>
          <w:spacing w:val="-2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of</w:t>
      </w:r>
      <w:r w:rsidRPr="000C013E">
        <w:rPr>
          <w:rFonts w:eastAsia="Arial"/>
          <w:spacing w:val="1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Policy</w:t>
      </w:r>
    </w:p>
    <w:p w14:paraId="0718A275" w14:textId="77777777" w:rsidR="00B264EB" w:rsidRDefault="00B264EB" w:rsidP="00B264EB">
      <w:pPr>
        <w:pStyle w:val="BodyText"/>
        <w:rPr>
          <w:rFonts w:eastAsia="Arial"/>
          <w:lang w:bidi="ar-SA"/>
        </w:rPr>
      </w:pPr>
    </w:p>
    <w:p w14:paraId="209E0068" w14:textId="4C5C2C34" w:rsidR="000C013E" w:rsidRPr="000C013E" w:rsidRDefault="000C013E" w:rsidP="00584CED">
      <w:pPr>
        <w:pStyle w:val="BodyText"/>
        <w:outlineLvl w:val="0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This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policy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applies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to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5"/>
          <w:lang w:bidi="ar-SA"/>
        </w:rPr>
        <w:t xml:space="preserve"> </w:t>
      </w:r>
      <w:r w:rsidRPr="000C013E">
        <w:rPr>
          <w:rFonts w:eastAsia="Arial"/>
          <w:lang w:bidi="ar-SA"/>
        </w:rPr>
        <w:t>school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including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EYFS.</w:t>
      </w:r>
    </w:p>
    <w:p w14:paraId="6B5AC276" w14:textId="77777777" w:rsidR="000C013E" w:rsidRPr="000C013E" w:rsidRDefault="000C013E" w:rsidP="00B264EB">
      <w:pPr>
        <w:pStyle w:val="BodyText"/>
        <w:rPr>
          <w:rFonts w:eastAsia="Arial"/>
          <w:sz w:val="23"/>
          <w:lang w:bidi="ar-SA"/>
        </w:rPr>
      </w:pPr>
    </w:p>
    <w:p w14:paraId="13E32540" w14:textId="77777777" w:rsidR="000C013E" w:rsidRPr="000C013E" w:rsidRDefault="000C013E" w:rsidP="00584CED">
      <w:pPr>
        <w:pStyle w:val="BodyText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General</w:t>
      </w:r>
    </w:p>
    <w:p w14:paraId="0C18CFCF" w14:textId="77777777" w:rsidR="000C013E" w:rsidRPr="000C013E" w:rsidRDefault="000C013E" w:rsidP="00B264EB">
      <w:pPr>
        <w:pStyle w:val="BodyText"/>
        <w:rPr>
          <w:rFonts w:eastAsia="Arial"/>
          <w:sz w:val="12"/>
          <w:lang w:bidi="ar-SA"/>
        </w:rPr>
      </w:pPr>
    </w:p>
    <w:p w14:paraId="2EE8FD96" w14:textId="67E290AD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 xml:space="preserve">Primary </w:t>
      </w:r>
      <w:r w:rsidR="00A7280F">
        <w:rPr>
          <w:rFonts w:eastAsia="Arial"/>
          <w:lang w:bidi="ar-SA"/>
        </w:rPr>
        <w:t>Evergreen</w:t>
      </w:r>
      <w:r w:rsidRPr="000C013E">
        <w:rPr>
          <w:rFonts w:eastAsia="Arial"/>
          <w:lang w:bidi="ar-SA"/>
        </w:rPr>
        <w:t xml:space="preserve"> Primary School</w:t>
      </w:r>
      <w:r w:rsidRPr="000C013E">
        <w:rPr>
          <w:rFonts w:eastAsia="Arial"/>
          <w:spacing w:val="12"/>
          <w:lang w:bidi="ar-SA"/>
        </w:rPr>
        <w:t xml:space="preserve"> </w:t>
      </w:r>
      <w:r w:rsidRPr="000C013E">
        <w:rPr>
          <w:rFonts w:eastAsia="Arial"/>
          <w:lang w:bidi="ar-SA"/>
        </w:rPr>
        <w:t>is</w:t>
      </w:r>
      <w:r w:rsidRPr="000C013E">
        <w:rPr>
          <w:rFonts w:eastAsia="Arial"/>
          <w:spacing w:val="12"/>
          <w:lang w:bidi="ar-SA"/>
        </w:rPr>
        <w:t xml:space="preserve"> </w:t>
      </w:r>
      <w:r w:rsidR="00B264EB" w:rsidRPr="000C013E">
        <w:rPr>
          <w:rFonts w:eastAsia="Arial"/>
          <w:lang w:bidi="ar-SA"/>
        </w:rPr>
        <w:t>an</w:t>
      </w:r>
      <w:r w:rsidR="00B264EB" w:rsidRPr="000C013E">
        <w:rPr>
          <w:rFonts w:eastAsia="Arial"/>
          <w:spacing w:val="12"/>
          <w:lang w:bidi="ar-SA"/>
        </w:rPr>
        <w:t xml:space="preserve"> </w:t>
      </w:r>
      <w:r w:rsidR="00B264EB" w:rsidRPr="000C013E">
        <w:rPr>
          <w:rFonts w:eastAsia="Arial"/>
          <w:lang w:bidi="ar-SA"/>
        </w:rPr>
        <w:t>independent</w:t>
      </w:r>
      <w:r w:rsidRPr="000C013E">
        <w:rPr>
          <w:rFonts w:eastAsia="Arial"/>
          <w:spacing w:val="14"/>
          <w:lang w:bidi="ar-SA"/>
        </w:rPr>
        <w:t xml:space="preserve"> </w:t>
      </w:r>
      <w:r w:rsidRPr="000C013E">
        <w:rPr>
          <w:rFonts w:eastAsia="Arial"/>
          <w:lang w:bidi="ar-SA"/>
        </w:rPr>
        <w:t>school</w:t>
      </w:r>
      <w:r w:rsidRPr="000C013E">
        <w:rPr>
          <w:rFonts w:eastAsia="Arial"/>
          <w:spacing w:val="9"/>
          <w:lang w:bidi="ar-SA"/>
        </w:rPr>
        <w:t xml:space="preserve"> </w:t>
      </w:r>
      <w:r w:rsidRPr="000C013E">
        <w:rPr>
          <w:rFonts w:eastAsia="Arial"/>
          <w:lang w:bidi="ar-SA"/>
        </w:rPr>
        <w:t>for</w:t>
      </w:r>
      <w:r w:rsidRPr="000C013E">
        <w:rPr>
          <w:rFonts w:eastAsia="Arial"/>
          <w:spacing w:val="11"/>
          <w:lang w:bidi="ar-SA"/>
        </w:rPr>
        <w:t xml:space="preserve"> </w:t>
      </w:r>
      <w:r w:rsidRPr="000C013E">
        <w:rPr>
          <w:rFonts w:eastAsia="Arial"/>
          <w:lang w:bidi="ar-SA"/>
        </w:rPr>
        <w:t>pupils</w:t>
      </w:r>
      <w:r w:rsidRPr="000C013E">
        <w:rPr>
          <w:rFonts w:eastAsia="Arial"/>
          <w:spacing w:val="12"/>
          <w:lang w:bidi="ar-SA"/>
        </w:rPr>
        <w:t xml:space="preserve"> </w:t>
      </w:r>
      <w:r w:rsidRPr="000C013E">
        <w:rPr>
          <w:rFonts w:eastAsia="Arial"/>
          <w:lang w:bidi="ar-SA"/>
        </w:rPr>
        <w:t>from</w:t>
      </w:r>
      <w:r w:rsidRPr="000C013E">
        <w:rPr>
          <w:rFonts w:eastAsia="Arial"/>
          <w:spacing w:val="11"/>
          <w:lang w:bidi="ar-SA"/>
        </w:rPr>
        <w:t xml:space="preserve"> </w:t>
      </w:r>
      <w:r w:rsidR="009D0F90" w:rsidRPr="000C013E">
        <w:rPr>
          <w:rFonts w:eastAsia="Arial"/>
          <w:lang w:bidi="ar-SA"/>
        </w:rPr>
        <w:t>ages</w:t>
      </w:r>
      <w:r w:rsidR="009D0F90">
        <w:rPr>
          <w:rFonts w:eastAsia="Arial"/>
          <w:lang w:bidi="ar-SA"/>
        </w:rPr>
        <w:t xml:space="preserve"> </w:t>
      </w:r>
      <w:proofErr w:type="gramStart"/>
      <w:r w:rsidR="009D0F90" w:rsidRPr="000C013E">
        <w:rPr>
          <w:rFonts w:eastAsia="Arial"/>
          <w:spacing w:val="-58"/>
          <w:lang w:bidi="ar-SA"/>
        </w:rPr>
        <w:t>3</w:t>
      </w:r>
      <w:r w:rsidRPr="000C013E">
        <w:rPr>
          <w:rFonts w:eastAsia="Arial"/>
          <w:lang w:bidi="ar-SA"/>
        </w:rPr>
        <w:t xml:space="preserve"> </w:t>
      </w:r>
      <w:r w:rsidR="00840459">
        <w:rPr>
          <w:rFonts w:eastAsia="Arial"/>
          <w:lang w:bidi="ar-SA"/>
        </w:rPr>
        <w:t xml:space="preserve"> </w:t>
      </w:r>
      <w:r w:rsidRPr="000C013E">
        <w:rPr>
          <w:rFonts w:eastAsia="Arial"/>
          <w:lang w:bidi="ar-SA"/>
        </w:rPr>
        <w:t>to</w:t>
      </w:r>
      <w:proofErr w:type="gramEnd"/>
      <w:r w:rsidRPr="000C013E">
        <w:rPr>
          <w:rFonts w:eastAsia="Arial"/>
          <w:lang w:bidi="ar-SA"/>
        </w:rPr>
        <w:t xml:space="preserve"> 11.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Deciding on the right school for your child is very important, and we believe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that a personal visit is invaluable.</w:t>
      </w:r>
      <w:r w:rsidRPr="000C013E">
        <w:rPr>
          <w:rFonts w:eastAsia="Arial"/>
          <w:spacing w:val="61"/>
          <w:lang w:bidi="ar-SA"/>
        </w:rPr>
        <w:t xml:space="preserve"> </w:t>
      </w:r>
      <w:r w:rsidRPr="000C013E">
        <w:rPr>
          <w:rFonts w:eastAsia="Arial"/>
          <w:lang w:bidi="ar-SA"/>
        </w:rPr>
        <w:t>We very much hope that you and your child will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visit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us.</w:t>
      </w:r>
    </w:p>
    <w:p w14:paraId="3B551E9C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4B842C93" w14:textId="2AEE1228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 xml:space="preserve">Please contact the </w:t>
      </w:r>
      <w:r w:rsidR="008A5645" w:rsidRPr="000C013E">
        <w:rPr>
          <w:rFonts w:eastAsia="Arial"/>
          <w:lang w:bidi="ar-SA"/>
        </w:rPr>
        <w:t>school’s</w:t>
      </w:r>
      <w:r w:rsidRPr="000C013E">
        <w:rPr>
          <w:rFonts w:eastAsia="Arial"/>
          <w:lang w:bidi="ar-SA"/>
        </w:rPr>
        <w:t xml:space="preserve"> admissions officer, </w:t>
      </w:r>
      <w:proofErr w:type="spellStart"/>
      <w:r w:rsidR="00A7280F">
        <w:rPr>
          <w:rFonts w:eastAsia="Arial"/>
          <w:lang w:bidi="ar-SA"/>
        </w:rPr>
        <w:t>Mirriam</w:t>
      </w:r>
      <w:proofErr w:type="spellEnd"/>
      <w:r w:rsidR="00A7280F">
        <w:rPr>
          <w:rFonts w:eastAsia="Arial"/>
          <w:lang w:bidi="ar-SA"/>
        </w:rPr>
        <w:t xml:space="preserve"> </w:t>
      </w:r>
      <w:proofErr w:type="spellStart"/>
      <w:r w:rsidR="00A7280F">
        <w:rPr>
          <w:rFonts w:eastAsia="Arial"/>
          <w:lang w:bidi="ar-SA"/>
        </w:rPr>
        <w:t>Kaissi</w:t>
      </w:r>
      <w:proofErr w:type="spellEnd"/>
      <w:r w:rsidRPr="000C013E">
        <w:rPr>
          <w:rFonts w:eastAsia="Arial"/>
          <w:lang w:bidi="ar-SA"/>
        </w:rPr>
        <w:t xml:space="preserve"> on 020</w:t>
      </w:r>
      <w:r w:rsidR="00A7280F">
        <w:rPr>
          <w:rFonts w:eastAsia="Arial"/>
          <w:lang w:bidi="ar-SA"/>
        </w:rPr>
        <w:t>7 471 8287</w:t>
      </w:r>
      <w:r w:rsidRPr="000C013E">
        <w:rPr>
          <w:rFonts w:eastAsia="Arial"/>
          <w:lang w:bidi="ar-SA"/>
        </w:rPr>
        <w:t xml:space="preserve"> or</w:t>
      </w:r>
      <w:r w:rsidRPr="000C013E">
        <w:rPr>
          <w:rFonts w:eastAsia="Arial"/>
          <w:spacing w:val="1"/>
          <w:lang w:bidi="ar-SA"/>
        </w:rPr>
        <w:t xml:space="preserve"> </w:t>
      </w:r>
      <w:r w:rsidR="00A7280F">
        <w:rPr>
          <w:rFonts w:eastAsia="Arial"/>
          <w:lang w:bidi="ar-SA"/>
        </w:rPr>
        <w:t xml:space="preserve">email </w:t>
      </w:r>
      <w:hyperlink r:id="rId12" w:history="1">
        <w:r w:rsidR="00A7280F" w:rsidRPr="00310D71">
          <w:rPr>
            <w:rStyle w:val="Hyperlink"/>
            <w:rFonts w:eastAsia="Arial"/>
            <w:lang w:bidi="ar-SA"/>
          </w:rPr>
          <w:t>admin@evergreenprimary.org.uk</w:t>
        </w:r>
      </w:hyperlink>
      <w:r w:rsidR="00A7280F">
        <w:rPr>
          <w:rFonts w:eastAsia="Arial"/>
          <w:lang w:bidi="ar-SA"/>
        </w:rPr>
        <w:t xml:space="preserve"> </w:t>
      </w:r>
      <w:r w:rsidRPr="000C013E">
        <w:rPr>
          <w:rFonts w:eastAsia="Arial"/>
          <w:lang w:bidi="ar-SA"/>
        </w:rPr>
        <w:t>to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arrange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visit.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warmly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welcome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prospective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parents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and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their</w:t>
      </w:r>
      <w:r w:rsidRPr="000C013E">
        <w:rPr>
          <w:rFonts w:eastAsia="Arial"/>
          <w:spacing w:val="2"/>
          <w:lang w:bidi="ar-SA"/>
        </w:rPr>
        <w:t xml:space="preserve"> </w:t>
      </w:r>
      <w:r w:rsidRPr="000C013E">
        <w:rPr>
          <w:rFonts w:eastAsia="Arial"/>
          <w:lang w:bidi="ar-SA"/>
        </w:rPr>
        <w:t>children.</w:t>
      </w:r>
    </w:p>
    <w:p w14:paraId="28AEDE71" w14:textId="77777777" w:rsidR="000C013E" w:rsidRPr="000C013E" w:rsidRDefault="000C013E" w:rsidP="00B264EB">
      <w:pPr>
        <w:pStyle w:val="BodyText"/>
        <w:rPr>
          <w:rFonts w:eastAsia="Arial"/>
          <w:sz w:val="29"/>
          <w:lang w:bidi="ar-SA"/>
        </w:rPr>
      </w:pPr>
    </w:p>
    <w:p w14:paraId="57986320" w14:textId="77777777" w:rsidR="000C013E" w:rsidRPr="000C013E" w:rsidRDefault="000C013E" w:rsidP="00584CED">
      <w:pPr>
        <w:pStyle w:val="BodyText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The</w:t>
      </w:r>
      <w:r w:rsidRPr="000C013E">
        <w:rPr>
          <w:rFonts w:eastAsia="Arial"/>
          <w:spacing w:val="-3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Entry</w:t>
      </w:r>
      <w:r w:rsidRPr="000C013E">
        <w:rPr>
          <w:rFonts w:eastAsia="Arial"/>
          <w:spacing w:val="-2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Procedure</w:t>
      </w:r>
    </w:p>
    <w:p w14:paraId="2FDB0BF9" w14:textId="77777777" w:rsidR="00B264EB" w:rsidRDefault="00B264EB" w:rsidP="00B264EB">
      <w:pPr>
        <w:pStyle w:val="BodyText"/>
        <w:rPr>
          <w:rFonts w:eastAsia="Arial"/>
          <w:lang w:bidi="ar-SA"/>
        </w:rPr>
      </w:pPr>
    </w:p>
    <w:p w14:paraId="0C1FA6CF" w14:textId="25AAE3F6" w:rsidR="000C013E" w:rsidRPr="000C013E" w:rsidRDefault="00A7280F" w:rsidP="00584CED">
      <w:pPr>
        <w:pStyle w:val="BodyText"/>
        <w:outlineLvl w:val="0"/>
        <w:rPr>
          <w:rFonts w:eastAsia="Arial"/>
          <w:lang w:bidi="ar-SA"/>
        </w:rPr>
      </w:pPr>
      <w:r>
        <w:rPr>
          <w:rFonts w:eastAsia="Arial"/>
          <w:lang w:bidi="ar-SA"/>
        </w:rPr>
        <w:t xml:space="preserve">Evergreen </w:t>
      </w:r>
      <w:r w:rsidR="000C013E" w:rsidRPr="000C013E">
        <w:rPr>
          <w:rFonts w:eastAsia="Arial"/>
          <w:lang w:bidi="ar-SA"/>
        </w:rPr>
        <w:t>Primary School</w:t>
      </w:r>
      <w:r w:rsidR="000C013E" w:rsidRPr="000C013E">
        <w:rPr>
          <w:rFonts w:eastAsia="Arial"/>
          <w:spacing w:val="-3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is</w:t>
      </w:r>
      <w:r w:rsidR="000C013E" w:rsidRPr="000C013E">
        <w:rPr>
          <w:rFonts w:eastAsia="Arial"/>
          <w:spacing w:val="-2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a</w:t>
      </w:r>
      <w:r w:rsidR="000C013E" w:rsidRPr="000C013E">
        <w:rPr>
          <w:rFonts w:eastAsia="Arial"/>
          <w:spacing w:val="-2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non-selective</w:t>
      </w:r>
      <w:r w:rsidR="000C013E" w:rsidRPr="000C013E">
        <w:rPr>
          <w:rFonts w:eastAsia="Arial"/>
          <w:spacing w:val="-5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school.</w:t>
      </w:r>
    </w:p>
    <w:p w14:paraId="354F010E" w14:textId="77777777" w:rsidR="000C013E" w:rsidRPr="000C013E" w:rsidRDefault="000C013E" w:rsidP="00B264EB">
      <w:pPr>
        <w:pStyle w:val="BodyText"/>
        <w:rPr>
          <w:rFonts w:eastAsia="Arial"/>
          <w:sz w:val="21"/>
          <w:lang w:bidi="ar-SA"/>
        </w:rPr>
      </w:pPr>
    </w:p>
    <w:p w14:paraId="32E85638" w14:textId="675CF0A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The usual point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of entry is from three/four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years of</w:t>
      </w:r>
      <w:r w:rsidRPr="000C013E">
        <w:rPr>
          <w:rFonts w:eastAsia="Arial"/>
          <w:spacing w:val="61"/>
          <w:lang w:bidi="ar-SA"/>
        </w:rPr>
        <w:t xml:space="preserve"> </w:t>
      </w:r>
      <w:r w:rsidRPr="000C013E">
        <w:rPr>
          <w:rFonts w:eastAsia="Arial"/>
          <w:lang w:bidi="ar-SA"/>
        </w:rPr>
        <w:t>age/Reception. Precedence will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 xml:space="preserve">be given to children of statutory school age and </w:t>
      </w:r>
      <w:r w:rsidR="005D5A9A" w:rsidRPr="000C013E">
        <w:rPr>
          <w:rFonts w:eastAsia="Arial"/>
          <w:lang w:bidi="ar-SA"/>
        </w:rPr>
        <w:t>most of</w:t>
      </w:r>
      <w:r w:rsidRPr="000C013E">
        <w:rPr>
          <w:rFonts w:eastAsia="Arial"/>
          <w:lang w:bidi="ar-SA"/>
        </w:rPr>
        <w:t xml:space="preserve"> the </w:t>
      </w:r>
      <w:r w:rsidR="008A5645" w:rsidRPr="000C013E">
        <w:rPr>
          <w:rFonts w:eastAsia="Arial"/>
          <w:lang w:bidi="ar-SA"/>
        </w:rPr>
        <w:t>reception</w:t>
      </w:r>
      <w:r w:rsidRPr="000C013E">
        <w:rPr>
          <w:rFonts w:eastAsia="Arial"/>
          <w:lang w:bidi="ar-SA"/>
        </w:rPr>
        <w:t xml:space="preserve"> class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will always be of statutory school age. This ensures we fulfil our statutory compliance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requirements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including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staff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ratios.</w:t>
      </w:r>
    </w:p>
    <w:p w14:paraId="16407DE9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432B05C6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Children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in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all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year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groups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will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be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admitted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on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available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space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basis.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maximum class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sizes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across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school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are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determined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at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discretion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of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Head.</w:t>
      </w:r>
    </w:p>
    <w:p w14:paraId="64894442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010C9530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Applicants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for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admission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should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register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their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child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with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school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soon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as</w:t>
      </w:r>
      <w:r w:rsidRPr="000C013E">
        <w:rPr>
          <w:rFonts w:eastAsia="Arial"/>
          <w:spacing w:val="-59"/>
          <w:lang w:bidi="ar-SA"/>
        </w:rPr>
        <w:t xml:space="preserve"> </w:t>
      </w:r>
      <w:r w:rsidRPr="000C013E">
        <w:rPr>
          <w:rFonts w:eastAsia="Arial"/>
          <w:lang w:bidi="ar-SA"/>
        </w:rPr>
        <w:t>possible. The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School's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Registration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Form is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available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on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school’s website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at:</w:t>
      </w:r>
    </w:p>
    <w:p w14:paraId="6E829073" w14:textId="715A5AC0" w:rsidR="00B264EB" w:rsidRDefault="00B264EB" w:rsidP="00B264EB">
      <w:pPr>
        <w:pStyle w:val="BodyText"/>
        <w:rPr>
          <w:rFonts w:eastAsia="Arial"/>
          <w:lang w:bidi="ar-SA"/>
        </w:rPr>
      </w:pPr>
    </w:p>
    <w:p w14:paraId="164DA9D7" w14:textId="622B7237" w:rsidR="00B264EB" w:rsidRDefault="00000000" w:rsidP="00B264EB">
      <w:pPr>
        <w:pStyle w:val="BodyText"/>
        <w:rPr>
          <w:rFonts w:eastAsia="Arial"/>
          <w:lang w:bidi="ar-SA"/>
        </w:rPr>
      </w:pPr>
      <w:hyperlink r:id="rId13" w:history="1">
        <w:r w:rsidR="00C40FF7" w:rsidRPr="00833E99">
          <w:rPr>
            <w:rStyle w:val="Hyperlink"/>
            <w:rFonts w:eastAsia="Arial"/>
            <w:lang w:bidi="ar-SA"/>
          </w:rPr>
          <w:t>http://www.evergreenprimary.org.uk/admission/</w:t>
        </w:r>
      </w:hyperlink>
    </w:p>
    <w:p w14:paraId="1E8448C0" w14:textId="77777777" w:rsidR="00C40FF7" w:rsidRPr="00B264EB" w:rsidRDefault="00C40FF7" w:rsidP="00B264EB">
      <w:pPr>
        <w:pStyle w:val="BodyText"/>
        <w:rPr>
          <w:rFonts w:eastAsia="Arial"/>
          <w:b/>
          <w:bCs/>
          <w:sz w:val="22"/>
          <w:szCs w:val="44"/>
          <w:lang w:bidi="ar-SA"/>
        </w:rPr>
      </w:pPr>
    </w:p>
    <w:p w14:paraId="722D33B4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If</w:t>
      </w:r>
      <w:r w:rsidRPr="000C013E">
        <w:rPr>
          <w:rFonts w:eastAsia="Arial"/>
          <w:spacing w:val="16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17"/>
          <w:lang w:bidi="ar-SA"/>
        </w:rPr>
        <w:t xml:space="preserve"> </w:t>
      </w:r>
      <w:r w:rsidRPr="000C013E">
        <w:rPr>
          <w:rFonts w:eastAsia="Arial"/>
          <w:lang w:bidi="ar-SA"/>
        </w:rPr>
        <w:t>number</w:t>
      </w:r>
      <w:r w:rsidRPr="000C013E">
        <w:rPr>
          <w:rFonts w:eastAsia="Arial"/>
          <w:spacing w:val="18"/>
          <w:lang w:bidi="ar-SA"/>
        </w:rPr>
        <w:t xml:space="preserve"> </w:t>
      </w:r>
      <w:r w:rsidRPr="000C013E">
        <w:rPr>
          <w:rFonts w:eastAsia="Arial"/>
          <w:lang w:bidi="ar-SA"/>
        </w:rPr>
        <w:t>of</w:t>
      </w:r>
      <w:r w:rsidRPr="000C013E">
        <w:rPr>
          <w:rFonts w:eastAsia="Arial"/>
          <w:spacing w:val="16"/>
          <w:lang w:bidi="ar-SA"/>
        </w:rPr>
        <w:t xml:space="preserve"> </w:t>
      </w:r>
      <w:r w:rsidRPr="000C013E">
        <w:rPr>
          <w:rFonts w:eastAsia="Arial"/>
          <w:lang w:bidi="ar-SA"/>
        </w:rPr>
        <w:t>registrations</w:t>
      </w:r>
      <w:r w:rsidRPr="000C013E">
        <w:rPr>
          <w:rFonts w:eastAsia="Arial"/>
          <w:spacing w:val="17"/>
          <w:lang w:bidi="ar-SA"/>
        </w:rPr>
        <w:t xml:space="preserve"> </w:t>
      </w:r>
      <w:r w:rsidRPr="000C013E">
        <w:rPr>
          <w:rFonts w:eastAsia="Arial"/>
          <w:lang w:bidi="ar-SA"/>
        </w:rPr>
        <w:t>exceeds the</w:t>
      </w:r>
      <w:r w:rsidRPr="000C013E">
        <w:rPr>
          <w:rFonts w:eastAsia="Arial"/>
          <w:spacing w:val="14"/>
          <w:lang w:bidi="ar-SA"/>
        </w:rPr>
        <w:t xml:space="preserve"> </w:t>
      </w:r>
      <w:r w:rsidRPr="000C013E">
        <w:rPr>
          <w:rFonts w:eastAsia="Arial"/>
          <w:lang w:bidi="ar-SA"/>
        </w:rPr>
        <w:t>number</w:t>
      </w:r>
      <w:r w:rsidRPr="000C013E">
        <w:rPr>
          <w:rFonts w:eastAsia="Arial"/>
          <w:spacing w:val="18"/>
          <w:lang w:bidi="ar-SA"/>
        </w:rPr>
        <w:t xml:space="preserve"> </w:t>
      </w:r>
      <w:r w:rsidRPr="000C013E">
        <w:rPr>
          <w:rFonts w:eastAsia="Arial"/>
          <w:lang w:bidi="ar-SA"/>
        </w:rPr>
        <w:t>of</w:t>
      </w:r>
      <w:r w:rsidRPr="000C013E">
        <w:rPr>
          <w:rFonts w:eastAsia="Arial"/>
          <w:spacing w:val="17"/>
          <w:lang w:bidi="ar-SA"/>
        </w:rPr>
        <w:t xml:space="preserve"> </w:t>
      </w:r>
      <w:r w:rsidRPr="000C013E">
        <w:rPr>
          <w:rFonts w:eastAsia="Arial"/>
          <w:lang w:bidi="ar-SA"/>
        </w:rPr>
        <w:t>places</w:t>
      </w:r>
      <w:r w:rsidRPr="000C013E">
        <w:rPr>
          <w:rFonts w:eastAsia="Arial"/>
          <w:spacing w:val="17"/>
          <w:lang w:bidi="ar-SA"/>
        </w:rPr>
        <w:t xml:space="preserve"> </w:t>
      </w:r>
      <w:r w:rsidRPr="000C013E">
        <w:rPr>
          <w:rFonts w:eastAsia="Arial"/>
          <w:lang w:bidi="ar-SA"/>
        </w:rPr>
        <w:t>available,</w:t>
      </w:r>
      <w:r w:rsidRPr="000C013E">
        <w:rPr>
          <w:rFonts w:eastAsia="Arial"/>
          <w:spacing w:val="16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17"/>
          <w:lang w:bidi="ar-SA"/>
        </w:rPr>
        <w:t xml:space="preserve"> </w:t>
      </w:r>
      <w:r w:rsidRPr="000C013E">
        <w:rPr>
          <w:rFonts w:eastAsia="Arial"/>
          <w:lang w:bidi="ar-SA"/>
        </w:rPr>
        <w:t>following</w:t>
      </w:r>
      <w:r w:rsidRPr="000C013E">
        <w:rPr>
          <w:rFonts w:eastAsia="Arial"/>
          <w:spacing w:val="-58"/>
          <w:lang w:bidi="ar-SA"/>
        </w:rPr>
        <w:t xml:space="preserve"> </w:t>
      </w:r>
      <w:r w:rsidRPr="000C013E">
        <w:rPr>
          <w:rFonts w:eastAsia="Arial"/>
          <w:lang w:bidi="ar-SA"/>
        </w:rPr>
        <w:t>criteria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apply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in order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of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priority:</w:t>
      </w:r>
    </w:p>
    <w:p w14:paraId="4B25749B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76F72DA8" w14:textId="77777777" w:rsidR="000C013E" w:rsidRPr="000C013E" w:rsidRDefault="000C013E" w:rsidP="00584CED">
      <w:pPr>
        <w:pStyle w:val="BodyText"/>
        <w:outlineLvl w:val="0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Date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at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which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child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was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registered.</w:t>
      </w:r>
    </w:p>
    <w:p w14:paraId="039F6D96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163BC82B" w14:textId="77777777" w:rsidR="000C013E" w:rsidRPr="000C013E" w:rsidRDefault="000C013E" w:rsidP="00584CED">
      <w:pPr>
        <w:pStyle w:val="BodyText"/>
        <w:outlineLvl w:val="0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Children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who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have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brothers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or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sisters</w:t>
      </w:r>
      <w:r w:rsidRPr="000C013E">
        <w:rPr>
          <w:rFonts w:eastAsia="Arial"/>
          <w:spacing w:val="-5"/>
          <w:lang w:bidi="ar-SA"/>
        </w:rPr>
        <w:t xml:space="preserve"> </w:t>
      </w:r>
      <w:r w:rsidRPr="000C013E">
        <w:rPr>
          <w:rFonts w:eastAsia="Arial"/>
          <w:lang w:bidi="ar-SA"/>
        </w:rPr>
        <w:t>attending</w:t>
      </w:r>
      <w:r w:rsidRPr="000C013E">
        <w:rPr>
          <w:rFonts w:eastAsia="Arial"/>
          <w:spacing w:val="-5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school.</w:t>
      </w:r>
    </w:p>
    <w:p w14:paraId="0E7AE7B3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1C177BD9" w14:textId="77777777" w:rsidR="000C013E" w:rsidRPr="000C013E" w:rsidRDefault="000C013E" w:rsidP="00584CED">
      <w:pPr>
        <w:pStyle w:val="BodyText"/>
        <w:outlineLvl w:val="0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Children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who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have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strong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family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connections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with</w:t>
      </w:r>
      <w:r w:rsidRPr="000C013E">
        <w:rPr>
          <w:rFonts w:eastAsia="Arial"/>
          <w:spacing w:val="-5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school.</w:t>
      </w:r>
    </w:p>
    <w:p w14:paraId="18CC8B7D" w14:textId="77777777" w:rsidR="00B264EB" w:rsidRDefault="00B264EB" w:rsidP="00B264EB">
      <w:pPr>
        <w:pStyle w:val="BodyText"/>
        <w:rPr>
          <w:rFonts w:eastAsia="Arial"/>
          <w:lang w:bidi="ar-SA"/>
        </w:rPr>
      </w:pPr>
    </w:p>
    <w:p w14:paraId="593CFD12" w14:textId="3370DF0D" w:rsidR="000C013E" w:rsidRPr="000C013E" w:rsidRDefault="000C013E" w:rsidP="00584CED">
      <w:pPr>
        <w:pStyle w:val="BodyText"/>
        <w:outlineLvl w:val="0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Children who are</w:t>
      </w:r>
      <w:r w:rsidRPr="000C013E">
        <w:rPr>
          <w:rFonts w:eastAsia="Arial"/>
          <w:spacing w:val="13"/>
          <w:lang w:bidi="ar-SA"/>
        </w:rPr>
        <w:t xml:space="preserve"> </w:t>
      </w:r>
      <w:r w:rsidRPr="000C013E">
        <w:rPr>
          <w:rFonts w:eastAsia="Arial"/>
          <w:lang w:bidi="ar-SA"/>
        </w:rPr>
        <w:t>suffering</w:t>
      </w:r>
      <w:r w:rsidRPr="000C013E">
        <w:rPr>
          <w:rFonts w:eastAsia="Arial"/>
          <w:spacing w:val="16"/>
          <w:lang w:bidi="ar-SA"/>
        </w:rPr>
        <w:t xml:space="preserve"> </w:t>
      </w:r>
      <w:r w:rsidRPr="000C013E">
        <w:rPr>
          <w:rFonts w:eastAsia="Arial"/>
          <w:lang w:bidi="ar-SA"/>
        </w:rPr>
        <w:t>either academically</w:t>
      </w:r>
      <w:r w:rsidRPr="000C013E">
        <w:rPr>
          <w:rFonts w:eastAsia="Arial"/>
          <w:spacing w:val="16"/>
          <w:lang w:bidi="ar-SA"/>
        </w:rPr>
        <w:t xml:space="preserve"> </w:t>
      </w:r>
      <w:r w:rsidRPr="000C013E">
        <w:rPr>
          <w:rFonts w:eastAsia="Arial"/>
          <w:lang w:bidi="ar-SA"/>
        </w:rPr>
        <w:t>or</w:t>
      </w:r>
      <w:r w:rsidRPr="000C013E">
        <w:rPr>
          <w:rFonts w:eastAsia="Arial"/>
          <w:spacing w:val="17"/>
          <w:lang w:bidi="ar-SA"/>
        </w:rPr>
        <w:t xml:space="preserve"> </w:t>
      </w:r>
      <w:r w:rsidRPr="000C013E">
        <w:rPr>
          <w:rFonts w:eastAsia="Arial"/>
          <w:lang w:bidi="ar-SA"/>
        </w:rPr>
        <w:t>emotionally</w:t>
      </w:r>
      <w:r w:rsidRPr="000C013E">
        <w:rPr>
          <w:rFonts w:eastAsia="Arial"/>
          <w:spacing w:val="16"/>
          <w:lang w:bidi="ar-SA"/>
        </w:rPr>
        <w:t xml:space="preserve"> </w:t>
      </w:r>
      <w:r w:rsidRPr="000C013E">
        <w:rPr>
          <w:rFonts w:eastAsia="Arial"/>
          <w:lang w:bidi="ar-SA"/>
        </w:rPr>
        <w:t>in</w:t>
      </w:r>
      <w:r w:rsidRPr="000C013E">
        <w:rPr>
          <w:rFonts w:eastAsia="Arial"/>
          <w:spacing w:val="13"/>
          <w:lang w:bidi="ar-SA"/>
        </w:rPr>
        <w:t xml:space="preserve"> </w:t>
      </w:r>
      <w:r w:rsidR="00A7280F" w:rsidRPr="000C013E">
        <w:rPr>
          <w:rFonts w:eastAsia="Arial"/>
          <w:lang w:bidi="ar-SA"/>
        </w:rPr>
        <w:t>another</w:t>
      </w:r>
      <w:r w:rsidR="00A7280F">
        <w:rPr>
          <w:rFonts w:eastAsia="Arial"/>
          <w:lang w:bidi="ar-SA"/>
        </w:rPr>
        <w:t xml:space="preserve"> </w:t>
      </w:r>
      <w:r w:rsidR="00A7280F" w:rsidRPr="00D541D8">
        <w:rPr>
          <w:rFonts w:eastAsia="Arial"/>
          <w:lang w:bidi="ar-SA"/>
        </w:rPr>
        <w:t>school</w:t>
      </w:r>
      <w:r w:rsidR="00A7280F">
        <w:rPr>
          <w:rFonts w:eastAsia="Arial"/>
          <w:spacing w:val="-58"/>
          <w:lang w:bidi="ar-SA"/>
        </w:rPr>
        <w:t xml:space="preserve"> </w:t>
      </w:r>
    </w:p>
    <w:p w14:paraId="13C5771B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1976F8F0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If the school does not have enough places for all the children in one of the above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categories, priority will be given to children who fulfil more than one of the admission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criteria.</w:t>
      </w:r>
    </w:p>
    <w:p w14:paraId="0438D686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138A8329" w14:textId="77777777" w:rsidR="000C013E" w:rsidRPr="000C013E" w:rsidRDefault="000C013E" w:rsidP="00584CED">
      <w:pPr>
        <w:pStyle w:val="BodyText"/>
        <w:outlineLvl w:val="0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Parents of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children who are unsuccessful in gaining a place will be</w:t>
      </w:r>
      <w:r w:rsidRPr="000C013E">
        <w:rPr>
          <w:rFonts w:eastAsia="Arial"/>
          <w:spacing w:val="61"/>
          <w:lang w:bidi="ar-SA"/>
        </w:rPr>
        <w:t xml:space="preserve"> </w:t>
      </w:r>
      <w:r w:rsidRPr="000C013E">
        <w:rPr>
          <w:rFonts w:eastAsia="Arial"/>
          <w:lang w:bidi="ar-SA"/>
        </w:rPr>
        <w:t>informed in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writing.</w:t>
      </w:r>
    </w:p>
    <w:p w14:paraId="43D68360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177ADEA8" w14:textId="77777777" w:rsidR="000C013E" w:rsidRPr="000C013E" w:rsidRDefault="000C013E" w:rsidP="00B264EB">
      <w:pPr>
        <w:pStyle w:val="BodyText"/>
        <w:rPr>
          <w:rFonts w:eastAsia="Arial"/>
          <w:sz w:val="18"/>
          <w:lang w:bidi="ar-SA"/>
        </w:rPr>
      </w:pPr>
    </w:p>
    <w:p w14:paraId="5FBC9245" w14:textId="77777777" w:rsidR="000C013E" w:rsidRPr="000C013E" w:rsidRDefault="000C013E" w:rsidP="00584CED">
      <w:pPr>
        <w:pStyle w:val="BodyText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Equal</w:t>
      </w:r>
      <w:r w:rsidRPr="000C013E">
        <w:rPr>
          <w:rFonts w:eastAsia="Arial"/>
          <w:spacing w:val="-3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Treatment</w:t>
      </w:r>
    </w:p>
    <w:p w14:paraId="60444698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365513C7" w14:textId="7A1000EA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School’s aim is to encourage applications from candidates with as diverse</w:t>
      </w:r>
      <w:r w:rsidRPr="000C013E">
        <w:rPr>
          <w:rFonts w:eastAsia="Arial"/>
          <w:spacing w:val="-59"/>
          <w:lang w:bidi="ar-SA"/>
        </w:rPr>
        <w:t xml:space="preserve"> </w:t>
      </w:r>
      <w:r w:rsidRPr="000C013E">
        <w:rPr>
          <w:rFonts w:eastAsia="Arial"/>
          <w:lang w:bidi="ar-SA"/>
        </w:rPr>
        <w:t>a range of backgrounds as possible.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This enriches our community and is vital in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preparing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our</w:t>
      </w:r>
      <w:r w:rsidRPr="000C013E">
        <w:rPr>
          <w:rFonts w:eastAsia="Arial"/>
          <w:spacing w:val="2"/>
          <w:lang w:bidi="ar-SA"/>
        </w:rPr>
        <w:t xml:space="preserve"> </w:t>
      </w:r>
      <w:r w:rsidRPr="000C013E">
        <w:rPr>
          <w:rFonts w:eastAsia="Arial"/>
          <w:lang w:bidi="ar-SA"/>
        </w:rPr>
        <w:t>pupils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for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today’s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world.</w:t>
      </w:r>
    </w:p>
    <w:p w14:paraId="78E49BF8" w14:textId="77777777" w:rsidR="000C013E" w:rsidRPr="000C013E" w:rsidRDefault="000C013E" w:rsidP="00B264EB">
      <w:pPr>
        <w:pStyle w:val="BodyText"/>
        <w:rPr>
          <w:rFonts w:eastAsia="Arial"/>
          <w:sz w:val="21"/>
          <w:lang w:bidi="ar-SA"/>
        </w:rPr>
      </w:pPr>
    </w:p>
    <w:p w14:paraId="754081C3" w14:textId="4ABE08BC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62FCF">
        <w:rPr>
          <w:rFonts w:eastAsia="Arial"/>
          <w:lang w:bidi="ar-SA"/>
        </w:rPr>
        <w:t>Generous means tested bursaries are offered to make it possible for as many as</w:t>
      </w:r>
      <w:r w:rsidRPr="00062FCF">
        <w:rPr>
          <w:rFonts w:eastAsia="Arial"/>
          <w:spacing w:val="1"/>
          <w:lang w:bidi="ar-SA"/>
        </w:rPr>
        <w:t xml:space="preserve"> </w:t>
      </w:r>
      <w:r w:rsidRPr="00062FCF">
        <w:rPr>
          <w:rFonts w:eastAsia="Arial"/>
          <w:lang w:bidi="ar-SA"/>
        </w:rPr>
        <w:t xml:space="preserve">possible who meet the </w:t>
      </w:r>
      <w:r w:rsidR="008A5645" w:rsidRPr="00062FCF">
        <w:rPr>
          <w:rFonts w:eastAsia="Arial"/>
          <w:lang w:bidi="ar-SA"/>
        </w:rPr>
        <w:t>school’s</w:t>
      </w:r>
      <w:r w:rsidRPr="00062FCF">
        <w:rPr>
          <w:rFonts w:eastAsia="Arial"/>
          <w:lang w:bidi="ar-SA"/>
        </w:rPr>
        <w:t xml:space="preserve"> admission criteria to attend the </w:t>
      </w:r>
      <w:r w:rsidR="008A5645" w:rsidRPr="00062FCF">
        <w:rPr>
          <w:rFonts w:eastAsia="Arial"/>
          <w:lang w:bidi="ar-SA"/>
        </w:rPr>
        <w:t>school</w:t>
      </w:r>
      <w:r w:rsidRPr="00062FCF">
        <w:rPr>
          <w:rFonts w:eastAsia="Arial"/>
          <w:lang w:bidi="ar-SA"/>
        </w:rPr>
        <w:t>.   Bursaries</w:t>
      </w:r>
      <w:r w:rsidRPr="00062FCF">
        <w:rPr>
          <w:rFonts w:eastAsia="Arial"/>
          <w:spacing w:val="1"/>
          <w:lang w:bidi="ar-SA"/>
        </w:rPr>
        <w:t xml:space="preserve"> </w:t>
      </w:r>
      <w:r w:rsidRPr="00062FCF">
        <w:rPr>
          <w:rFonts w:eastAsia="Arial"/>
          <w:lang w:bidi="ar-SA"/>
        </w:rPr>
        <w:t>are always offered for 12 months at a time. The family is required to provide fresh</w:t>
      </w:r>
      <w:r w:rsidRPr="00062FCF">
        <w:rPr>
          <w:rFonts w:eastAsia="Arial"/>
          <w:spacing w:val="1"/>
          <w:lang w:bidi="ar-SA"/>
        </w:rPr>
        <w:t xml:space="preserve"> </w:t>
      </w:r>
      <w:r w:rsidRPr="00062FCF">
        <w:rPr>
          <w:rFonts w:eastAsia="Arial"/>
          <w:lang w:bidi="ar-SA"/>
        </w:rPr>
        <w:t xml:space="preserve">information about its circumstances for every year that their child attends the </w:t>
      </w:r>
      <w:r w:rsidR="008A5645" w:rsidRPr="00062FCF">
        <w:rPr>
          <w:rFonts w:eastAsia="Arial"/>
          <w:lang w:bidi="ar-SA"/>
        </w:rPr>
        <w:t>school</w:t>
      </w:r>
      <w:r w:rsidRPr="00062FCF">
        <w:rPr>
          <w:rFonts w:eastAsia="Arial"/>
          <w:lang w:bidi="ar-SA"/>
        </w:rPr>
        <w:t>.</w:t>
      </w:r>
      <w:r w:rsidRPr="00062FCF">
        <w:rPr>
          <w:rFonts w:eastAsia="Arial"/>
          <w:spacing w:val="1"/>
          <w:lang w:bidi="ar-SA"/>
        </w:rPr>
        <w:t xml:space="preserve"> </w:t>
      </w:r>
      <w:r w:rsidRPr="00062FCF">
        <w:rPr>
          <w:rFonts w:eastAsia="Arial"/>
          <w:lang w:bidi="ar-SA"/>
        </w:rPr>
        <w:t>Levels of</w:t>
      </w:r>
      <w:r w:rsidRPr="00062FCF">
        <w:rPr>
          <w:rFonts w:eastAsia="Arial"/>
          <w:spacing w:val="-2"/>
          <w:lang w:bidi="ar-SA"/>
        </w:rPr>
        <w:t xml:space="preserve"> </w:t>
      </w:r>
      <w:r w:rsidRPr="00062FCF">
        <w:rPr>
          <w:rFonts w:eastAsia="Arial"/>
          <w:lang w:bidi="ar-SA"/>
        </w:rPr>
        <w:t>support</w:t>
      </w:r>
      <w:r w:rsidRPr="00062FCF">
        <w:rPr>
          <w:rFonts w:eastAsia="Arial"/>
          <w:spacing w:val="-1"/>
          <w:lang w:bidi="ar-SA"/>
        </w:rPr>
        <w:t xml:space="preserve"> </w:t>
      </w:r>
      <w:r w:rsidRPr="00062FCF">
        <w:rPr>
          <w:rFonts w:eastAsia="Arial"/>
          <w:lang w:bidi="ar-SA"/>
        </w:rPr>
        <w:t>may</w:t>
      </w:r>
      <w:r w:rsidRPr="00062FCF">
        <w:rPr>
          <w:rFonts w:eastAsia="Arial"/>
          <w:spacing w:val="-3"/>
          <w:lang w:bidi="ar-SA"/>
        </w:rPr>
        <w:t xml:space="preserve"> </w:t>
      </w:r>
      <w:r w:rsidRPr="00062FCF">
        <w:rPr>
          <w:rFonts w:eastAsia="Arial"/>
          <w:lang w:bidi="ar-SA"/>
        </w:rPr>
        <w:t>vary</w:t>
      </w:r>
      <w:r w:rsidRPr="00062FCF">
        <w:rPr>
          <w:rFonts w:eastAsia="Arial"/>
          <w:spacing w:val="1"/>
          <w:lang w:bidi="ar-SA"/>
        </w:rPr>
        <w:t xml:space="preserve"> </w:t>
      </w:r>
      <w:r w:rsidRPr="00062FCF">
        <w:rPr>
          <w:rFonts w:eastAsia="Arial"/>
          <w:lang w:bidi="ar-SA"/>
        </w:rPr>
        <w:t>with</w:t>
      </w:r>
      <w:r w:rsidRPr="00062FCF">
        <w:rPr>
          <w:rFonts w:eastAsia="Arial"/>
          <w:spacing w:val="-3"/>
          <w:lang w:bidi="ar-SA"/>
        </w:rPr>
        <w:t xml:space="preserve"> </w:t>
      </w:r>
      <w:r w:rsidRPr="00062FCF">
        <w:rPr>
          <w:rFonts w:eastAsia="Arial"/>
          <w:lang w:bidi="ar-SA"/>
        </w:rPr>
        <w:t>fluctuations in</w:t>
      </w:r>
      <w:r w:rsidRPr="00062FCF">
        <w:rPr>
          <w:rFonts w:eastAsia="Arial"/>
          <w:spacing w:val="-2"/>
          <w:lang w:bidi="ar-SA"/>
        </w:rPr>
        <w:t xml:space="preserve"> </w:t>
      </w:r>
      <w:r w:rsidRPr="00062FCF">
        <w:rPr>
          <w:rFonts w:eastAsia="Arial"/>
          <w:lang w:bidi="ar-SA"/>
        </w:rPr>
        <w:t>income</w:t>
      </w:r>
      <w:r w:rsidRPr="00062FCF">
        <w:rPr>
          <w:rFonts w:eastAsia="Arial"/>
          <w:spacing w:val="-1"/>
          <w:lang w:bidi="ar-SA"/>
        </w:rPr>
        <w:t xml:space="preserve"> </w:t>
      </w:r>
      <w:r w:rsidRPr="00062FCF">
        <w:rPr>
          <w:rFonts w:eastAsia="Arial"/>
          <w:lang w:bidi="ar-SA"/>
        </w:rPr>
        <w:t>or</w:t>
      </w:r>
      <w:r w:rsidRPr="00062FCF">
        <w:rPr>
          <w:rFonts w:eastAsia="Arial"/>
          <w:spacing w:val="2"/>
          <w:lang w:bidi="ar-SA"/>
        </w:rPr>
        <w:t xml:space="preserve"> </w:t>
      </w:r>
      <w:r w:rsidRPr="00062FCF">
        <w:rPr>
          <w:rFonts w:eastAsia="Arial"/>
          <w:lang w:bidi="ar-SA"/>
        </w:rPr>
        <w:t>wealth.</w:t>
      </w:r>
    </w:p>
    <w:p w14:paraId="46BEFBAB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27C9A344" w14:textId="77777777" w:rsidR="000C013E" w:rsidRPr="000C013E" w:rsidRDefault="000C013E" w:rsidP="00584CED">
      <w:pPr>
        <w:pStyle w:val="BodyText"/>
        <w:outlineLvl w:val="0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Our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bursary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policy can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be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obtained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from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Bursar.</w:t>
      </w:r>
    </w:p>
    <w:p w14:paraId="7D8940DD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158A6456" w14:textId="6F28A74F" w:rsidR="000C013E" w:rsidRPr="000C013E" w:rsidRDefault="00A7280F" w:rsidP="00B264EB">
      <w:pPr>
        <w:pStyle w:val="BodyText"/>
        <w:rPr>
          <w:rFonts w:eastAsia="Arial"/>
          <w:lang w:bidi="ar-SA"/>
        </w:rPr>
      </w:pPr>
      <w:r>
        <w:rPr>
          <w:rFonts w:eastAsia="Arial"/>
          <w:lang w:bidi="ar-SA"/>
        </w:rPr>
        <w:t>Evergreen</w:t>
      </w:r>
      <w:r w:rsidR="000C013E" w:rsidRPr="000C013E">
        <w:rPr>
          <w:rFonts w:eastAsia="Arial"/>
          <w:lang w:bidi="ar-SA"/>
        </w:rPr>
        <w:t xml:space="preserve"> is committed to equal treatment for all, regardless of a candidate’s sex,</w:t>
      </w:r>
      <w:r w:rsidR="000C013E" w:rsidRPr="000C013E">
        <w:rPr>
          <w:rFonts w:eastAsia="Arial"/>
          <w:spacing w:val="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race, ethnicity, religion, disability, gender reassignment, sexual orientation, or social</w:t>
      </w:r>
      <w:r w:rsidR="000C013E" w:rsidRPr="000C013E">
        <w:rPr>
          <w:rFonts w:eastAsia="Arial"/>
          <w:spacing w:val="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background.</w:t>
      </w:r>
    </w:p>
    <w:p w14:paraId="7937E911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084095C0" w14:textId="36035C18" w:rsidR="000C013E" w:rsidRPr="000C013E" w:rsidRDefault="00A7280F" w:rsidP="00062FCF">
      <w:pPr>
        <w:pStyle w:val="BodyText"/>
        <w:outlineLvl w:val="0"/>
        <w:rPr>
          <w:rFonts w:eastAsia="Arial"/>
          <w:lang w:bidi="ar-SA"/>
        </w:rPr>
      </w:pPr>
      <w:r>
        <w:rPr>
          <w:rFonts w:eastAsia="Arial"/>
          <w:lang w:bidi="ar-SA"/>
        </w:rPr>
        <w:t>Evergreen</w:t>
      </w:r>
      <w:r w:rsidR="000C013E" w:rsidRPr="000C013E">
        <w:rPr>
          <w:rFonts w:eastAsia="Arial"/>
          <w:spacing w:val="-2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welcomes</w:t>
      </w:r>
      <w:r w:rsidR="000C013E" w:rsidRPr="000C013E">
        <w:rPr>
          <w:rFonts w:eastAsia="Arial"/>
          <w:spacing w:val="-2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applications</w:t>
      </w:r>
      <w:r w:rsidR="000C013E" w:rsidRPr="000C013E">
        <w:rPr>
          <w:rFonts w:eastAsia="Arial"/>
          <w:spacing w:val="-2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from</w:t>
      </w:r>
      <w:r w:rsidR="000C013E" w:rsidRPr="000C013E">
        <w:rPr>
          <w:rFonts w:eastAsia="Arial"/>
          <w:spacing w:val="-4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prospective</w:t>
      </w:r>
      <w:r w:rsidR="000C013E" w:rsidRPr="000C013E">
        <w:rPr>
          <w:rFonts w:eastAsia="Arial"/>
          <w:spacing w:val="-3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pupils</w:t>
      </w:r>
      <w:r w:rsidR="000C013E" w:rsidRPr="000C013E">
        <w:rPr>
          <w:rFonts w:eastAsia="Arial"/>
          <w:spacing w:val="-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of</w:t>
      </w:r>
      <w:r w:rsidR="000C013E" w:rsidRPr="000C013E">
        <w:rPr>
          <w:rFonts w:eastAsia="Arial"/>
          <w:spacing w:val="-4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all</w:t>
      </w:r>
      <w:r w:rsidR="000C013E" w:rsidRPr="000C013E">
        <w:rPr>
          <w:rFonts w:eastAsia="Arial"/>
          <w:spacing w:val="-3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faiths</w:t>
      </w:r>
      <w:r w:rsidR="000C013E" w:rsidRPr="000C013E">
        <w:rPr>
          <w:rFonts w:eastAsia="Arial"/>
          <w:spacing w:val="-5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and</w:t>
      </w:r>
      <w:r w:rsidR="000C013E" w:rsidRPr="000C013E">
        <w:rPr>
          <w:rFonts w:eastAsia="Arial"/>
          <w:spacing w:val="-4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of</w:t>
      </w:r>
      <w:r w:rsidR="000C013E" w:rsidRPr="000C013E">
        <w:rPr>
          <w:rFonts w:eastAsia="Arial"/>
          <w:spacing w:val="-4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no</w:t>
      </w:r>
      <w:r w:rsidR="000C013E" w:rsidRPr="000C013E">
        <w:rPr>
          <w:rFonts w:eastAsia="Arial"/>
          <w:spacing w:val="-5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faith.</w:t>
      </w:r>
    </w:p>
    <w:p w14:paraId="30BDACCF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779B54AB" w14:textId="77777777" w:rsidR="000C013E" w:rsidRPr="000C013E" w:rsidRDefault="000C013E" w:rsidP="00584CED">
      <w:pPr>
        <w:pStyle w:val="BodyText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Special</w:t>
      </w:r>
      <w:r w:rsidRPr="000C013E">
        <w:rPr>
          <w:rFonts w:eastAsia="Arial"/>
          <w:spacing w:val="-3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Educational</w:t>
      </w:r>
      <w:r w:rsidRPr="000C013E">
        <w:rPr>
          <w:rFonts w:eastAsia="Arial"/>
          <w:spacing w:val="-2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Needs</w:t>
      </w:r>
    </w:p>
    <w:p w14:paraId="1D0C0B4D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721A4117" w14:textId="602EAFC4" w:rsidR="000C013E" w:rsidRPr="000C013E" w:rsidRDefault="00A7280F" w:rsidP="00584CED">
      <w:pPr>
        <w:pStyle w:val="BodyText"/>
        <w:outlineLvl w:val="0"/>
        <w:rPr>
          <w:rFonts w:eastAsia="Arial"/>
          <w:lang w:bidi="ar-SA"/>
        </w:rPr>
      </w:pPr>
      <w:r>
        <w:rPr>
          <w:rFonts w:eastAsia="Arial"/>
          <w:lang w:bidi="ar-SA"/>
        </w:rPr>
        <w:t>Evergreen</w:t>
      </w:r>
      <w:r w:rsidR="009D0F90">
        <w:rPr>
          <w:rFonts w:eastAsia="Arial"/>
          <w:lang w:bidi="ar-SA"/>
        </w:rPr>
        <w:t xml:space="preserve"> </w:t>
      </w:r>
      <w:r w:rsidR="009D0F90" w:rsidRPr="000C013E">
        <w:rPr>
          <w:rFonts w:eastAsia="Arial"/>
          <w:spacing w:val="-3"/>
          <w:lang w:bidi="ar-SA"/>
        </w:rPr>
        <w:t>does</w:t>
      </w:r>
      <w:r w:rsidR="000C013E" w:rsidRPr="000C013E">
        <w:rPr>
          <w:rFonts w:eastAsia="Arial"/>
          <w:spacing w:val="-3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not</w:t>
      </w:r>
      <w:r w:rsidR="000C013E" w:rsidRPr="000C013E">
        <w:rPr>
          <w:rFonts w:eastAsia="Arial"/>
          <w:spacing w:val="-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unlawfully</w:t>
      </w:r>
      <w:r w:rsidR="000C013E" w:rsidRPr="000C013E">
        <w:rPr>
          <w:rFonts w:eastAsia="Arial"/>
          <w:spacing w:val="-3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discriminate</w:t>
      </w:r>
      <w:r w:rsidR="000C013E" w:rsidRPr="000C013E">
        <w:rPr>
          <w:rFonts w:eastAsia="Arial"/>
          <w:spacing w:val="-5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in</w:t>
      </w:r>
      <w:r w:rsidR="000C013E" w:rsidRPr="000C013E">
        <w:rPr>
          <w:rFonts w:eastAsia="Arial"/>
          <w:spacing w:val="-4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any</w:t>
      </w:r>
      <w:r w:rsidR="000C013E" w:rsidRPr="000C013E">
        <w:rPr>
          <w:rFonts w:eastAsia="Arial"/>
          <w:spacing w:val="-5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way</w:t>
      </w:r>
      <w:r w:rsidR="000C013E" w:rsidRPr="000C013E">
        <w:rPr>
          <w:rFonts w:eastAsia="Arial"/>
          <w:spacing w:val="-6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regarding</w:t>
      </w:r>
      <w:r w:rsidR="000C013E" w:rsidRPr="000C013E">
        <w:rPr>
          <w:rFonts w:eastAsia="Arial"/>
          <w:spacing w:val="-3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entry.</w:t>
      </w:r>
    </w:p>
    <w:p w14:paraId="7440116E" w14:textId="77777777" w:rsidR="000C013E" w:rsidRPr="000C013E" w:rsidRDefault="000C013E" w:rsidP="00B264EB">
      <w:pPr>
        <w:pStyle w:val="BodyText"/>
        <w:rPr>
          <w:rFonts w:eastAsia="Arial"/>
          <w:sz w:val="28"/>
          <w:lang w:bidi="ar-SA"/>
        </w:rPr>
      </w:pPr>
    </w:p>
    <w:p w14:paraId="58E98F63" w14:textId="43B09DA0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As a non-selective School, we welcome all children who can make the most of the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 xml:space="preserve">opportunities that we offer and can flourish in the caring environment of </w:t>
      </w:r>
      <w:r w:rsidR="00A7280F">
        <w:rPr>
          <w:rFonts w:eastAsia="Arial"/>
          <w:lang w:bidi="ar-SA"/>
        </w:rPr>
        <w:t>Evergreen</w:t>
      </w:r>
      <w:r w:rsidR="009D0F90">
        <w:rPr>
          <w:rFonts w:eastAsia="Arial"/>
          <w:lang w:bidi="ar-SA"/>
        </w:rPr>
        <w:t xml:space="preserve"> </w:t>
      </w:r>
      <w:r w:rsidR="009D0F90" w:rsidRPr="000C013E">
        <w:rPr>
          <w:rFonts w:eastAsia="Arial"/>
          <w:spacing w:val="1"/>
          <w:lang w:bidi="ar-SA"/>
        </w:rPr>
        <w:t>Primary</w:t>
      </w:r>
      <w:r w:rsidR="007B53AC">
        <w:rPr>
          <w:rFonts w:eastAsia="Arial"/>
          <w:lang w:bidi="ar-SA"/>
        </w:rPr>
        <w:t xml:space="preserve"> </w:t>
      </w:r>
      <w:r w:rsidRPr="000C013E">
        <w:rPr>
          <w:rFonts w:eastAsia="Arial"/>
          <w:lang w:bidi="ar-SA"/>
        </w:rPr>
        <w:t>School.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Treating every child as an individual is important to us and we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welcome pupils with special educational needs, providing that our Learning Support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Department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can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provide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them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with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support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that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they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require.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We</w:t>
      </w:r>
      <w:r w:rsidRPr="000C013E">
        <w:rPr>
          <w:rFonts w:eastAsia="Arial"/>
          <w:spacing w:val="61"/>
          <w:lang w:bidi="ar-SA"/>
        </w:rPr>
        <w:t xml:space="preserve"> </w:t>
      </w:r>
      <w:r w:rsidRPr="000C013E">
        <w:rPr>
          <w:rFonts w:eastAsia="Arial"/>
          <w:lang w:bidi="ar-SA"/>
        </w:rPr>
        <w:t>do</w:t>
      </w:r>
      <w:r w:rsidRPr="000C013E">
        <w:rPr>
          <w:rFonts w:eastAsia="Arial"/>
          <w:spacing w:val="61"/>
          <w:lang w:bidi="ar-SA"/>
        </w:rPr>
        <w:t xml:space="preserve"> </w:t>
      </w:r>
      <w:r w:rsidRPr="000C013E">
        <w:rPr>
          <w:rFonts w:eastAsia="Arial"/>
          <w:lang w:bidi="ar-SA"/>
        </w:rPr>
        <w:t>not,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however, have the facilities to offer highly specialised and intensive treatment.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school reserves the right to decline the offer of place where significant needs cannot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be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met</w:t>
      </w:r>
      <w:r w:rsidRPr="000C013E">
        <w:rPr>
          <w:rFonts w:eastAsia="Arial"/>
          <w:spacing w:val="2"/>
          <w:lang w:bidi="ar-SA"/>
        </w:rPr>
        <w:t xml:space="preserve"> </w:t>
      </w:r>
      <w:r w:rsidRPr="000C013E">
        <w:rPr>
          <w:rFonts w:eastAsia="Arial"/>
          <w:lang w:bidi="ar-SA"/>
        </w:rPr>
        <w:t>by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 xml:space="preserve">the </w:t>
      </w:r>
      <w:r w:rsidR="0051157C" w:rsidRPr="000C013E">
        <w:rPr>
          <w:rFonts w:eastAsia="Arial"/>
          <w:lang w:bidi="ar-SA"/>
        </w:rPr>
        <w:t>school</w:t>
      </w:r>
      <w:r w:rsidRPr="000C013E">
        <w:rPr>
          <w:rFonts w:eastAsia="Arial"/>
          <w:lang w:bidi="ar-SA"/>
        </w:rPr>
        <w:t>.</w:t>
      </w:r>
    </w:p>
    <w:p w14:paraId="132EAE7F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00E8F656" w14:textId="77777777" w:rsidR="000C013E" w:rsidRPr="000C013E" w:rsidRDefault="000C013E" w:rsidP="00B264EB">
      <w:pPr>
        <w:pStyle w:val="BodyText"/>
        <w:rPr>
          <w:rFonts w:eastAsia="Arial"/>
          <w:sz w:val="18"/>
          <w:lang w:bidi="ar-SA"/>
        </w:rPr>
      </w:pPr>
    </w:p>
    <w:p w14:paraId="043EFD90" w14:textId="639DD0E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We strongly advise parents of children with special educational needs or physical or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 xml:space="preserve">mental disabilities to discuss their child’s requirements with the </w:t>
      </w:r>
      <w:r w:rsidR="0051157C" w:rsidRPr="000C013E">
        <w:rPr>
          <w:rFonts w:eastAsia="Arial"/>
          <w:lang w:bidi="ar-SA"/>
        </w:rPr>
        <w:t>school</w:t>
      </w:r>
      <w:r w:rsidRPr="000C013E">
        <w:rPr>
          <w:rFonts w:eastAsia="Arial"/>
          <w:lang w:bidi="ar-SA"/>
        </w:rPr>
        <w:t xml:space="preserve"> before the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pupil is registered. Parents should provide with the Registration Form a copy of an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educational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psychologist’s report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or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a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medical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report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if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they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have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one.</w:t>
      </w:r>
    </w:p>
    <w:p w14:paraId="7F923941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27AB63F1" w14:textId="4367B1E5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 xml:space="preserve">The </w:t>
      </w:r>
      <w:r w:rsidR="0051157C" w:rsidRPr="000C013E">
        <w:rPr>
          <w:rFonts w:eastAsia="Arial"/>
          <w:lang w:bidi="ar-SA"/>
        </w:rPr>
        <w:t>school</w:t>
      </w:r>
      <w:r w:rsidRPr="000C013E">
        <w:rPr>
          <w:rFonts w:eastAsia="Arial"/>
          <w:lang w:bidi="ar-SA"/>
        </w:rPr>
        <w:t xml:space="preserve"> will discuss thoroughly with parents (and their child's medical advisers, if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appropriate)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adjustments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that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can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reasonably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be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made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for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child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if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they</w:t>
      </w:r>
      <w:r w:rsidRPr="000C013E">
        <w:rPr>
          <w:rFonts w:eastAsia="Arial"/>
          <w:spacing w:val="-59"/>
          <w:lang w:bidi="ar-SA"/>
        </w:rPr>
        <w:t xml:space="preserve"> </w:t>
      </w:r>
      <w:r w:rsidRPr="000C013E">
        <w:rPr>
          <w:rFonts w:eastAsia="Arial"/>
          <w:lang w:bidi="ar-SA"/>
        </w:rPr>
        <w:t>become a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pupil at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2"/>
          <w:lang w:bidi="ar-SA"/>
        </w:rPr>
        <w:t xml:space="preserve"> </w:t>
      </w:r>
      <w:r w:rsidR="008A5645" w:rsidRPr="000C013E">
        <w:rPr>
          <w:rFonts w:eastAsia="Arial"/>
          <w:lang w:bidi="ar-SA"/>
        </w:rPr>
        <w:t>school</w:t>
      </w:r>
      <w:r w:rsidRPr="000C013E">
        <w:rPr>
          <w:rFonts w:eastAsia="Arial"/>
          <w:lang w:bidi="ar-SA"/>
        </w:rPr>
        <w:t>.</w:t>
      </w:r>
    </w:p>
    <w:p w14:paraId="61287E5E" w14:textId="77777777" w:rsidR="000C013E" w:rsidRDefault="000C013E" w:rsidP="00B264EB">
      <w:pPr>
        <w:pStyle w:val="BodyText"/>
        <w:rPr>
          <w:rFonts w:eastAsia="Arial"/>
          <w:lang w:bidi="ar-SA"/>
        </w:rPr>
      </w:pPr>
    </w:p>
    <w:p w14:paraId="25E2CE7A" w14:textId="77777777" w:rsidR="009D0F90" w:rsidRDefault="009D0F90" w:rsidP="00B264EB">
      <w:pPr>
        <w:pStyle w:val="BodyText"/>
        <w:rPr>
          <w:rFonts w:eastAsia="Arial"/>
          <w:lang w:bidi="ar-SA"/>
        </w:rPr>
      </w:pPr>
    </w:p>
    <w:p w14:paraId="772513BD" w14:textId="77777777" w:rsidR="009D0F90" w:rsidRDefault="009D0F90" w:rsidP="00B264EB">
      <w:pPr>
        <w:pStyle w:val="BodyText"/>
        <w:rPr>
          <w:rFonts w:eastAsia="Arial"/>
          <w:lang w:bidi="ar-SA"/>
        </w:rPr>
      </w:pPr>
    </w:p>
    <w:p w14:paraId="45AB43E3" w14:textId="257B3DF0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The cost of implementing these requirements, including assessments, DBS checks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 xml:space="preserve">and resources will be passed to the </w:t>
      </w:r>
      <w:r w:rsidR="0051157C" w:rsidRPr="000C013E">
        <w:rPr>
          <w:rFonts w:eastAsia="Arial"/>
          <w:lang w:bidi="ar-SA"/>
        </w:rPr>
        <w:t>parents,</w:t>
      </w:r>
      <w:r w:rsidRPr="000C013E">
        <w:rPr>
          <w:rFonts w:eastAsia="Arial"/>
          <w:lang w:bidi="ar-SA"/>
        </w:rPr>
        <w:t xml:space="preserve"> and it will be their responsibility to pay all</w:t>
      </w:r>
      <w:r w:rsidRPr="000C013E">
        <w:rPr>
          <w:rFonts w:eastAsia="Arial"/>
          <w:spacing w:val="-59"/>
          <w:lang w:bidi="ar-SA"/>
        </w:rPr>
        <w:t xml:space="preserve"> </w:t>
      </w:r>
      <w:r w:rsidRPr="000C013E">
        <w:rPr>
          <w:rFonts w:eastAsia="Arial"/>
          <w:lang w:bidi="ar-SA"/>
        </w:rPr>
        <w:t>related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fees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prior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to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child starting at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school.</w:t>
      </w:r>
    </w:p>
    <w:p w14:paraId="56583767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11523F64" w14:textId="77777777" w:rsidR="000C013E" w:rsidRPr="000C013E" w:rsidRDefault="000C013E" w:rsidP="00584CED">
      <w:pPr>
        <w:pStyle w:val="BodyText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Admissions</w:t>
      </w:r>
      <w:r w:rsidRPr="000C013E">
        <w:rPr>
          <w:rFonts w:eastAsia="Arial"/>
          <w:spacing w:val="-5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and</w:t>
      </w:r>
      <w:r w:rsidRPr="000C013E">
        <w:rPr>
          <w:rFonts w:eastAsia="Arial"/>
          <w:spacing w:val="-3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Special Needs</w:t>
      </w:r>
    </w:p>
    <w:p w14:paraId="1B56920F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632DFBCD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We advise parents of children with special educational needs to discuss their child’s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requirements with the school before he or she comes so that the school can make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adequate provision for him/her.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Parents should provide a copy of an Educational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Psychologist’s report or a medical report to support their request, for example, for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extra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time or</w:t>
      </w:r>
      <w:r w:rsidRPr="000C013E">
        <w:rPr>
          <w:rFonts w:eastAsia="Arial"/>
          <w:spacing w:val="2"/>
          <w:lang w:bidi="ar-SA"/>
        </w:rPr>
        <w:t xml:space="preserve"> </w:t>
      </w:r>
      <w:r w:rsidRPr="000C013E">
        <w:rPr>
          <w:rFonts w:eastAsia="Arial"/>
          <w:lang w:bidi="ar-SA"/>
        </w:rPr>
        <w:t>other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special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arrangements.</w:t>
      </w:r>
    </w:p>
    <w:p w14:paraId="7621C3B5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085DE79A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158AA157" w14:textId="77777777" w:rsidR="000C013E" w:rsidRPr="000C013E" w:rsidRDefault="000C013E" w:rsidP="00584CED">
      <w:pPr>
        <w:pStyle w:val="BodyText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On Entry</w:t>
      </w:r>
    </w:p>
    <w:p w14:paraId="025C4866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2952109A" w14:textId="2237EE4B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Each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pupil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with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special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educational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need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requires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special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consideration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and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treatment.   If appropriate, reasonable adjustments will need to be put in place. We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will discuss thoroughly with parents and their medical advisers the adjustments that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can reasonably be made for their child once they have accepted the offer of a place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and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before he/she becomes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pupil at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2"/>
          <w:lang w:bidi="ar-SA"/>
        </w:rPr>
        <w:t xml:space="preserve"> </w:t>
      </w:r>
      <w:r w:rsidR="0051157C" w:rsidRPr="000C013E">
        <w:rPr>
          <w:rFonts w:eastAsia="Arial"/>
          <w:lang w:bidi="ar-SA"/>
        </w:rPr>
        <w:t>school</w:t>
      </w:r>
      <w:r w:rsidRPr="000C013E">
        <w:rPr>
          <w:rFonts w:eastAsia="Arial"/>
          <w:lang w:bidi="ar-SA"/>
        </w:rPr>
        <w:t>.</w:t>
      </w:r>
    </w:p>
    <w:p w14:paraId="1C4E3C4E" w14:textId="77777777" w:rsidR="007B53AC" w:rsidRDefault="007B53AC" w:rsidP="00B264EB">
      <w:pPr>
        <w:pStyle w:val="BodyText"/>
        <w:rPr>
          <w:rFonts w:eastAsia="Arial"/>
          <w:sz w:val="25"/>
          <w:lang w:bidi="ar-SA"/>
        </w:rPr>
      </w:pPr>
    </w:p>
    <w:p w14:paraId="4099B3BE" w14:textId="28C9A8AF" w:rsidR="000C013E" w:rsidRPr="000C013E" w:rsidRDefault="007B53AC" w:rsidP="00B264EB">
      <w:pPr>
        <w:pStyle w:val="BodyText"/>
        <w:rPr>
          <w:rFonts w:eastAsia="Arial"/>
          <w:lang w:bidi="ar-SA"/>
        </w:rPr>
      </w:pPr>
      <w:r>
        <w:rPr>
          <w:rFonts w:eastAsia="Arial"/>
          <w:sz w:val="25"/>
          <w:lang w:bidi="ar-SA"/>
        </w:rPr>
        <w:t xml:space="preserve">At </w:t>
      </w:r>
      <w:r w:rsidR="000F1A82">
        <w:rPr>
          <w:rFonts w:eastAsia="Arial"/>
          <w:sz w:val="25"/>
          <w:lang w:bidi="ar-SA"/>
        </w:rPr>
        <w:t>Evergreen</w:t>
      </w:r>
      <w:r>
        <w:rPr>
          <w:rFonts w:eastAsia="Arial"/>
          <w:sz w:val="25"/>
          <w:lang w:bidi="ar-SA"/>
        </w:rPr>
        <w:t xml:space="preserve"> w</w:t>
      </w:r>
      <w:r>
        <w:rPr>
          <w:rFonts w:eastAsia="Arial"/>
          <w:lang w:bidi="ar-SA"/>
        </w:rPr>
        <w:t xml:space="preserve">e are </w:t>
      </w:r>
      <w:r w:rsidR="000C013E" w:rsidRPr="000C013E">
        <w:rPr>
          <w:rFonts w:eastAsia="Arial"/>
          <w:lang w:bidi="ar-SA"/>
        </w:rPr>
        <w:t>able</w:t>
      </w:r>
      <w:r w:rsidR="000C013E" w:rsidRPr="000C013E">
        <w:rPr>
          <w:rFonts w:eastAsia="Arial"/>
          <w:spacing w:val="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to</w:t>
      </w:r>
      <w:r w:rsidR="000C013E" w:rsidRPr="000C013E">
        <w:rPr>
          <w:rFonts w:eastAsia="Arial"/>
          <w:spacing w:val="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support</w:t>
      </w:r>
      <w:r w:rsidR="000C013E" w:rsidRPr="000C013E">
        <w:rPr>
          <w:rFonts w:eastAsia="Arial"/>
          <w:spacing w:val="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each</w:t>
      </w:r>
      <w:r w:rsidR="000C013E" w:rsidRPr="000C013E">
        <w:rPr>
          <w:rFonts w:eastAsia="Arial"/>
          <w:spacing w:val="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pupil</w:t>
      </w:r>
      <w:r w:rsidR="000C013E" w:rsidRPr="000C013E">
        <w:rPr>
          <w:rFonts w:eastAsia="Arial"/>
          <w:spacing w:val="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with</w:t>
      </w:r>
      <w:r w:rsidR="000C013E" w:rsidRPr="000C013E">
        <w:rPr>
          <w:rFonts w:eastAsia="Arial"/>
          <w:spacing w:val="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a</w:t>
      </w:r>
      <w:r w:rsidR="000C013E" w:rsidRPr="000C013E">
        <w:rPr>
          <w:rFonts w:eastAsia="Arial"/>
          <w:spacing w:val="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specific</w:t>
      </w:r>
      <w:r w:rsidR="000C013E" w:rsidRPr="000C013E">
        <w:rPr>
          <w:rFonts w:eastAsia="Arial"/>
          <w:spacing w:val="-59"/>
          <w:lang w:bidi="ar-SA"/>
        </w:rPr>
        <w:t xml:space="preserve"> </w:t>
      </w:r>
      <w:r>
        <w:rPr>
          <w:rFonts w:eastAsia="Arial"/>
          <w:spacing w:val="-59"/>
          <w:lang w:bidi="ar-SA"/>
        </w:rPr>
        <w:t xml:space="preserve">   </w:t>
      </w:r>
      <w:r w:rsidR="000C013E" w:rsidRPr="000C013E">
        <w:rPr>
          <w:rFonts w:eastAsia="Arial"/>
          <w:lang w:bidi="ar-SA"/>
        </w:rPr>
        <w:t>learning</w:t>
      </w:r>
      <w:r w:rsidR="000C013E" w:rsidRPr="000C013E">
        <w:rPr>
          <w:rFonts w:eastAsia="Arial"/>
          <w:spacing w:val="-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difficulty</w:t>
      </w:r>
      <w:r w:rsidR="000C013E" w:rsidRPr="000C013E">
        <w:rPr>
          <w:rFonts w:eastAsia="Arial"/>
          <w:spacing w:val="-2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in the</w:t>
      </w:r>
      <w:r w:rsidR="000C013E" w:rsidRPr="000C013E">
        <w:rPr>
          <w:rFonts w:eastAsia="Arial"/>
          <w:spacing w:val="-4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following</w:t>
      </w:r>
      <w:r w:rsidR="000C013E" w:rsidRPr="000C013E">
        <w:rPr>
          <w:rFonts w:eastAsia="Arial"/>
          <w:spacing w:val="-1"/>
          <w:lang w:bidi="ar-SA"/>
        </w:rPr>
        <w:t xml:space="preserve"> </w:t>
      </w:r>
      <w:r w:rsidR="000C013E" w:rsidRPr="000C013E">
        <w:rPr>
          <w:rFonts w:eastAsia="Arial"/>
          <w:lang w:bidi="ar-SA"/>
        </w:rPr>
        <w:t>areas:</w:t>
      </w:r>
    </w:p>
    <w:p w14:paraId="6391549E" w14:textId="77777777" w:rsidR="000C013E" w:rsidRPr="000C013E" w:rsidRDefault="000C013E" w:rsidP="00B264EB">
      <w:pPr>
        <w:pStyle w:val="BodyText"/>
        <w:rPr>
          <w:rFonts w:eastAsia="Arial"/>
          <w:sz w:val="25"/>
          <w:lang w:bidi="ar-SA"/>
        </w:rPr>
      </w:pPr>
    </w:p>
    <w:p w14:paraId="59680E02" w14:textId="77777777" w:rsidR="000C013E" w:rsidRPr="000C013E" w:rsidRDefault="000C013E" w:rsidP="00584CED">
      <w:pPr>
        <w:pStyle w:val="BodyText"/>
        <w:outlineLvl w:val="0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Dyslexia</w:t>
      </w:r>
    </w:p>
    <w:p w14:paraId="07EE500D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Numeracy</w:t>
      </w:r>
    </w:p>
    <w:p w14:paraId="5C81B6B9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Dyspraxia</w:t>
      </w:r>
    </w:p>
    <w:p w14:paraId="774BB34A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Literacy</w:t>
      </w:r>
    </w:p>
    <w:p w14:paraId="2E2A2727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Spellings</w:t>
      </w:r>
    </w:p>
    <w:p w14:paraId="222CD405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Reading</w:t>
      </w:r>
    </w:p>
    <w:p w14:paraId="2CCE76EB" w14:textId="77777777" w:rsidR="000C013E" w:rsidRPr="000C013E" w:rsidRDefault="000C013E" w:rsidP="00B264EB">
      <w:pPr>
        <w:pStyle w:val="BodyText"/>
        <w:rPr>
          <w:rFonts w:eastAsia="Arial"/>
          <w:sz w:val="28"/>
          <w:lang w:bidi="ar-SA"/>
        </w:rPr>
      </w:pPr>
    </w:p>
    <w:p w14:paraId="07B4EA91" w14:textId="77777777" w:rsidR="000C013E" w:rsidRPr="000C013E" w:rsidRDefault="000C013E" w:rsidP="00584CED">
      <w:pPr>
        <w:pStyle w:val="BodyText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Monitoring</w:t>
      </w:r>
      <w:r w:rsidRPr="000C013E">
        <w:rPr>
          <w:rFonts w:eastAsia="Arial"/>
          <w:spacing w:val="-3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and</w:t>
      </w:r>
      <w:r w:rsidRPr="000C013E">
        <w:rPr>
          <w:rFonts w:eastAsia="Arial"/>
          <w:spacing w:val="-5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Reviewing</w:t>
      </w:r>
    </w:p>
    <w:p w14:paraId="4297844F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49BB970D" w14:textId="06B7A4EA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 xml:space="preserve">The </w:t>
      </w:r>
      <w:r w:rsidR="0051157C" w:rsidRPr="000C013E">
        <w:rPr>
          <w:rFonts w:eastAsia="Arial"/>
          <w:lang w:bidi="ar-SA"/>
        </w:rPr>
        <w:t>school</w:t>
      </w:r>
      <w:r w:rsidRPr="000C013E">
        <w:rPr>
          <w:rFonts w:eastAsia="Arial"/>
          <w:lang w:bidi="ar-SA"/>
        </w:rPr>
        <w:t xml:space="preserve"> can arrange for pupils with identified or suspected learning difficulties to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be</w:t>
      </w:r>
      <w:r w:rsidRPr="000C013E">
        <w:rPr>
          <w:rFonts w:eastAsia="Arial"/>
          <w:spacing w:val="25"/>
          <w:lang w:bidi="ar-SA"/>
        </w:rPr>
        <w:t xml:space="preserve"> </w:t>
      </w:r>
      <w:r w:rsidRPr="000C013E">
        <w:rPr>
          <w:rFonts w:eastAsia="Arial"/>
          <w:lang w:bidi="ar-SA"/>
        </w:rPr>
        <w:t>assessed</w:t>
      </w:r>
      <w:r w:rsidRPr="000C013E">
        <w:rPr>
          <w:rFonts w:eastAsia="Arial"/>
          <w:spacing w:val="25"/>
          <w:lang w:bidi="ar-SA"/>
        </w:rPr>
        <w:t xml:space="preserve"> </w:t>
      </w:r>
      <w:r w:rsidRPr="000C013E">
        <w:rPr>
          <w:rFonts w:eastAsia="Arial"/>
          <w:lang w:bidi="ar-SA"/>
        </w:rPr>
        <w:t>by</w:t>
      </w:r>
      <w:r w:rsidRPr="000C013E">
        <w:rPr>
          <w:rFonts w:eastAsia="Arial"/>
          <w:spacing w:val="25"/>
          <w:lang w:bidi="ar-SA"/>
        </w:rPr>
        <w:t xml:space="preserve"> </w:t>
      </w:r>
      <w:r w:rsidRPr="000C013E">
        <w:rPr>
          <w:rFonts w:eastAsia="Arial"/>
          <w:lang w:bidi="ar-SA"/>
        </w:rPr>
        <w:t>a</w:t>
      </w:r>
      <w:r w:rsidRPr="000C013E">
        <w:rPr>
          <w:rFonts w:eastAsia="Arial"/>
          <w:spacing w:val="23"/>
          <w:lang w:bidi="ar-SA"/>
        </w:rPr>
        <w:t xml:space="preserve"> </w:t>
      </w:r>
      <w:r w:rsidRPr="000C013E">
        <w:rPr>
          <w:rFonts w:eastAsia="Arial"/>
          <w:lang w:bidi="ar-SA"/>
        </w:rPr>
        <w:t>specialist</w:t>
      </w:r>
      <w:r w:rsidRPr="000C013E">
        <w:rPr>
          <w:rFonts w:eastAsia="Arial"/>
          <w:spacing w:val="26"/>
          <w:lang w:bidi="ar-SA"/>
        </w:rPr>
        <w:t xml:space="preserve"> </w:t>
      </w:r>
      <w:r w:rsidRPr="000C013E">
        <w:rPr>
          <w:rFonts w:eastAsia="Arial"/>
          <w:lang w:bidi="ar-SA"/>
        </w:rPr>
        <w:t>so</w:t>
      </w:r>
      <w:r w:rsidRPr="000C013E">
        <w:rPr>
          <w:rFonts w:eastAsia="Arial"/>
          <w:spacing w:val="25"/>
          <w:lang w:bidi="ar-SA"/>
        </w:rPr>
        <w:t xml:space="preserve"> </w:t>
      </w:r>
      <w:r w:rsidRPr="000C013E">
        <w:rPr>
          <w:rFonts w:eastAsia="Arial"/>
          <w:lang w:bidi="ar-SA"/>
        </w:rPr>
        <w:t>that</w:t>
      </w:r>
      <w:r w:rsidRPr="000C013E">
        <w:rPr>
          <w:rFonts w:eastAsia="Arial"/>
          <w:spacing w:val="26"/>
          <w:lang w:bidi="ar-SA"/>
        </w:rPr>
        <w:t xml:space="preserve"> </w:t>
      </w:r>
      <w:r w:rsidRPr="000C013E">
        <w:rPr>
          <w:rFonts w:eastAsia="Arial"/>
          <w:lang w:bidi="ar-SA"/>
        </w:rPr>
        <w:t>we</w:t>
      </w:r>
      <w:r w:rsidRPr="000C013E">
        <w:rPr>
          <w:rFonts w:eastAsia="Arial"/>
          <w:spacing w:val="26"/>
          <w:lang w:bidi="ar-SA"/>
        </w:rPr>
        <w:t xml:space="preserve"> </w:t>
      </w:r>
      <w:r w:rsidRPr="000C013E">
        <w:rPr>
          <w:rFonts w:eastAsia="Arial"/>
          <w:lang w:bidi="ar-SA"/>
        </w:rPr>
        <w:t>can</w:t>
      </w:r>
      <w:r w:rsidRPr="000C013E">
        <w:rPr>
          <w:rFonts w:eastAsia="Arial"/>
          <w:spacing w:val="25"/>
          <w:lang w:bidi="ar-SA"/>
        </w:rPr>
        <w:t xml:space="preserve"> </w:t>
      </w:r>
      <w:r w:rsidRPr="000C013E">
        <w:rPr>
          <w:rFonts w:eastAsia="Arial"/>
          <w:lang w:bidi="ar-SA"/>
        </w:rPr>
        <w:t>identify</w:t>
      </w:r>
      <w:r w:rsidRPr="000C013E">
        <w:rPr>
          <w:rFonts w:eastAsia="Arial"/>
          <w:spacing w:val="23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25"/>
          <w:lang w:bidi="ar-SA"/>
        </w:rPr>
        <w:t xml:space="preserve"> </w:t>
      </w:r>
      <w:r w:rsidRPr="000C013E">
        <w:rPr>
          <w:rFonts w:eastAsia="Arial"/>
          <w:lang w:bidi="ar-SA"/>
        </w:rPr>
        <w:t>areas</w:t>
      </w:r>
      <w:r w:rsidRPr="000C013E">
        <w:rPr>
          <w:rFonts w:eastAsia="Arial"/>
          <w:spacing w:val="24"/>
          <w:lang w:bidi="ar-SA"/>
        </w:rPr>
        <w:t xml:space="preserve"> </w:t>
      </w:r>
      <w:r w:rsidRPr="000C013E">
        <w:rPr>
          <w:rFonts w:eastAsia="Arial"/>
          <w:lang w:bidi="ar-SA"/>
        </w:rPr>
        <w:t>that</w:t>
      </w:r>
      <w:r w:rsidRPr="000C013E">
        <w:rPr>
          <w:rFonts w:eastAsia="Arial"/>
          <w:spacing w:val="26"/>
          <w:lang w:bidi="ar-SA"/>
        </w:rPr>
        <w:t xml:space="preserve"> </w:t>
      </w:r>
      <w:r w:rsidRPr="000C013E">
        <w:rPr>
          <w:rFonts w:eastAsia="Arial"/>
          <w:lang w:bidi="ar-SA"/>
        </w:rPr>
        <w:t>require</w:t>
      </w:r>
      <w:r w:rsidRPr="000C013E">
        <w:rPr>
          <w:rFonts w:eastAsia="Arial"/>
          <w:spacing w:val="25"/>
          <w:lang w:bidi="ar-SA"/>
        </w:rPr>
        <w:t xml:space="preserve"> </w:t>
      </w:r>
      <w:r w:rsidRPr="000C013E">
        <w:rPr>
          <w:rFonts w:eastAsia="Arial"/>
          <w:lang w:bidi="ar-SA"/>
        </w:rPr>
        <w:t>support.</w:t>
      </w:r>
      <w:r w:rsidRPr="000C013E">
        <w:rPr>
          <w:rFonts w:eastAsia="Arial"/>
          <w:spacing w:val="-59"/>
          <w:lang w:bidi="ar-SA"/>
        </w:rPr>
        <w:t xml:space="preserve"> </w:t>
      </w:r>
      <w:r w:rsidRPr="000C013E">
        <w:rPr>
          <w:rFonts w:eastAsia="Arial"/>
          <w:lang w:bidi="ar-SA"/>
        </w:rPr>
        <w:t xml:space="preserve">The </w:t>
      </w:r>
      <w:r w:rsidR="0051157C" w:rsidRPr="000C013E">
        <w:rPr>
          <w:rFonts w:eastAsia="Arial"/>
          <w:lang w:bidi="ar-SA"/>
        </w:rPr>
        <w:t>school</w:t>
      </w:r>
      <w:r w:rsidRPr="000C013E">
        <w:rPr>
          <w:rFonts w:eastAsia="Arial"/>
          <w:lang w:bidi="ar-SA"/>
        </w:rPr>
        <w:t xml:space="preserve"> can arrange specialist one to one </w:t>
      </w:r>
      <w:r w:rsidR="008A5645" w:rsidRPr="000C013E">
        <w:rPr>
          <w:rFonts w:eastAsia="Arial"/>
          <w:lang w:bidi="ar-SA"/>
        </w:rPr>
        <w:t>lesson</w:t>
      </w:r>
      <w:r w:rsidRPr="000C013E">
        <w:rPr>
          <w:rFonts w:eastAsia="Arial"/>
          <w:lang w:bidi="ar-SA"/>
        </w:rPr>
        <w:t xml:space="preserve"> and help with study skills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outside the normal curriculum.   We work closely with the child and his/her parents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and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to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help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him/her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to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overcome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barriers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that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his/her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difficulties present.</w:t>
      </w:r>
    </w:p>
    <w:p w14:paraId="3C9EAB15" w14:textId="77777777" w:rsidR="000C013E" w:rsidRPr="000C013E" w:rsidRDefault="000C013E" w:rsidP="00B264EB">
      <w:pPr>
        <w:pStyle w:val="BodyText"/>
        <w:rPr>
          <w:rFonts w:eastAsia="Arial"/>
          <w:sz w:val="25"/>
          <w:lang w:bidi="ar-SA"/>
        </w:rPr>
      </w:pPr>
    </w:p>
    <w:p w14:paraId="2E162AE8" w14:textId="4F1278F2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Our SENCO will prepare an Individual Education Plan (IEP) for each child setting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achievable targets.</w:t>
      </w:r>
      <w:r w:rsidRPr="000C013E">
        <w:rPr>
          <w:rFonts w:eastAsia="Arial"/>
          <w:spacing w:val="1"/>
          <w:lang w:bidi="ar-SA"/>
        </w:rPr>
        <w:t xml:space="preserve"> </w:t>
      </w:r>
      <w:r w:rsidR="007B53AC">
        <w:rPr>
          <w:rFonts w:eastAsia="Arial"/>
          <w:spacing w:val="1"/>
          <w:lang w:bidi="ar-SA"/>
        </w:rPr>
        <w:t xml:space="preserve"> All children with an EHCP will have an </w:t>
      </w:r>
      <w:r w:rsidR="008A5645">
        <w:rPr>
          <w:rFonts w:eastAsia="Arial"/>
          <w:spacing w:val="1"/>
          <w:lang w:bidi="ar-SA"/>
        </w:rPr>
        <w:t>IEP. The</w:t>
      </w:r>
      <w:r w:rsidRPr="000C013E">
        <w:rPr>
          <w:rFonts w:eastAsia="Arial"/>
          <w:lang w:bidi="ar-SA"/>
        </w:rPr>
        <w:t xml:space="preserve"> child, together with his/her parents and teachers reviews the</w:t>
      </w:r>
      <w:r w:rsidRPr="000C013E">
        <w:rPr>
          <w:rFonts w:eastAsia="Arial"/>
          <w:spacing w:val="-59"/>
          <w:lang w:bidi="ar-SA"/>
        </w:rPr>
        <w:t xml:space="preserve"> </w:t>
      </w:r>
      <w:r w:rsidRPr="000C013E">
        <w:rPr>
          <w:rFonts w:eastAsia="Arial"/>
          <w:lang w:bidi="ar-SA"/>
        </w:rPr>
        <w:t>plan regularly, and the child is encouraged to take ownership of it and to set his/her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own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targets.</w:t>
      </w:r>
    </w:p>
    <w:p w14:paraId="2378DDCD" w14:textId="77777777" w:rsidR="000C013E" w:rsidRPr="000C013E" w:rsidRDefault="000C013E" w:rsidP="00B264EB">
      <w:pPr>
        <w:pStyle w:val="BodyText"/>
        <w:rPr>
          <w:rFonts w:eastAsia="Arial"/>
          <w:sz w:val="25"/>
          <w:lang w:bidi="ar-SA"/>
        </w:rPr>
      </w:pPr>
    </w:p>
    <w:p w14:paraId="6EE1BAF1" w14:textId="77777777" w:rsidR="000C013E" w:rsidRPr="000C013E" w:rsidRDefault="000C013E" w:rsidP="00584CED">
      <w:pPr>
        <w:pStyle w:val="BodyText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Physical</w:t>
      </w:r>
      <w:r w:rsidRPr="000C013E">
        <w:rPr>
          <w:rFonts w:eastAsia="Arial"/>
          <w:spacing w:val="-5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Accessibility</w:t>
      </w:r>
    </w:p>
    <w:p w14:paraId="64CD959A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</w:p>
    <w:p w14:paraId="3DF11E12" w14:textId="77777777" w:rsidR="000C013E" w:rsidRPr="000C013E" w:rsidRDefault="000C013E" w:rsidP="00B264EB">
      <w:pPr>
        <w:pStyle w:val="BodyText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We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recognise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that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some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children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with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special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education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needs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may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also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have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physical disabilities. Parents and prospective parents of disabled children can obtain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copies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of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school’s Disability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Policy Accessibly Plan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from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4"/>
          <w:lang w:bidi="ar-SA"/>
        </w:rPr>
        <w:t xml:space="preserve"> </w:t>
      </w:r>
      <w:r w:rsidRPr="000C013E">
        <w:rPr>
          <w:rFonts w:eastAsia="Arial"/>
          <w:lang w:bidi="ar-SA"/>
        </w:rPr>
        <w:t>school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office.</w:t>
      </w:r>
    </w:p>
    <w:p w14:paraId="661B6C4F" w14:textId="77777777" w:rsidR="000C013E" w:rsidRPr="000C013E" w:rsidRDefault="000C013E" w:rsidP="00B264EB">
      <w:pPr>
        <w:pStyle w:val="BodyText"/>
        <w:rPr>
          <w:rFonts w:eastAsia="Arial"/>
          <w:sz w:val="25"/>
          <w:lang w:bidi="ar-SA"/>
        </w:rPr>
      </w:pPr>
    </w:p>
    <w:p w14:paraId="4516EF63" w14:textId="77777777" w:rsidR="000C013E" w:rsidRPr="000C013E" w:rsidRDefault="000C013E" w:rsidP="00584CED">
      <w:pPr>
        <w:pStyle w:val="BodyText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Other</w:t>
      </w:r>
      <w:r w:rsidRPr="000C013E">
        <w:rPr>
          <w:rFonts w:eastAsia="Arial"/>
          <w:spacing w:val="-3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Adjustments</w:t>
      </w:r>
    </w:p>
    <w:p w14:paraId="1BEA76E5" w14:textId="77777777" w:rsidR="000C013E" w:rsidRPr="000C013E" w:rsidRDefault="000C013E" w:rsidP="00B264EB">
      <w:pPr>
        <w:pStyle w:val="BodyText"/>
        <w:rPr>
          <w:rFonts w:eastAsia="Arial"/>
          <w:lang w:bidi="ar-SA"/>
        </w:rPr>
        <w:sectPr w:rsidR="000C013E" w:rsidRPr="000C013E">
          <w:pgSz w:w="11910" w:h="16840"/>
          <w:pgMar w:top="440" w:right="1580" w:bottom="280" w:left="1500" w:header="720" w:footer="720" w:gutter="0"/>
          <w:cols w:space="720"/>
        </w:sectPr>
      </w:pPr>
    </w:p>
    <w:p w14:paraId="0CDFDF13" w14:textId="623A83A1" w:rsidR="000C013E" w:rsidRPr="000C013E" w:rsidRDefault="000C013E" w:rsidP="00640AE2">
      <w:pPr>
        <w:pStyle w:val="BodyText"/>
        <w:ind w:left="851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lastRenderedPageBreak/>
        <w:t>We</w:t>
      </w:r>
      <w:r w:rsidRPr="000C013E">
        <w:rPr>
          <w:rFonts w:eastAsia="Arial"/>
          <w:spacing w:val="13"/>
          <w:lang w:bidi="ar-SA"/>
        </w:rPr>
        <w:t xml:space="preserve"> </w:t>
      </w:r>
      <w:r w:rsidRPr="000C013E">
        <w:rPr>
          <w:rFonts w:eastAsia="Arial"/>
          <w:lang w:bidi="ar-SA"/>
        </w:rPr>
        <w:t>are</w:t>
      </w:r>
      <w:r w:rsidRPr="000C013E">
        <w:rPr>
          <w:rFonts w:eastAsia="Arial"/>
          <w:spacing w:val="13"/>
          <w:lang w:bidi="ar-SA"/>
        </w:rPr>
        <w:t xml:space="preserve"> </w:t>
      </w:r>
      <w:r w:rsidRPr="000C013E">
        <w:rPr>
          <w:rFonts w:eastAsia="Arial"/>
          <w:lang w:bidi="ar-SA"/>
        </w:rPr>
        <w:t>able,</w:t>
      </w:r>
      <w:r w:rsidRPr="000C013E">
        <w:rPr>
          <w:rFonts w:eastAsia="Arial"/>
          <w:spacing w:val="14"/>
          <w:lang w:bidi="ar-SA"/>
        </w:rPr>
        <w:t xml:space="preserve"> </w:t>
      </w:r>
      <w:r w:rsidRPr="000C013E">
        <w:rPr>
          <w:rFonts w:eastAsia="Arial"/>
          <w:lang w:bidi="ar-SA"/>
        </w:rPr>
        <w:t>depending</w:t>
      </w:r>
      <w:r w:rsidRPr="000C013E">
        <w:rPr>
          <w:rFonts w:eastAsia="Arial"/>
          <w:spacing w:val="8"/>
          <w:lang w:bidi="ar-SA"/>
        </w:rPr>
        <w:t xml:space="preserve"> </w:t>
      </w:r>
      <w:r w:rsidRPr="000C013E">
        <w:rPr>
          <w:rFonts w:eastAsia="Arial"/>
          <w:lang w:bidi="ar-SA"/>
        </w:rPr>
        <w:t>on</w:t>
      </w:r>
      <w:r w:rsidRPr="000C013E">
        <w:rPr>
          <w:rFonts w:eastAsia="Arial"/>
          <w:spacing w:val="13"/>
          <w:lang w:bidi="ar-SA"/>
        </w:rPr>
        <w:t xml:space="preserve"> </w:t>
      </w:r>
      <w:r w:rsidRPr="000C013E">
        <w:rPr>
          <w:rFonts w:eastAsia="Arial"/>
          <w:lang w:bidi="ar-SA"/>
        </w:rPr>
        <w:t>need,</w:t>
      </w:r>
      <w:r w:rsidRPr="000C013E">
        <w:rPr>
          <w:rFonts w:eastAsia="Arial"/>
          <w:spacing w:val="12"/>
          <w:lang w:bidi="ar-SA"/>
        </w:rPr>
        <w:t xml:space="preserve"> </w:t>
      </w:r>
      <w:r w:rsidRPr="000C013E">
        <w:rPr>
          <w:rFonts w:eastAsia="Arial"/>
          <w:lang w:bidi="ar-SA"/>
        </w:rPr>
        <w:t>to</w:t>
      </w:r>
      <w:r w:rsidRPr="000C013E">
        <w:rPr>
          <w:rFonts w:eastAsia="Arial"/>
          <w:spacing w:val="11"/>
          <w:lang w:bidi="ar-SA"/>
        </w:rPr>
        <w:t xml:space="preserve"> </w:t>
      </w:r>
      <w:r w:rsidRPr="000C013E">
        <w:rPr>
          <w:rFonts w:eastAsia="Arial"/>
          <w:lang w:bidi="ar-SA"/>
        </w:rPr>
        <w:t>arrange</w:t>
      </w:r>
      <w:r w:rsidRPr="000C013E">
        <w:rPr>
          <w:rFonts w:eastAsia="Arial"/>
          <w:spacing w:val="10"/>
          <w:lang w:bidi="ar-SA"/>
        </w:rPr>
        <w:t xml:space="preserve"> </w:t>
      </w:r>
      <w:r w:rsidRPr="000C013E">
        <w:rPr>
          <w:rFonts w:eastAsia="Arial"/>
          <w:lang w:bidi="ar-SA"/>
        </w:rPr>
        <w:t>for</w:t>
      </w:r>
      <w:r w:rsidRPr="000C013E">
        <w:rPr>
          <w:rFonts w:eastAsia="Arial"/>
          <w:spacing w:val="12"/>
          <w:lang w:bidi="ar-SA"/>
        </w:rPr>
        <w:t xml:space="preserve"> </w:t>
      </w:r>
      <w:r w:rsidRPr="000C013E">
        <w:rPr>
          <w:rFonts w:eastAsia="Arial"/>
          <w:lang w:bidi="ar-SA"/>
        </w:rPr>
        <w:t>children</w:t>
      </w:r>
      <w:r w:rsidRPr="000C013E">
        <w:rPr>
          <w:rFonts w:eastAsia="Arial"/>
          <w:spacing w:val="13"/>
          <w:lang w:bidi="ar-SA"/>
        </w:rPr>
        <w:t xml:space="preserve"> </w:t>
      </w:r>
      <w:r w:rsidRPr="000C013E">
        <w:rPr>
          <w:rFonts w:eastAsia="Arial"/>
          <w:lang w:bidi="ar-SA"/>
        </w:rPr>
        <w:t>to</w:t>
      </w:r>
      <w:r w:rsidRPr="000C013E">
        <w:rPr>
          <w:rFonts w:eastAsia="Arial"/>
          <w:spacing w:val="10"/>
          <w:lang w:bidi="ar-SA"/>
        </w:rPr>
        <w:t xml:space="preserve"> </w:t>
      </w:r>
      <w:r w:rsidRPr="000C013E">
        <w:rPr>
          <w:rFonts w:eastAsia="Arial"/>
          <w:lang w:bidi="ar-SA"/>
        </w:rPr>
        <w:t>use</w:t>
      </w:r>
      <w:r w:rsidRPr="000C013E">
        <w:rPr>
          <w:rFonts w:eastAsia="Arial"/>
          <w:spacing w:val="11"/>
          <w:lang w:bidi="ar-SA"/>
        </w:rPr>
        <w:t xml:space="preserve"> </w:t>
      </w:r>
      <w:r w:rsidRPr="000C013E">
        <w:rPr>
          <w:rFonts w:eastAsia="Arial"/>
          <w:lang w:bidi="ar-SA"/>
        </w:rPr>
        <w:t>laptop</w:t>
      </w:r>
      <w:r w:rsidRPr="000C013E">
        <w:rPr>
          <w:rFonts w:eastAsia="Arial"/>
          <w:spacing w:val="10"/>
          <w:lang w:bidi="ar-SA"/>
        </w:rPr>
        <w:t xml:space="preserve"> </w:t>
      </w:r>
      <w:r w:rsidRPr="000C013E">
        <w:rPr>
          <w:rFonts w:eastAsia="Arial"/>
          <w:lang w:bidi="ar-SA"/>
        </w:rPr>
        <w:t>computers</w:t>
      </w:r>
      <w:r w:rsidRPr="000C013E">
        <w:rPr>
          <w:rFonts w:eastAsia="Arial"/>
          <w:spacing w:val="11"/>
          <w:lang w:bidi="ar-SA"/>
        </w:rPr>
        <w:t xml:space="preserve"> </w:t>
      </w:r>
      <w:r w:rsidRPr="000C013E">
        <w:rPr>
          <w:rFonts w:eastAsia="Arial"/>
          <w:lang w:bidi="ar-SA"/>
        </w:rPr>
        <w:t>in</w:t>
      </w:r>
      <w:r w:rsidRPr="000C013E">
        <w:rPr>
          <w:rFonts w:eastAsia="Arial"/>
          <w:spacing w:val="-58"/>
          <w:lang w:bidi="ar-SA"/>
        </w:rPr>
        <w:t xml:space="preserve"> </w:t>
      </w:r>
      <w:r w:rsidRPr="000C013E">
        <w:rPr>
          <w:rFonts w:eastAsia="Arial"/>
          <w:lang w:bidi="ar-SA"/>
        </w:rPr>
        <w:t>classes.</w:t>
      </w:r>
    </w:p>
    <w:p w14:paraId="037D9201" w14:textId="77777777" w:rsidR="000C013E" w:rsidRPr="000C013E" w:rsidRDefault="000C013E" w:rsidP="00640AE2">
      <w:pPr>
        <w:pStyle w:val="BodyText"/>
        <w:ind w:left="851"/>
        <w:rPr>
          <w:rFonts w:eastAsia="Arial"/>
          <w:sz w:val="25"/>
          <w:lang w:bidi="ar-SA"/>
        </w:rPr>
      </w:pPr>
    </w:p>
    <w:p w14:paraId="0356E963" w14:textId="77777777" w:rsidR="000C013E" w:rsidRPr="000C013E" w:rsidRDefault="000C013E" w:rsidP="00640AE2">
      <w:pPr>
        <w:pStyle w:val="BodyText"/>
        <w:ind w:left="851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English</w:t>
      </w:r>
      <w:r w:rsidRPr="000C013E">
        <w:rPr>
          <w:rFonts w:eastAsia="Arial"/>
          <w:spacing w:val="-2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as</w:t>
      </w:r>
      <w:r w:rsidRPr="000C013E">
        <w:rPr>
          <w:rFonts w:eastAsia="Arial"/>
          <w:spacing w:val="-3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a</w:t>
      </w:r>
      <w:r w:rsidRPr="000C013E">
        <w:rPr>
          <w:rFonts w:eastAsia="Arial"/>
          <w:spacing w:val="-4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Second Language</w:t>
      </w:r>
    </w:p>
    <w:p w14:paraId="38443735" w14:textId="77777777" w:rsidR="000C013E" w:rsidRPr="000C013E" w:rsidRDefault="000C013E" w:rsidP="00640AE2">
      <w:pPr>
        <w:pStyle w:val="BodyText"/>
        <w:ind w:left="851"/>
        <w:rPr>
          <w:rFonts w:eastAsia="Arial"/>
          <w:lang w:bidi="ar-SA"/>
        </w:rPr>
      </w:pPr>
    </w:p>
    <w:p w14:paraId="2C06C798" w14:textId="1B0DF6AE" w:rsidR="000C013E" w:rsidRPr="000C013E" w:rsidRDefault="000C013E" w:rsidP="00640AE2">
      <w:pPr>
        <w:pStyle w:val="BodyText"/>
        <w:ind w:left="851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 xml:space="preserve">Should a child, for whom English is an additional language, wish to join </w:t>
      </w:r>
      <w:r w:rsidR="00A7280F">
        <w:rPr>
          <w:rFonts w:eastAsia="Arial"/>
          <w:lang w:bidi="ar-SA"/>
        </w:rPr>
        <w:t>Evergreen</w:t>
      </w:r>
      <w:r w:rsidR="00062FCF">
        <w:rPr>
          <w:rFonts w:eastAsia="Arial"/>
          <w:lang w:bidi="ar-SA"/>
        </w:rPr>
        <w:t xml:space="preserve"> </w:t>
      </w:r>
      <w:r w:rsidR="00062FCF" w:rsidRPr="000C013E">
        <w:rPr>
          <w:rFonts w:eastAsia="Arial"/>
          <w:spacing w:val="1"/>
          <w:lang w:bidi="ar-SA"/>
        </w:rPr>
        <w:t>Primary</w:t>
      </w:r>
      <w:r w:rsidR="007B53AC">
        <w:rPr>
          <w:rFonts w:eastAsia="Arial"/>
          <w:lang w:bidi="ar-SA"/>
        </w:rPr>
        <w:t xml:space="preserve"> </w:t>
      </w:r>
      <w:r w:rsidRPr="000C013E">
        <w:rPr>
          <w:rFonts w:eastAsia="Arial"/>
          <w:lang w:bidi="ar-SA"/>
        </w:rPr>
        <w:t>School then their educational and welfare needs will be assessed in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accordance with our SEN and EAL policies by the Head or external agencies if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necessary.</w:t>
      </w:r>
    </w:p>
    <w:p w14:paraId="48CE1388" w14:textId="77777777" w:rsidR="000C013E" w:rsidRPr="000C013E" w:rsidRDefault="000C013E" w:rsidP="00640AE2">
      <w:pPr>
        <w:pStyle w:val="BodyText"/>
        <w:ind w:left="851"/>
        <w:rPr>
          <w:rFonts w:eastAsia="Arial"/>
          <w:lang w:bidi="ar-SA"/>
        </w:rPr>
      </w:pPr>
    </w:p>
    <w:p w14:paraId="24D01E20" w14:textId="77777777" w:rsidR="000C013E" w:rsidRPr="000C013E" w:rsidRDefault="000C013E" w:rsidP="00640AE2">
      <w:pPr>
        <w:pStyle w:val="BodyText"/>
        <w:ind w:left="851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Staff</w:t>
      </w:r>
      <w:r w:rsidRPr="000C013E">
        <w:rPr>
          <w:rFonts w:eastAsia="Arial"/>
          <w:spacing w:val="-4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Training</w:t>
      </w:r>
    </w:p>
    <w:p w14:paraId="5F2083AB" w14:textId="77777777" w:rsidR="000C013E" w:rsidRPr="000C013E" w:rsidRDefault="000C013E" w:rsidP="00640AE2">
      <w:pPr>
        <w:pStyle w:val="BodyText"/>
        <w:ind w:left="851"/>
        <w:rPr>
          <w:rFonts w:eastAsia="Arial"/>
          <w:lang w:bidi="ar-SA"/>
        </w:rPr>
      </w:pPr>
    </w:p>
    <w:p w14:paraId="7D683359" w14:textId="77777777" w:rsidR="000C013E" w:rsidRPr="000C013E" w:rsidRDefault="000C013E" w:rsidP="00640AE2">
      <w:pPr>
        <w:pStyle w:val="BodyText"/>
        <w:ind w:left="851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All staff (including teaching and support staff) are given training on working with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disabled pupils when required.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Our teaching staff receive training on the learning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needs of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pupils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with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special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education needs</w:t>
      </w:r>
      <w:r w:rsidRPr="000C013E">
        <w:rPr>
          <w:rFonts w:eastAsia="Arial"/>
          <w:spacing w:val="-3"/>
          <w:lang w:bidi="ar-SA"/>
        </w:rPr>
        <w:t xml:space="preserve"> </w:t>
      </w:r>
      <w:r w:rsidRPr="000C013E">
        <w:rPr>
          <w:rFonts w:eastAsia="Arial"/>
          <w:lang w:bidi="ar-SA"/>
        </w:rPr>
        <w:t>and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disabilities.</w:t>
      </w:r>
    </w:p>
    <w:p w14:paraId="2186E3AE" w14:textId="77777777" w:rsidR="000C013E" w:rsidRPr="000C013E" w:rsidRDefault="000C013E" w:rsidP="00640AE2">
      <w:pPr>
        <w:pStyle w:val="BodyText"/>
        <w:ind w:left="851"/>
        <w:rPr>
          <w:rFonts w:eastAsia="Arial"/>
          <w:sz w:val="25"/>
          <w:lang w:bidi="ar-SA"/>
        </w:rPr>
      </w:pPr>
    </w:p>
    <w:p w14:paraId="4ED957E9" w14:textId="77777777" w:rsidR="000C013E" w:rsidRPr="000C013E" w:rsidRDefault="000C013E" w:rsidP="00640AE2">
      <w:pPr>
        <w:pStyle w:val="BodyText"/>
        <w:ind w:left="851"/>
        <w:outlineLvl w:val="0"/>
        <w:rPr>
          <w:rFonts w:eastAsia="Arial"/>
          <w:u w:color="000000"/>
          <w:lang w:bidi="ar-SA"/>
        </w:rPr>
      </w:pPr>
      <w:r w:rsidRPr="000C013E">
        <w:rPr>
          <w:rFonts w:eastAsia="Arial"/>
          <w:u w:val="thick" w:color="000000"/>
          <w:lang w:bidi="ar-SA"/>
        </w:rPr>
        <w:t>Charging</w:t>
      </w:r>
      <w:r w:rsidRPr="000C013E">
        <w:rPr>
          <w:rFonts w:eastAsia="Arial"/>
          <w:spacing w:val="-1"/>
          <w:u w:val="thick" w:color="000000"/>
          <w:lang w:bidi="ar-SA"/>
        </w:rPr>
        <w:t xml:space="preserve"> </w:t>
      </w:r>
      <w:r w:rsidRPr="000C013E">
        <w:rPr>
          <w:rFonts w:eastAsia="Arial"/>
          <w:u w:val="thick" w:color="000000"/>
          <w:lang w:bidi="ar-SA"/>
        </w:rPr>
        <w:t>Policy</w:t>
      </w:r>
    </w:p>
    <w:p w14:paraId="030E6D59" w14:textId="77777777" w:rsidR="000C013E" w:rsidRPr="000C013E" w:rsidRDefault="000C013E" w:rsidP="00640AE2">
      <w:pPr>
        <w:pStyle w:val="BodyText"/>
        <w:ind w:left="851"/>
        <w:rPr>
          <w:rFonts w:eastAsia="Arial"/>
          <w:lang w:bidi="ar-SA"/>
        </w:rPr>
      </w:pPr>
    </w:p>
    <w:p w14:paraId="5B85B1CB" w14:textId="6A26DE46" w:rsidR="000C013E" w:rsidRDefault="000C013E" w:rsidP="00640AE2">
      <w:pPr>
        <w:pStyle w:val="BodyText"/>
        <w:ind w:left="851"/>
        <w:rPr>
          <w:rFonts w:eastAsia="Arial"/>
          <w:lang w:bidi="ar-SA"/>
        </w:rPr>
      </w:pPr>
      <w:r w:rsidRPr="000C013E">
        <w:rPr>
          <w:rFonts w:eastAsia="Arial"/>
          <w:lang w:bidi="ar-SA"/>
        </w:rPr>
        <w:t>Specialist</w:t>
      </w:r>
      <w:r w:rsidRPr="000C013E">
        <w:rPr>
          <w:rFonts w:eastAsia="Arial"/>
          <w:spacing w:val="11"/>
          <w:lang w:bidi="ar-SA"/>
        </w:rPr>
        <w:t xml:space="preserve"> </w:t>
      </w:r>
      <w:r w:rsidRPr="000C013E">
        <w:rPr>
          <w:rFonts w:eastAsia="Arial"/>
          <w:lang w:bidi="ar-SA"/>
        </w:rPr>
        <w:t>learning</w:t>
      </w:r>
      <w:r w:rsidRPr="000C013E">
        <w:rPr>
          <w:rFonts w:eastAsia="Arial"/>
          <w:spacing w:val="9"/>
          <w:lang w:bidi="ar-SA"/>
        </w:rPr>
        <w:t xml:space="preserve"> </w:t>
      </w:r>
      <w:r w:rsidRPr="000C013E">
        <w:rPr>
          <w:rFonts w:eastAsia="Arial"/>
          <w:lang w:bidi="ar-SA"/>
        </w:rPr>
        <w:t>support</w:t>
      </w:r>
      <w:r w:rsidRPr="000C013E">
        <w:rPr>
          <w:rFonts w:eastAsia="Arial"/>
          <w:spacing w:val="9"/>
          <w:lang w:bidi="ar-SA"/>
        </w:rPr>
        <w:t xml:space="preserve"> </w:t>
      </w:r>
      <w:r w:rsidRPr="000C013E">
        <w:rPr>
          <w:rFonts w:eastAsia="Arial"/>
          <w:lang w:bidi="ar-SA"/>
        </w:rPr>
        <w:t>assessments</w:t>
      </w:r>
      <w:r w:rsidRPr="000C013E">
        <w:rPr>
          <w:rFonts w:eastAsia="Arial"/>
          <w:spacing w:val="7"/>
          <w:lang w:bidi="ar-SA"/>
        </w:rPr>
        <w:t xml:space="preserve"> </w:t>
      </w:r>
      <w:r w:rsidRPr="000C013E">
        <w:rPr>
          <w:rFonts w:eastAsia="Arial"/>
          <w:lang w:bidi="ar-SA"/>
        </w:rPr>
        <w:t>and</w:t>
      </w:r>
      <w:r w:rsidRPr="000C013E">
        <w:rPr>
          <w:rFonts w:eastAsia="Arial"/>
          <w:spacing w:val="10"/>
          <w:lang w:bidi="ar-SA"/>
        </w:rPr>
        <w:t xml:space="preserve"> </w:t>
      </w:r>
      <w:r w:rsidRPr="000C013E">
        <w:rPr>
          <w:rFonts w:eastAsia="Arial"/>
          <w:lang w:bidi="ar-SA"/>
        </w:rPr>
        <w:t>lessons</w:t>
      </w:r>
      <w:r w:rsidRPr="000C013E">
        <w:rPr>
          <w:rFonts w:eastAsia="Arial"/>
          <w:spacing w:val="10"/>
          <w:lang w:bidi="ar-SA"/>
        </w:rPr>
        <w:t xml:space="preserve"> </w:t>
      </w:r>
      <w:r w:rsidRPr="000C013E">
        <w:rPr>
          <w:rFonts w:eastAsia="Arial"/>
          <w:lang w:bidi="ar-SA"/>
        </w:rPr>
        <w:t>are</w:t>
      </w:r>
      <w:r w:rsidRPr="000C013E">
        <w:rPr>
          <w:rFonts w:eastAsia="Arial"/>
          <w:spacing w:val="8"/>
          <w:lang w:bidi="ar-SA"/>
        </w:rPr>
        <w:t xml:space="preserve"> </w:t>
      </w:r>
      <w:r w:rsidRPr="000C013E">
        <w:rPr>
          <w:rFonts w:eastAsia="Arial"/>
          <w:lang w:bidi="ar-SA"/>
        </w:rPr>
        <w:t>charged</w:t>
      </w:r>
      <w:r w:rsidRPr="000C013E">
        <w:rPr>
          <w:rFonts w:eastAsia="Arial"/>
          <w:spacing w:val="7"/>
          <w:lang w:bidi="ar-SA"/>
        </w:rPr>
        <w:t xml:space="preserve"> </w:t>
      </w:r>
      <w:r w:rsidRPr="000C013E">
        <w:rPr>
          <w:rFonts w:eastAsia="Arial"/>
          <w:lang w:bidi="ar-SA"/>
        </w:rPr>
        <w:t>as</w:t>
      </w:r>
      <w:r w:rsidRPr="000C013E">
        <w:rPr>
          <w:rFonts w:eastAsia="Arial"/>
          <w:spacing w:val="8"/>
          <w:lang w:bidi="ar-SA"/>
        </w:rPr>
        <w:t xml:space="preserve"> </w:t>
      </w:r>
      <w:r w:rsidRPr="000C013E">
        <w:rPr>
          <w:rFonts w:eastAsia="Arial"/>
          <w:lang w:bidi="ar-SA"/>
        </w:rPr>
        <w:t>extras.</w:t>
      </w:r>
      <w:r w:rsidRPr="000C013E">
        <w:rPr>
          <w:rFonts w:eastAsia="Arial"/>
          <w:spacing w:val="18"/>
          <w:lang w:bidi="ar-SA"/>
        </w:rPr>
        <w:t xml:space="preserve"> </w:t>
      </w:r>
      <w:r w:rsidRPr="000C013E">
        <w:rPr>
          <w:rFonts w:eastAsia="Arial"/>
          <w:lang w:bidi="ar-SA"/>
        </w:rPr>
        <w:t>This</w:t>
      </w:r>
      <w:r w:rsidRPr="000C013E">
        <w:rPr>
          <w:rFonts w:eastAsia="Arial"/>
          <w:spacing w:val="10"/>
          <w:lang w:bidi="ar-SA"/>
        </w:rPr>
        <w:t xml:space="preserve"> </w:t>
      </w:r>
      <w:r w:rsidR="00062FCF" w:rsidRPr="000C013E">
        <w:rPr>
          <w:rFonts w:eastAsia="Arial"/>
          <w:lang w:bidi="ar-SA"/>
        </w:rPr>
        <w:t>is</w:t>
      </w:r>
      <w:r w:rsidR="00062FCF" w:rsidRPr="000C013E">
        <w:rPr>
          <w:rFonts w:eastAsia="Arial"/>
          <w:spacing w:val="-59"/>
          <w:lang w:bidi="ar-SA"/>
        </w:rPr>
        <w:t xml:space="preserve"> </w:t>
      </w:r>
      <w:r w:rsidR="00062FCF">
        <w:rPr>
          <w:rFonts w:eastAsia="Arial"/>
          <w:spacing w:val="-59"/>
          <w:lang w:bidi="ar-SA"/>
        </w:rPr>
        <w:t xml:space="preserve">    </w:t>
      </w:r>
      <w:r w:rsidR="00062FCF">
        <w:rPr>
          <w:rFonts w:eastAsia="Arial"/>
          <w:lang w:bidi="ar-SA"/>
        </w:rPr>
        <w:t>reviewed</w:t>
      </w:r>
      <w:r w:rsidRPr="000C013E">
        <w:rPr>
          <w:rFonts w:eastAsia="Arial"/>
          <w:spacing w:val="-1"/>
          <w:lang w:bidi="ar-SA"/>
        </w:rPr>
        <w:t xml:space="preserve"> </w:t>
      </w:r>
      <w:r w:rsidRPr="000C013E">
        <w:rPr>
          <w:rFonts w:eastAsia="Arial"/>
          <w:lang w:bidi="ar-SA"/>
        </w:rPr>
        <w:t>annually</w:t>
      </w:r>
      <w:r w:rsidRPr="000C013E">
        <w:rPr>
          <w:rFonts w:eastAsia="Arial"/>
          <w:spacing w:val="1"/>
          <w:lang w:bidi="ar-SA"/>
        </w:rPr>
        <w:t xml:space="preserve"> </w:t>
      </w:r>
      <w:r w:rsidRPr="000C013E">
        <w:rPr>
          <w:rFonts w:eastAsia="Arial"/>
          <w:lang w:bidi="ar-SA"/>
        </w:rPr>
        <w:t>by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the</w:t>
      </w:r>
      <w:r w:rsidRPr="000C013E">
        <w:rPr>
          <w:rFonts w:eastAsia="Arial"/>
          <w:spacing w:val="-2"/>
          <w:lang w:bidi="ar-SA"/>
        </w:rPr>
        <w:t xml:space="preserve"> </w:t>
      </w:r>
      <w:r w:rsidRPr="000C013E">
        <w:rPr>
          <w:rFonts w:eastAsia="Arial"/>
          <w:lang w:bidi="ar-SA"/>
        </w:rPr>
        <w:t>Bursar.</w:t>
      </w:r>
    </w:p>
    <w:p w14:paraId="702A0236" w14:textId="16A3C935" w:rsidR="009D0F90" w:rsidRDefault="009D0F90" w:rsidP="00640AE2">
      <w:pPr>
        <w:pStyle w:val="BodyText"/>
        <w:ind w:left="851"/>
        <w:rPr>
          <w:rFonts w:eastAsia="Arial"/>
          <w:lang w:bidi="ar-SA"/>
        </w:rPr>
      </w:pPr>
    </w:p>
    <w:p w14:paraId="246AA5D6" w14:textId="2A68C355" w:rsidR="009D0F90" w:rsidRDefault="009D0F90" w:rsidP="00640AE2">
      <w:pPr>
        <w:pStyle w:val="BodyText"/>
        <w:ind w:left="851"/>
        <w:rPr>
          <w:rFonts w:eastAsia="Arial"/>
          <w:lang w:bidi="ar-SA"/>
        </w:rPr>
      </w:pPr>
    </w:p>
    <w:sectPr w:rsidR="009D0F90" w:rsidSect="00985B1E">
      <w:footerReference w:type="default" r:id="rId14"/>
      <w:pgSz w:w="11910" w:h="16850"/>
      <w:pgMar w:top="709" w:right="286" w:bottom="709" w:left="567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0FF6" w14:textId="77777777" w:rsidR="002064E4" w:rsidRDefault="002064E4">
      <w:r>
        <w:separator/>
      </w:r>
    </w:p>
  </w:endnote>
  <w:endnote w:type="continuationSeparator" w:id="0">
    <w:p w14:paraId="0FD90A1A" w14:textId="77777777" w:rsidR="002064E4" w:rsidRDefault="002064E4">
      <w:r>
        <w:continuationSeparator/>
      </w:r>
    </w:p>
  </w:endnote>
  <w:endnote w:type="continuationNotice" w:id="1">
    <w:p w14:paraId="0C35EE87" w14:textId="77777777" w:rsidR="002064E4" w:rsidRDefault="00206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4422" w14:textId="77777777" w:rsidR="007B53AC" w:rsidRDefault="007B53A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125A63" wp14:editId="222287DF">
              <wp:simplePos x="0" y="0"/>
              <wp:positionH relativeFrom="page">
                <wp:posOffset>3903980</wp:posOffset>
              </wp:positionH>
              <wp:positionV relativeFrom="page">
                <wp:posOffset>9932670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32BE3" w14:textId="77777777" w:rsidR="007B53AC" w:rsidRDefault="007B53A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2FC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25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4pt;margin-top:782.1pt;width:9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" filled="f" stroked="f">
              <v:textbox inset="0,0,0,0">
                <w:txbxContent>
                  <w:p w14:paraId="21C32BE3" w14:textId="77777777" w:rsidR="007B53AC" w:rsidRDefault="007B53A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2FCF">
                      <w:rPr>
                        <w:rFonts w:asci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E6CB" w14:textId="77777777" w:rsidR="002064E4" w:rsidRDefault="002064E4">
      <w:r>
        <w:separator/>
      </w:r>
    </w:p>
  </w:footnote>
  <w:footnote w:type="continuationSeparator" w:id="0">
    <w:p w14:paraId="214FA152" w14:textId="77777777" w:rsidR="002064E4" w:rsidRDefault="002064E4">
      <w:r>
        <w:continuationSeparator/>
      </w:r>
    </w:p>
  </w:footnote>
  <w:footnote w:type="continuationNotice" w:id="1">
    <w:p w14:paraId="3A0CC983" w14:textId="77777777" w:rsidR="002064E4" w:rsidRDefault="002064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D65"/>
    <w:multiLevelType w:val="hybridMultilevel"/>
    <w:tmpl w:val="B8309AAA"/>
    <w:lvl w:ilvl="0" w:tplc="F9E205BC">
      <w:start w:val="1"/>
      <w:numFmt w:val="decimal"/>
      <w:lvlText w:val="%1."/>
      <w:lvlJc w:val="left"/>
      <w:pPr>
        <w:ind w:left="1454" w:hanging="447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650CF708">
      <w:numFmt w:val="bullet"/>
      <w:lvlText w:val="•"/>
      <w:lvlJc w:val="left"/>
      <w:pPr>
        <w:ind w:left="2196" w:hanging="447"/>
      </w:pPr>
      <w:rPr>
        <w:rFonts w:hint="default"/>
        <w:lang w:val="en-US" w:eastAsia="en-US" w:bidi="ar-SA"/>
      </w:rPr>
    </w:lvl>
    <w:lvl w:ilvl="2" w:tplc="A202D850">
      <w:numFmt w:val="bullet"/>
      <w:lvlText w:val="•"/>
      <w:lvlJc w:val="left"/>
      <w:pPr>
        <w:ind w:left="2933" w:hanging="447"/>
      </w:pPr>
      <w:rPr>
        <w:rFonts w:hint="default"/>
        <w:lang w:val="en-US" w:eastAsia="en-US" w:bidi="ar-SA"/>
      </w:rPr>
    </w:lvl>
    <w:lvl w:ilvl="3" w:tplc="2688791E">
      <w:numFmt w:val="bullet"/>
      <w:lvlText w:val="•"/>
      <w:lvlJc w:val="left"/>
      <w:pPr>
        <w:ind w:left="3669" w:hanging="447"/>
      </w:pPr>
      <w:rPr>
        <w:rFonts w:hint="default"/>
        <w:lang w:val="en-US" w:eastAsia="en-US" w:bidi="ar-SA"/>
      </w:rPr>
    </w:lvl>
    <w:lvl w:ilvl="4" w:tplc="FEC8E48E">
      <w:numFmt w:val="bullet"/>
      <w:lvlText w:val="•"/>
      <w:lvlJc w:val="left"/>
      <w:pPr>
        <w:ind w:left="4406" w:hanging="447"/>
      </w:pPr>
      <w:rPr>
        <w:rFonts w:hint="default"/>
        <w:lang w:val="en-US" w:eastAsia="en-US" w:bidi="ar-SA"/>
      </w:rPr>
    </w:lvl>
    <w:lvl w:ilvl="5" w:tplc="AF68BFAE">
      <w:numFmt w:val="bullet"/>
      <w:lvlText w:val="•"/>
      <w:lvlJc w:val="left"/>
      <w:pPr>
        <w:ind w:left="5143" w:hanging="447"/>
      </w:pPr>
      <w:rPr>
        <w:rFonts w:hint="default"/>
        <w:lang w:val="en-US" w:eastAsia="en-US" w:bidi="ar-SA"/>
      </w:rPr>
    </w:lvl>
    <w:lvl w:ilvl="6" w:tplc="2A927AF0">
      <w:numFmt w:val="bullet"/>
      <w:lvlText w:val="•"/>
      <w:lvlJc w:val="left"/>
      <w:pPr>
        <w:ind w:left="5879" w:hanging="447"/>
      </w:pPr>
      <w:rPr>
        <w:rFonts w:hint="default"/>
        <w:lang w:val="en-US" w:eastAsia="en-US" w:bidi="ar-SA"/>
      </w:rPr>
    </w:lvl>
    <w:lvl w:ilvl="7" w:tplc="EC028C6A">
      <w:numFmt w:val="bullet"/>
      <w:lvlText w:val="•"/>
      <w:lvlJc w:val="left"/>
      <w:pPr>
        <w:ind w:left="6616" w:hanging="447"/>
      </w:pPr>
      <w:rPr>
        <w:rFonts w:hint="default"/>
        <w:lang w:val="en-US" w:eastAsia="en-US" w:bidi="ar-SA"/>
      </w:rPr>
    </w:lvl>
    <w:lvl w:ilvl="8" w:tplc="44840E94">
      <w:numFmt w:val="bullet"/>
      <w:lvlText w:val="•"/>
      <w:lvlJc w:val="left"/>
      <w:pPr>
        <w:ind w:left="7353" w:hanging="447"/>
      </w:pPr>
      <w:rPr>
        <w:rFonts w:hint="default"/>
        <w:lang w:val="en-US" w:eastAsia="en-US" w:bidi="ar-SA"/>
      </w:rPr>
    </w:lvl>
  </w:abstractNum>
  <w:abstractNum w:abstractNumId="1" w15:restartNumberingAfterBreak="0">
    <w:nsid w:val="0A993123"/>
    <w:multiLevelType w:val="hybridMultilevel"/>
    <w:tmpl w:val="AB042660"/>
    <w:lvl w:ilvl="0" w:tplc="9E6042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35804BC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en-US"/>
      </w:rPr>
    </w:lvl>
    <w:lvl w:ilvl="2" w:tplc="D994BF3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en-US"/>
      </w:rPr>
    </w:lvl>
    <w:lvl w:ilvl="3" w:tplc="95C0834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en-US"/>
      </w:rPr>
    </w:lvl>
    <w:lvl w:ilvl="4" w:tplc="60040C1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5" w:tplc="480EBE1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6" w:tplc="95324A64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en-US"/>
      </w:rPr>
    </w:lvl>
    <w:lvl w:ilvl="7" w:tplc="401CD8DC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8" w:tplc="2ABE1A5A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A04DC6"/>
    <w:multiLevelType w:val="hybridMultilevel"/>
    <w:tmpl w:val="B5CCD75E"/>
    <w:lvl w:ilvl="0" w:tplc="BF28E680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DCA0F5E">
      <w:numFmt w:val="bullet"/>
      <w:lvlText w:val="•"/>
      <w:lvlJc w:val="left"/>
      <w:pPr>
        <w:ind w:left="1388" w:hanging="284"/>
      </w:pPr>
      <w:rPr>
        <w:rFonts w:hint="default"/>
        <w:lang w:val="en-US" w:eastAsia="en-US" w:bidi="en-US"/>
      </w:rPr>
    </w:lvl>
    <w:lvl w:ilvl="2" w:tplc="0774499E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en-US"/>
      </w:rPr>
    </w:lvl>
    <w:lvl w:ilvl="3" w:tplc="C68804BE">
      <w:numFmt w:val="bullet"/>
      <w:lvlText w:val="•"/>
      <w:lvlJc w:val="left"/>
      <w:pPr>
        <w:ind w:left="3165" w:hanging="284"/>
      </w:pPr>
      <w:rPr>
        <w:rFonts w:hint="default"/>
        <w:lang w:val="en-US" w:eastAsia="en-US" w:bidi="en-US"/>
      </w:rPr>
    </w:lvl>
    <w:lvl w:ilvl="4" w:tplc="4D02D10C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en-US"/>
      </w:rPr>
    </w:lvl>
    <w:lvl w:ilvl="5" w:tplc="501CCE50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en-US"/>
      </w:rPr>
    </w:lvl>
    <w:lvl w:ilvl="6" w:tplc="73BE98F0">
      <w:numFmt w:val="bullet"/>
      <w:lvlText w:val="•"/>
      <w:lvlJc w:val="left"/>
      <w:pPr>
        <w:ind w:left="5831" w:hanging="284"/>
      </w:pPr>
      <w:rPr>
        <w:rFonts w:hint="default"/>
        <w:lang w:val="en-US" w:eastAsia="en-US" w:bidi="en-US"/>
      </w:rPr>
    </w:lvl>
    <w:lvl w:ilvl="7" w:tplc="DC5080FC">
      <w:numFmt w:val="bullet"/>
      <w:lvlText w:val="•"/>
      <w:lvlJc w:val="left"/>
      <w:pPr>
        <w:ind w:left="6720" w:hanging="284"/>
      </w:pPr>
      <w:rPr>
        <w:rFonts w:hint="default"/>
        <w:lang w:val="en-US" w:eastAsia="en-US" w:bidi="en-US"/>
      </w:rPr>
    </w:lvl>
    <w:lvl w:ilvl="8" w:tplc="E306EDD8">
      <w:numFmt w:val="bullet"/>
      <w:lvlText w:val="•"/>
      <w:lvlJc w:val="left"/>
      <w:pPr>
        <w:ind w:left="7609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24B456ED"/>
    <w:multiLevelType w:val="hybridMultilevel"/>
    <w:tmpl w:val="37867B98"/>
    <w:lvl w:ilvl="0" w:tplc="0FEC3D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F42864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en-US"/>
      </w:rPr>
    </w:lvl>
    <w:lvl w:ilvl="2" w:tplc="F8D82C10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en-US"/>
      </w:rPr>
    </w:lvl>
    <w:lvl w:ilvl="3" w:tplc="DC6E287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en-US"/>
      </w:rPr>
    </w:lvl>
    <w:lvl w:ilvl="4" w:tplc="1B26086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5" w:tplc="5DB6AB94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6" w:tplc="C5EA23FA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en-US"/>
      </w:rPr>
    </w:lvl>
    <w:lvl w:ilvl="7" w:tplc="83B4308A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8" w:tplc="846E0570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D1528A9"/>
    <w:multiLevelType w:val="multilevel"/>
    <w:tmpl w:val="306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2C0AE5"/>
    <w:multiLevelType w:val="hybridMultilevel"/>
    <w:tmpl w:val="558AE4C2"/>
    <w:lvl w:ilvl="0" w:tplc="9FC0F066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14DBE6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7EB2FDB4">
      <w:numFmt w:val="bullet"/>
      <w:lvlText w:val="•"/>
      <w:lvlJc w:val="left"/>
      <w:pPr>
        <w:ind w:left="2581" w:hanging="361"/>
      </w:pPr>
      <w:rPr>
        <w:rFonts w:hint="default"/>
        <w:lang w:val="en-US" w:eastAsia="en-US" w:bidi="ar-SA"/>
      </w:rPr>
    </w:lvl>
    <w:lvl w:ilvl="3" w:tplc="B11874B8">
      <w:numFmt w:val="bullet"/>
      <w:lvlText w:val="•"/>
      <w:lvlJc w:val="left"/>
      <w:pPr>
        <w:ind w:left="3361" w:hanging="361"/>
      </w:pPr>
      <w:rPr>
        <w:rFonts w:hint="default"/>
        <w:lang w:val="en-US" w:eastAsia="en-US" w:bidi="ar-SA"/>
      </w:rPr>
    </w:lvl>
    <w:lvl w:ilvl="4" w:tplc="5634706A">
      <w:numFmt w:val="bullet"/>
      <w:lvlText w:val="•"/>
      <w:lvlJc w:val="left"/>
      <w:pPr>
        <w:ind w:left="4142" w:hanging="361"/>
      </w:pPr>
      <w:rPr>
        <w:rFonts w:hint="default"/>
        <w:lang w:val="en-US" w:eastAsia="en-US" w:bidi="ar-SA"/>
      </w:rPr>
    </w:lvl>
    <w:lvl w:ilvl="5" w:tplc="2BA84DF4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6" w:tplc="EECE12B0">
      <w:numFmt w:val="bullet"/>
      <w:lvlText w:val="•"/>
      <w:lvlJc w:val="left"/>
      <w:pPr>
        <w:ind w:left="5703" w:hanging="361"/>
      </w:pPr>
      <w:rPr>
        <w:rFonts w:hint="default"/>
        <w:lang w:val="en-US" w:eastAsia="en-US" w:bidi="ar-SA"/>
      </w:rPr>
    </w:lvl>
    <w:lvl w:ilvl="7" w:tplc="5C827258"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8" w:tplc="0958F184">
      <w:numFmt w:val="bullet"/>
      <w:lvlText w:val="•"/>
      <w:lvlJc w:val="left"/>
      <w:pPr>
        <w:ind w:left="7265" w:hanging="361"/>
      </w:pPr>
      <w:rPr>
        <w:rFonts w:hint="default"/>
        <w:lang w:val="en-US" w:eastAsia="en-US" w:bidi="ar-SA"/>
      </w:rPr>
    </w:lvl>
  </w:abstractNum>
  <w:num w:numId="1" w16cid:durableId="1197886131">
    <w:abstractNumId w:val="2"/>
  </w:num>
  <w:num w:numId="2" w16cid:durableId="1675496534">
    <w:abstractNumId w:val="1"/>
  </w:num>
  <w:num w:numId="3" w16cid:durableId="1940260602">
    <w:abstractNumId w:val="3"/>
  </w:num>
  <w:num w:numId="4" w16cid:durableId="1337490591">
    <w:abstractNumId w:val="5"/>
  </w:num>
  <w:num w:numId="5" w16cid:durableId="1624843633">
    <w:abstractNumId w:val="0"/>
  </w:num>
  <w:num w:numId="6" w16cid:durableId="589042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MjYxsDA0NDIwMzNQ0lEKTi0uzszPAykwrAUAfS5kJiwAAAA="/>
  </w:docVars>
  <w:rsids>
    <w:rsidRoot w:val="007C27A4"/>
    <w:rsid w:val="00062FCF"/>
    <w:rsid w:val="000A62BD"/>
    <w:rsid w:val="000C013E"/>
    <w:rsid w:val="000E323D"/>
    <w:rsid w:val="000F1A82"/>
    <w:rsid w:val="00156960"/>
    <w:rsid w:val="001603C8"/>
    <w:rsid w:val="001F71BE"/>
    <w:rsid w:val="002064E4"/>
    <w:rsid w:val="002400E0"/>
    <w:rsid w:val="002976F8"/>
    <w:rsid w:val="003B377B"/>
    <w:rsid w:val="003F36FF"/>
    <w:rsid w:val="00485689"/>
    <w:rsid w:val="00487D29"/>
    <w:rsid w:val="0051157C"/>
    <w:rsid w:val="00584CED"/>
    <w:rsid w:val="005D5A9A"/>
    <w:rsid w:val="00640AE2"/>
    <w:rsid w:val="007B53AC"/>
    <w:rsid w:val="007C27A4"/>
    <w:rsid w:val="008033AA"/>
    <w:rsid w:val="00840459"/>
    <w:rsid w:val="00870D2C"/>
    <w:rsid w:val="008A5645"/>
    <w:rsid w:val="00985B1E"/>
    <w:rsid w:val="009D0F90"/>
    <w:rsid w:val="00A7280F"/>
    <w:rsid w:val="00A93E74"/>
    <w:rsid w:val="00B264EB"/>
    <w:rsid w:val="00B57FDC"/>
    <w:rsid w:val="00B624F4"/>
    <w:rsid w:val="00BC0ACF"/>
    <w:rsid w:val="00C2323E"/>
    <w:rsid w:val="00C40FF7"/>
    <w:rsid w:val="00C93FFB"/>
    <w:rsid w:val="00CC02F2"/>
    <w:rsid w:val="00D541D8"/>
    <w:rsid w:val="00E229D0"/>
    <w:rsid w:val="00E65925"/>
    <w:rsid w:val="00FB3ADE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5648F"/>
  <w15:docId w15:val="{878D1B6D-5004-4D61-A48D-B1FFF899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5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F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FB"/>
    <w:rPr>
      <w:rFonts w:ascii="Lucida Grande" w:eastAsia="Calibri" w:hAnsi="Lucida Grande" w:cs="Lucida Grande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C013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13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264EB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264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4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64EB"/>
    <w:rPr>
      <w:rFonts w:eastAsiaTheme="minorEastAsia"/>
      <w:color w:val="5A5A5A" w:themeColor="text1" w:themeTint="A5"/>
      <w:spacing w:val="15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28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40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0E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40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0E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vergreenprimary.org.uk/admiss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vergreenprimary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C000ABCA7A41858100D9F6296AE1" ma:contentTypeVersion="11" ma:contentTypeDescription="Create a new document." ma:contentTypeScope="" ma:versionID="5ce89db70be20be9785d06c541f15415">
  <xsd:schema xmlns:xsd="http://www.w3.org/2001/XMLSchema" xmlns:xs="http://www.w3.org/2001/XMLSchema" xmlns:p="http://schemas.microsoft.com/office/2006/metadata/properties" xmlns:ns2="ea47a1da-87b5-497e-b896-a997e0ddb402" xmlns:ns3="f7b9c40e-36e1-454e-925c-4b95225d465f" targetNamespace="http://schemas.microsoft.com/office/2006/metadata/properties" ma:root="true" ma:fieldsID="1ef926b235d80417459c0d68df522171" ns2:_="" ns3:_="">
    <xsd:import namespace="ea47a1da-87b5-497e-b896-a997e0ddb402"/>
    <xsd:import namespace="f7b9c40e-36e1-454e-925c-4b95225d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a1da-87b5-497e-b896-a997e0dd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c40e-36e1-454e-925c-4b95225d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B872E-901D-4634-A430-C4937C09D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F44E7-26C1-4116-BDD3-E2C4D869D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10FEE-60E3-44CF-A106-63CFF391F9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AC7F7-8603-47BA-87D1-95821D1DC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a1da-87b5-497e-b896-a997e0ddb402"/>
    <ds:schemaRef ds:uri="f7b9c40e-36e1-454e-925c-4b95225d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 BULLYING POLICY</vt:lpstr>
    </vt:vector>
  </TitlesOfParts>
  <Company>Apple Inc</Company>
  <LinksUpToDate>false</LinksUpToDate>
  <CharactersWithSpaces>8232</CharactersWithSpaces>
  <SharedDoc>false</SharedDoc>
  <HLinks>
    <vt:vector size="12" baseType="variant">
      <vt:variant>
        <vt:i4>4915201</vt:i4>
      </vt:variant>
      <vt:variant>
        <vt:i4>3</vt:i4>
      </vt:variant>
      <vt:variant>
        <vt:i4>0</vt:i4>
      </vt:variant>
      <vt:variant>
        <vt:i4>5</vt:i4>
      </vt:variant>
      <vt:variant>
        <vt:lpwstr>http://www.evergreenprimary.org.uk/admission/</vt:lpwstr>
      </vt:variant>
      <vt:variant>
        <vt:lpwstr/>
      </vt:variant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mailto:admin@evergreenprimary.org.uk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 BULLYING POLICY</dc:title>
  <dc:subject/>
  <dc:creator>Glen McGarrigle CNA - IT Manager</dc:creator>
  <cp:keywords/>
  <cp:lastModifiedBy>Feroz Adam</cp:lastModifiedBy>
  <cp:revision>9</cp:revision>
  <dcterms:created xsi:type="dcterms:W3CDTF">2022-03-30T22:25:00Z</dcterms:created>
  <dcterms:modified xsi:type="dcterms:W3CDTF">2022-08-04T18:59:00Z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0x01010042F9C000ABCA7A41858100D9F6296AE1</vt:lpwstr>
  </property>
</Properties>
</file>