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89BAB" w14:textId="77777777" w:rsidR="00697DB8" w:rsidRDefault="00697DB8" w:rsidP="001E45F9">
      <w:pPr>
        <w:pStyle w:val="BodyText"/>
        <w:ind w:left="100"/>
        <w:rPr>
          <w:rFonts w:ascii="Times New Roman"/>
          <w:sz w:val="20"/>
        </w:rPr>
      </w:pPr>
    </w:p>
    <w:p w14:paraId="7138BAB9" w14:textId="77777777" w:rsidR="00697DB8" w:rsidRDefault="00697DB8" w:rsidP="001E45F9">
      <w:pPr>
        <w:pStyle w:val="BodyText"/>
        <w:rPr>
          <w:rFonts w:ascii="Times New Roman"/>
          <w:sz w:val="17"/>
        </w:rPr>
      </w:pPr>
    </w:p>
    <w:p w14:paraId="28602F9D" w14:textId="77777777" w:rsidR="00CB7E3C" w:rsidRPr="00CB7E3C" w:rsidRDefault="001E45F9" w:rsidP="001E45F9">
      <w:pPr>
        <w:pStyle w:val="Heading1"/>
        <w:shd w:val="clear" w:color="auto" w:fill="C2D69B" w:themeFill="accent3" w:themeFillTint="99"/>
        <w:ind w:left="153" w:right="173"/>
        <w:jc w:val="center"/>
        <w:rPr>
          <w:rFonts w:ascii="Arial" w:hAnsi="Arial"/>
        </w:rPr>
      </w:pPr>
      <w:r>
        <w:rPr>
          <w:rFonts w:ascii="Arial" w:hAnsi="Arial"/>
        </w:rPr>
        <w:t xml:space="preserve">Evergreen </w:t>
      </w:r>
      <w:r w:rsidR="00CB7E3C" w:rsidRPr="00CB7E3C">
        <w:rPr>
          <w:rFonts w:ascii="Arial" w:hAnsi="Arial"/>
        </w:rPr>
        <w:t xml:space="preserve">Primary School </w:t>
      </w:r>
    </w:p>
    <w:p w14:paraId="0D0F5CCD" w14:textId="77777777" w:rsidR="00697DB8" w:rsidRPr="00CB7E3C" w:rsidRDefault="00E24BDD" w:rsidP="001E45F9">
      <w:pPr>
        <w:pStyle w:val="Heading1"/>
        <w:shd w:val="clear" w:color="auto" w:fill="C2D69B" w:themeFill="accent3" w:themeFillTint="99"/>
        <w:ind w:left="153" w:right="173"/>
        <w:jc w:val="center"/>
        <w:rPr>
          <w:rFonts w:ascii="Arial" w:hAnsi="Arial"/>
        </w:rPr>
      </w:pPr>
      <w:r w:rsidRPr="00CB7E3C">
        <w:rPr>
          <w:rFonts w:ascii="Arial" w:hAnsi="Arial"/>
        </w:rPr>
        <w:t>Home Visits Policy – Addendum</w:t>
      </w:r>
    </w:p>
    <w:p w14:paraId="2167D1E2" w14:textId="77777777" w:rsidR="00697DB8" w:rsidRPr="00CB7E3C" w:rsidRDefault="00697DB8" w:rsidP="001E45F9">
      <w:pPr>
        <w:pStyle w:val="BodyText"/>
        <w:rPr>
          <w:rFonts w:ascii="Arial"/>
          <w:b/>
          <w:sz w:val="23"/>
        </w:rPr>
      </w:pPr>
    </w:p>
    <w:p w14:paraId="26EB816D" w14:textId="77777777" w:rsidR="00697DB8" w:rsidRDefault="00697DB8" w:rsidP="001E45F9">
      <w:pPr>
        <w:pStyle w:val="BodyText"/>
      </w:pPr>
    </w:p>
    <w:p w14:paraId="33D10086" w14:textId="77777777" w:rsidR="00697DB8" w:rsidRPr="00CB7E3C" w:rsidRDefault="00E24BDD" w:rsidP="001E45F9">
      <w:pPr>
        <w:pStyle w:val="Heading1"/>
        <w:shd w:val="clear" w:color="auto" w:fill="C2D69B" w:themeFill="accent3" w:themeFillTint="99"/>
      </w:pPr>
      <w:r w:rsidRPr="00CB7E3C">
        <w:t>New Guidance</w:t>
      </w:r>
    </w:p>
    <w:p w14:paraId="740DEAEB" w14:textId="77777777" w:rsidR="00697DB8" w:rsidRDefault="00697DB8" w:rsidP="001E45F9">
      <w:pPr>
        <w:pStyle w:val="BodyText"/>
        <w:rPr>
          <w:b/>
          <w:sz w:val="19"/>
        </w:rPr>
      </w:pPr>
    </w:p>
    <w:p w14:paraId="54FA3C32" w14:textId="77777777" w:rsidR="00697DB8" w:rsidRDefault="00E24BDD" w:rsidP="001E45F9">
      <w:pPr>
        <w:pStyle w:val="BodyText"/>
        <w:ind w:left="100" w:right="157"/>
      </w:pPr>
      <w:r>
        <w:t>The CV-19 outbreak has seen unprecedented challenges as our schools are now closed to all but a minority of children. At the same time, we have been tasked with, ensuring that our vulnerable children, who are not in school, remain safe.</w:t>
      </w:r>
    </w:p>
    <w:p w14:paraId="1EE429B3" w14:textId="77777777" w:rsidR="00697DB8" w:rsidRDefault="00697DB8" w:rsidP="001E45F9">
      <w:pPr>
        <w:pStyle w:val="BodyText"/>
        <w:rPr>
          <w:sz w:val="23"/>
        </w:rPr>
      </w:pPr>
    </w:p>
    <w:p w14:paraId="32208235" w14:textId="77777777" w:rsidR="00697DB8" w:rsidRDefault="00E24BDD" w:rsidP="001E45F9">
      <w:pPr>
        <w:pStyle w:val="BodyText"/>
        <w:ind w:left="100" w:right="218"/>
      </w:pPr>
      <w:r>
        <w:t xml:space="preserve">Under normal circumstances, safe and well visits would have been our main mechanism for checking up on the wellbeing of a child. However, these are not normal circumstances and as such, and to ensure the safety of our staff, we </w:t>
      </w:r>
      <w:r>
        <w:rPr>
          <w:b/>
        </w:rPr>
        <w:t xml:space="preserve">are now not allowing staff </w:t>
      </w:r>
      <w:r>
        <w:t>to enter a</w:t>
      </w:r>
    </w:p>
    <w:p w14:paraId="242FFE5A" w14:textId="77777777" w:rsidR="00697DB8" w:rsidRDefault="00E24BDD" w:rsidP="001E45F9">
      <w:pPr>
        <w:pStyle w:val="BodyText"/>
        <w:ind w:left="100"/>
      </w:pPr>
      <w:r>
        <w:t xml:space="preserve">child’s home. This is in line with </w:t>
      </w:r>
      <w:r w:rsidR="00CB7E3C">
        <w:t xml:space="preserve">Govt </w:t>
      </w:r>
      <w:r>
        <w:t>guidance.</w:t>
      </w:r>
    </w:p>
    <w:p w14:paraId="603D8707" w14:textId="77777777" w:rsidR="00697DB8" w:rsidRDefault="00697DB8" w:rsidP="001E45F9">
      <w:pPr>
        <w:pStyle w:val="BodyText"/>
      </w:pPr>
    </w:p>
    <w:p w14:paraId="33720A8F" w14:textId="77777777" w:rsidR="00697DB8" w:rsidRDefault="00E24BDD" w:rsidP="001E45F9">
      <w:pPr>
        <w:pStyle w:val="BodyText"/>
        <w:ind w:left="100" w:right="244"/>
      </w:pPr>
      <w:r>
        <w:t>Staff are encouraged to contact families by phone, email or video call. It is important that staff follow the guidelines laid out in the Staff Code of Conduct and Acceptable Use of technologies Policy when making these calls. Additional guidance has also been issued.</w:t>
      </w:r>
    </w:p>
    <w:p w14:paraId="390BE2D2" w14:textId="77777777" w:rsidR="00697DB8" w:rsidRDefault="00697DB8" w:rsidP="001E45F9">
      <w:pPr>
        <w:pStyle w:val="BodyText"/>
        <w:rPr>
          <w:sz w:val="23"/>
        </w:rPr>
      </w:pPr>
    </w:p>
    <w:p w14:paraId="18096816" w14:textId="77777777" w:rsidR="00697DB8" w:rsidRDefault="00E24BDD" w:rsidP="001E45F9">
      <w:pPr>
        <w:pStyle w:val="BodyText"/>
        <w:ind w:left="100" w:right="315"/>
      </w:pPr>
      <w:r>
        <w:t xml:space="preserve">Home visits during which staff enter a family home are </w:t>
      </w:r>
      <w:r>
        <w:rPr>
          <w:b/>
        </w:rPr>
        <w:t xml:space="preserve">not allowed </w:t>
      </w:r>
      <w:r>
        <w:t>during this period. However, if you have been unable to contact a child and have serious concerns you should follow the steps below</w:t>
      </w:r>
    </w:p>
    <w:p w14:paraId="3BEAC6A5" w14:textId="77777777" w:rsidR="00697DB8" w:rsidRDefault="00697DB8" w:rsidP="001E45F9">
      <w:pPr>
        <w:pStyle w:val="BodyText"/>
        <w:rPr>
          <w:sz w:val="21"/>
        </w:rPr>
      </w:pPr>
    </w:p>
    <w:p w14:paraId="38D379B0" w14:textId="77777777" w:rsidR="00697DB8" w:rsidRDefault="00E24BDD" w:rsidP="001E45F9">
      <w:pPr>
        <w:pStyle w:val="ListParagraph"/>
        <w:numPr>
          <w:ilvl w:val="0"/>
          <w:numId w:val="2"/>
        </w:numPr>
        <w:tabs>
          <w:tab w:val="left" w:pos="1540"/>
          <w:tab w:val="left" w:pos="1541"/>
        </w:tabs>
        <w:ind w:left="461" w:right="0" w:hanging="361"/>
        <w:jc w:val="left"/>
        <w:rPr>
          <w:sz w:val="24"/>
        </w:rPr>
      </w:pPr>
      <w:r>
        <w:rPr>
          <w:sz w:val="24"/>
        </w:rPr>
        <w:t>Re- assess the risk. Does the lack of contact escalate your</w:t>
      </w:r>
      <w:r>
        <w:rPr>
          <w:spacing w:val="-14"/>
          <w:sz w:val="24"/>
        </w:rPr>
        <w:t xml:space="preserve"> </w:t>
      </w:r>
      <w:r>
        <w:rPr>
          <w:sz w:val="24"/>
        </w:rPr>
        <w:t>concerns?</w:t>
      </w:r>
    </w:p>
    <w:p w14:paraId="23F0354C" w14:textId="77777777" w:rsidR="00697DB8" w:rsidRDefault="00E24BDD" w:rsidP="001E45F9">
      <w:pPr>
        <w:pStyle w:val="ListParagraph"/>
        <w:numPr>
          <w:ilvl w:val="0"/>
          <w:numId w:val="2"/>
        </w:numPr>
        <w:tabs>
          <w:tab w:val="left" w:pos="1540"/>
          <w:tab w:val="left" w:pos="1541"/>
        </w:tabs>
        <w:ind w:left="461" w:right="330"/>
        <w:jc w:val="left"/>
        <w:rPr>
          <w:sz w:val="24"/>
        </w:rPr>
      </w:pPr>
      <w:r>
        <w:rPr>
          <w:sz w:val="24"/>
        </w:rPr>
        <w:t>Try all the available numbers for the family, including all emergency</w:t>
      </w:r>
      <w:r>
        <w:rPr>
          <w:spacing w:val="-29"/>
          <w:sz w:val="24"/>
        </w:rPr>
        <w:t xml:space="preserve"> </w:t>
      </w:r>
      <w:r>
        <w:rPr>
          <w:sz w:val="24"/>
        </w:rPr>
        <w:t>contact numbers</w:t>
      </w:r>
    </w:p>
    <w:p w14:paraId="51396EB6" w14:textId="77777777" w:rsidR="00697DB8" w:rsidRDefault="00E24BDD" w:rsidP="001E45F9">
      <w:pPr>
        <w:pStyle w:val="ListParagraph"/>
        <w:numPr>
          <w:ilvl w:val="0"/>
          <w:numId w:val="2"/>
        </w:numPr>
        <w:tabs>
          <w:tab w:val="left" w:pos="1540"/>
          <w:tab w:val="left" w:pos="1541"/>
        </w:tabs>
        <w:ind w:left="461" w:right="373"/>
        <w:jc w:val="left"/>
        <w:rPr>
          <w:sz w:val="24"/>
        </w:rPr>
      </w:pPr>
      <w:r>
        <w:rPr>
          <w:sz w:val="24"/>
        </w:rPr>
        <w:t>Try all other professionals who are involved with the family. Consider</w:t>
      </w:r>
      <w:r>
        <w:rPr>
          <w:spacing w:val="-31"/>
          <w:sz w:val="24"/>
        </w:rPr>
        <w:t xml:space="preserve"> </w:t>
      </w:r>
      <w:r>
        <w:rPr>
          <w:sz w:val="24"/>
        </w:rPr>
        <w:t>other schools where there may be</w:t>
      </w:r>
      <w:r>
        <w:rPr>
          <w:spacing w:val="-6"/>
          <w:sz w:val="24"/>
        </w:rPr>
        <w:t xml:space="preserve"> </w:t>
      </w:r>
      <w:r>
        <w:rPr>
          <w:sz w:val="24"/>
        </w:rPr>
        <w:t>siblings.</w:t>
      </w:r>
    </w:p>
    <w:p w14:paraId="23592E9C" w14:textId="77777777" w:rsidR="00697DB8" w:rsidRDefault="00E24BDD" w:rsidP="001E45F9">
      <w:pPr>
        <w:pStyle w:val="ListParagraph"/>
        <w:numPr>
          <w:ilvl w:val="0"/>
          <w:numId w:val="2"/>
        </w:numPr>
        <w:tabs>
          <w:tab w:val="left" w:pos="1540"/>
          <w:tab w:val="left" w:pos="1541"/>
        </w:tabs>
        <w:ind w:left="461" w:right="356"/>
        <w:jc w:val="left"/>
        <w:rPr>
          <w:sz w:val="24"/>
        </w:rPr>
      </w:pPr>
      <w:r>
        <w:rPr>
          <w:sz w:val="24"/>
        </w:rPr>
        <w:t>For CP/</w:t>
      </w:r>
      <w:proofErr w:type="spellStart"/>
      <w:r>
        <w:rPr>
          <w:sz w:val="24"/>
        </w:rPr>
        <w:t>CiN</w:t>
      </w:r>
      <w:proofErr w:type="spellEnd"/>
      <w:r>
        <w:rPr>
          <w:sz w:val="24"/>
        </w:rPr>
        <w:t>/LAC EHCP or Early Help speak to their allocated social worker</w:t>
      </w:r>
      <w:r>
        <w:rPr>
          <w:spacing w:val="-35"/>
          <w:sz w:val="24"/>
        </w:rPr>
        <w:t xml:space="preserve"> </w:t>
      </w:r>
      <w:r>
        <w:rPr>
          <w:sz w:val="24"/>
        </w:rPr>
        <w:t>or any other professional involved such as a family support worker or mental health worker.</w:t>
      </w:r>
    </w:p>
    <w:p w14:paraId="2F5DDF21" w14:textId="77777777" w:rsidR="001E45F9" w:rsidRDefault="00E24BDD" w:rsidP="001E45F9">
      <w:pPr>
        <w:pStyle w:val="ListParagraph"/>
        <w:numPr>
          <w:ilvl w:val="0"/>
          <w:numId w:val="2"/>
        </w:numPr>
        <w:tabs>
          <w:tab w:val="left" w:pos="1540"/>
          <w:tab w:val="left" w:pos="1541"/>
        </w:tabs>
        <w:ind w:left="461" w:right="408"/>
        <w:jc w:val="left"/>
        <w:rPr>
          <w:sz w:val="24"/>
        </w:rPr>
      </w:pPr>
      <w:r>
        <w:rPr>
          <w:sz w:val="24"/>
        </w:rPr>
        <w:t>Consider speaking to your local social care provision such as MASH CASS or First Respons</w:t>
      </w:r>
      <w:r w:rsidR="001E45F9">
        <w:rPr>
          <w:sz w:val="24"/>
        </w:rPr>
        <w:t>e.</w:t>
      </w:r>
    </w:p>
    <w:p w14:paraId="3F45C144" w14:textId="77777777" w:rsidR="00697DB8" w:rsidRPr="001E45F9" w:rsidRDefault="00E24BDD" w:rsidP="001E45F9">
      <w:pPr>
        <w:pStyle w:val="ListParagraph"/>
        <w:numPr>
          <w:ilvl w:val="0"/>
          <w:numId w:val="2"/>
        </w:numPr>
        <w:tabs>
          <w:tab w:val="left" w:pos="1540"/>
          <w:tab w:val="left" w:pos="1541"/>
        </w:tabs>
        <w:ind w:left="461" w:right="408"/>
        <w:jc w:val="left"/>
        <w:rPr>
          <w:sz w:val="24"/>
        </w:rPr>
      </w:pPr>
      <w:r w:rsidRPr="001E45F9">
        <w:rPr>
          <w:sz w:val="24"/>
        </w:rPr>
        <w:t>If the risk is deemed critical - speak to the Police, they may do a ‘safe &amp; well’ check</w:t>
      </w:r>
    </w:p>
    <w:p w14:paraId="72142418" w14:textId="77777777" w:rsidR="00697DB8" w:rsidRDefault="00E24BDD" w:rsidP="001E45F9">
      <w:pPr>
        <w:pStyle w:val="ListParagraph"/>
        <w:numPr>
          <w:ilvl w:val="0"/>
          <w:numId w:val="2"/>
        </w:numPr>
        <w:tabs>
          <w:tab w:val="left" w:pos="1595"/>
          <w:tab w:val="left" w:pos="1596"/>
        </w:tabs>
        <w:ind w:left="461" w:right="777"/>
        <w:jc w:val="left"/>
        <w:rPr>
          <w:sz w:val="24"/>
        </w:rPr>
      </w:pPr>
      <w:r>
        <w:rPr>
          <w:sz w:val="24"/>
        </w:rPr>
        <w:t>Do not hesitate to call 999 if you think a child has been harmed or is at serious risk of</w:t>
      </w:r>
      <w:r>
        <w:rPr>
          <w:spacing w:val="-4"/>
          <w:sz w:val="24"/>
        </w:rPr>
        <w:t xml:space="preserve"> </w:t>
      </w:r>
      <w:r>
        <w:rPr>
          <w:sz w:val="24"/>
        </w:rPr>
        <w:t>harm.</w:t>
      </w:r>
    </w:p>
    <w:p w14:paraId="09B9971F" w14:textId="77777777" w:rsidR="00697DB8" w:rsidRDefault="00E24BDD" w:rsidP="001E45F9">
      <w:pPr>
        <w:pStyle w:val="ListParagraph"/>
        <w:numPr>
          <w:ilvl w:val="0"/>
          <w:numId w:val="2"/>
        </w:numPr>
        <w:tabs>
          <w:tab w:val="left" w:pos="1540"/>
          <w:tab w:val="left" w:pos="1541"/>
        </w:tabs>
        <w:ind w:left="461" w:right="163"/>
        <w:jc w:val="left"/>
        <w:rPr>
          <w:sz w:val="24"/>
        </w:rPr>
      </w:pPr>
      <w:r>
        <w:rPr>
          <w:sz w:val="24"/>
        </w:rPr>
        <w:t>Contact the senior education safeguarding officer for support if needed</w:t>
      </w:r>
      <w:r>
        <w:rPr>
          <w:spacing w:val="-38"/>
          <w:sz w:val="24"/>
        </w:rPr>
        <w:t xml:space="preserve"> </w:t>
      </w:r>
      <w:r>
        <w:rPr>
          <w:sz w:val="24"/>
        </w:rPr>
        <w:t>along with your headteacher and ATLP safeguarding</w:t>
      </w:r>
      <w:r>
        <w:rPr>
          <w:spacing w:val="-1"/>
          <w:sz w:val="24"/>
        </w:rPr>
        <w:t xml:space="preserve"> </w:t>
      </w:r>
      <w:r>
        <w:rPr>
          <w:sz w:val="24"/>
        </w:rPr>
        <w:t>lead.</w:t>
      </w:r>
    </w:p>
    <w:p w14:paraId="2FE7310B" w14:textId="77777777" w:rsidR="00697DB8" w:rsidRPr="001E45F9" w:rsidRDefault="00E24BDD" w:rsidP="001E45F9">
      <w:pPr>
        <w:pStyle w:val="ListParagraph"/>
        <w:numPr>
          <w:ilvl w:val="0"/>
          <w:numId w:val="2"/>
        </w:numPr>
        <w:tabs>
          <w:tab w:val="left" w:pos="1540"/>
          <w:tab w:val="left" w:pos="1541"/>
        </w:tabs>
        <w:ind w:left="461" w:right="721"/>
        <w:jc w:val="left"/>
        <w:rPr>
          <w:sz w:val="24"/>
        </w:rPr>
      </w:pPr>
      <w:r>
        <w:rPr>
          <w:sz w:val="24"/>
        </w:rPr>
        <w:t>Record all your concerns and actions in line with school child</w:t>
      </w:r>
      <w:r>
        <w:rPr>
          <w:spacing w:val="-30"/>
          <w:sz w:val="24"/>
        </w:rPr>
        <w:t xml:space="preserve"> </w:t>
      </w:r>
      <w:r>
        <w:rPr>
          <w:sz w:val="24"/>
        </w:rPr>
        <w:t>protection procedures.</w:t>
      </w:r>
    </w:p>
    <w:p w14:paraId="53512FFD" w14:textId="77777777" w:rsidR="005B17CC" w:rsidRDefault="005B17CC" w:rsidP="001E45F9">
      <w:pPr>
        <w:ind w:left="100" w:right="114"/>
        <w:jc w:val="both"/>
        <w:rPr>
          <w:sz w:val="24"/>
        </w:rPr>
      </w:pPr>
    </w:p>
    <w:p w14:paraId="6CAAD134" w14:textId="77777777" w:rsidR="00697DB8" w:rsidRDefault="00E24BDD" w:rsidP="001E45F9">
      <w:pPr>
        <w:ind w:left="100" w:right="114"/>
        <w:jc w:val="both"/>
        <w:rPr>
          <w:b/>
          <w:sz w:val="24"/>
        </w:rPr>
      </w:pPr>
      <w:r>
        <w:rPr>
          <w:sz w:val="24"/>
        </w:rPr>
        <w:t>If deemed necessary and after following these steps and in consultation with your head teacher a doorstep visit may be considered</w:t>
      </w:r>
      <w:r>
        <w:rPr>
          <w:b/>
          <w:sz w:val="24"/>
        </w:rPr>
        <w:t>. This is the absolute last resort!</w:t>
      </w:r>
    </w:p>
    <w:p w14:paraId="70289EFD" w14:textId="77777777" w:rsidR="00697DB8" w:rsidRDefault="00E24BDD" w:rsidP="001E45F9">
      <w:pPr>
        <w:pStyle w:val="BodyText"/>
        <w:ind w:left="100" w:right="113"/>
        <w:jc w:val="both"/>
      </w:pPr>
      <w:r>
        <w:t>You must follow the guidelines below. However, it is important to stress that this is a voluntary</w:t>
      </w:r>
      <w:r>
        <w:rPr>
          <w:spacing w:val="-2"/>
        </w:rPr>
        <w:t xml:space="preserve"> </w:t>
      </w:r>
      <w:r>
        <w:t>activity</w:t>
      </w:r>
      <w:r>
        <w:rPr>
          <w:spacing w:val="-4"/>
        </w:rPr>
        <w:t xml:space="preserve"> </w:t>
      </w:r>
      <w:r>
        <w:t>and</w:t>
      </w:r>
      <w:r>
        <w:rPr>
          <w:spacing w:val="-3"/>
        </w:rPr>
        <w:t xml:space="preserve"> </w:t>
      </w:r>
      <w:r>
        <w:t>if</w:t>
      </w:r>
      <w:r>
        <w:rPr>
          <w:spacing w:val="-2"/>
        </w:rPr>
        <w:t xml:space="preserve"> </w:t>
      </w:r>
      <w:r>
        <w:t>you</w:t>
      </w:r>
      <w:r>
        <w:rPr>
          <w:spacing w:val="-3"/>
        </w:rPr>
        <w:t xml:space="preserve"> </w:t>
      </w:r>
      <w:r>
        <w:t>do</w:t>
      </w:r>
      <w:r>
        <w:rPr>
          <w:spacing w:val="-5"/>
        </w:rPr>
        <w:t xml:space="preserve"> </w:t>
      </w:r>
      <w:r>
        <w:t>not</w:t>
      </w:r>
      <w:r>
        <w:rPr>
          <w:spacing w:val="-4"/>
        </w:rPr>
        <w:t xml:space="preserve"> </w:t>
      </w:r>
      <w:r>
        <w:t>feel</w:t>
      </w:r>
      <w:r>
        <w:rPr>
          <w:spacing w:val="-4"/>
        </w:rPr>
        <w:t xml:space="preserve"> </w:t>
      </w:r>
      <w:r>
        <w:t>able</w:t>
      </w:r>
      <w:r>
        <w:rPr>
          <w:spacing w:val="-3"/>
        </w:rPr>
        <w:t xml:space="preserve"> </w:t>
      </w:r>
      <w:r>
        <w:t>or</w:t>
      </w:r>
      <w:r>
        <w:rPr>
          <w:spacing w:val="-3"/>
        </w:rPr>
        <w:t xml:space="preserve"> </w:t>
      </w:r>
      <w:r>
        <w:t>willing</w:t>
      </w:r>
      <w:r>
        <w:rPr>
          <w:spacing w:val="-3"/>
        </w:rPr>
        <w:t xml:space="preserve"> </w:t>
      </w:r>
      <w:r>
        <w:t>to</w:t>
      </w:r>
      <w:r>
        <w:rPr>
          <w:spacing w:val="-4"/>
        </w:rPr>
        <w:t xml:space="preserve"> </w:t>
      </w:r>
      <w:r>
        <w:t>do</w:t>
      </w:r>
      <w:r>
        <w:rPr>
          <w:spacing w:val="-2"/>
        </w:rPr>
        <w:t xml:space="preserve"> </w:t>
      </w:r>
      <w:r>
        <w:t>this</w:t>
      </w:r>
      <w:r>
        <w:rPr>
          <w:spacing w:val="-5"/>
        </w:rPr>
        <w:t xml:space="preserve"> </w:t>
      </w:r>
      <w:r>
        <w:t>please</w:t>
      </w:r>
      <w:r>
        <w:rPr>
          <w:spacing w:val="-4"/>
        </w:rPr>
        <w:t xml:space="preserve"> </w:t>
      </w:r>
      <w:r>
        <w:t>discuss</w:t>
      </w:r>
      <w:r>
        <w:rPr>
          <w:spacing w:val="-3"/>
        </w:rPr>
        <w:t xml:space="preserve"> </w:t>
      </w:r>
      <w:r>
        <w:t>this</w:t>
      </w:r>
      <w:r>
        <w:rPr>
          <w:spacing w:val="-4"/>
        </w:rPr>
        <w:t xml:space="preserve"> </w:t>
      </w:r>
      <w:r>
        <w:t>with</w:t>
      </w:r>
      <w:r>
        <w:rPr>
          <w:spacing w:val="-2"/>
        </w:rPr>
        <w:t xml:space="preserve"> </w:t>
      </w:r>
      <w:r w:rsidR="00CB7E3C">
        <w:t xml:space="preserve">the </w:t>
      </w:r>
      <w:r>
        <w:t>headteacher</w:t>
      </w:r>
    </w:p>
    <w:p w14:paraId="61684DB7" w14:textId="77777777" w:rsidR="00697DB8" w:rsidRDefault="00697DB8" w:rsidP="001E45F9">
      <w:pPr>
        <w:pStyle w:val="BodyText"/>
        <w:rPr>
          <w:sz w:val="28"/>
        </w:rPr>
      </w:pPr>
    </w:p>
    <w:p w14:paraId="797A3E6B" w14:textId="77777777" w:rsidR="00697DB8" w:rsidRDefault="00E24BDD" w:rsidP="001E45F9">
      <w:pPr>
        <w:pStyle w:val="Heading1"/>
        <w:jc w:val="both"/>
      </w:pPr>
      <w:r>
        <w:rPr>
          <w:u w:val="single"/>
        </w:rPr>
        <w:t>Doorstep visits</w:t>
      </w:r>
    </w:p>
    <w:p w14:paraId="61B98003" w14:textId="77777777" w:rsidR="00697DB8" w:rsidRDefault="00E24BDD" w:rsidP="001E45F9">
      <w:pPr>
        <w:ind w:left="100" w:right="112"/>
        <w:jc w:val="both"/>
        <w:rPr>
          <w:b/>
          <w:sz w:val="24"/>
        </w:rPr>
      </w:pPr>
      <w:r>
        <w:rPr>
          <w:sz w:val="24"/>
        </w:rPr>
        <w:t xml:space="preserve">There may be occasions when staff need to visit a home but not enter. Again, these should be rare and only undertaken if there is </w:t>
      </w:r>
      <w:r>
        <w:rPr>
          <w:b/>
          <w:sz w:val="24"/>
        </w:rPr>
        <w:t xml:space="preserve">no alternative and you have exhausted all other methods </w:t>
      </w:r>
      <w:r>
        <w:rPr>
          <w:b/>
          <w:sz w:val="24"/>
        </w:rPr>
        <w:lastRenderedPageBreak/>
        <w:t>to make contact.</w:t>
      </w:r>
    </w:p>
    <w:p w14:paraId="2470D7B8" w14:textId="77777777" w:rsidR="00697DB8" w:rsidRDefault="00E24BDD" w:rsidP="001E45F9">
      <w:pPr>
        <w:pStyle w:val="BodyText"/>
        <w:ind w:left="100" w:right="117"/>
        <w:jc w:val="both"/>
      </w:pPr>
      <w:r>
        <w:t>All doorstep visits must be risk assessed. If agreed that a doorstep is necessary, it should be undertaken by two members of staff. Normal procedures outlined in the full body of this policy must be followed regarding signing in and out and mobiles phones.</w:t>
      </w:r>
    </w:p>
    <w:p w14:paraId="18108583" w14:textId="77777777" w:rsidR="00697DB8" w:rsidRDefault="00697DB8" w:rsidP="001E45F9">
      <w:pPr>
        <w:pStyle w:val="BodyText"/>
      </w:pPr>
    </w:p>
    <w:p w14:paraId="4CDEB9FF" w14:textId="77777777" w:rsidR="00697DB8" w:rsidRDefault="00E24BDD" w:rsidP="001E45F9">
      <w:pPr>
        <w:pStyle w:val="BodyText"/>
        <w:ind w:left="100" w:right="110"/>
        <w:jc w:val="both"/>
      </w:pPr>
      <w:r>
        <w:t>It is unlikely that doorstep visits will be frequent. It may be that despite repeated attempts staff are still unable to make any contact by phone with a family and have not been able to speak</w:t>
      </w:r>
      <w:r>
        <w:rPr>
          <w:spacing w:val="-7"/>
        </w:rPr>
        <w:t xml:space="preserve"> </w:t>
      </w:r>
      <w:r>
        <w:t>to</w:t>
      </w:r>
      <w:r>
        <w:rPr>
          <w:spacing w:val="-6"/>
        </w:rPr>
        <w:t xml:space="preserve"> </w:t>
      </w:r>
      <w:r>
        <w:t>child</w:t>
      </w:r>
      <w:r>
        <w:rPr>
          <w:spacing w:val="-5"/>
        </w:rPr>
        <w:t xml:space="preserve"> </w:t>
      </w:r>
      <w:r>
        <w:t>and</w:t>
      </w:r>
      <w:r>
        <w:rPr>
          <w:spacing w:val="-5"/>
        </w:rPr>
        <w:t xml:space="preserve"> </w:t>
      </w:r>
      <w:r>
        <w:t>gain</w:t>
      </w:r>
      <w:r>
        <w:rPr>
          <w:spacing w:val="-5"/>
        </w:rPr>
        <w:t xml:space="preserve"> </w:t>
      </w:r>
      <w:r>
        <w:t>assurances</w:t>
      </w:r>
      <w:r>
        <w:rPr>
          <w:spacing w:val="-5"/>
        </w:rPr>
        <w:t xml:space="preserve"> </w:t>
      </w:r>
      <w:r>
        <w:t>that</w:t>
      </w:r>
      <w:r>
        <w:rPr>
          <w:spacing w:val="-7"/>
        </w:rPr>
        <w:t xml:space="preserve"> </w:t>
      </w:r>
      <w:r>
        <w:t>they</w:t>
      </w:r>
      <w:r>
        <w:rPr>
          <w:spacing w:val="-6"/>
        </w:rPr>
        <w:t xml:space="preserve"> </w:t>
      </w:r>
      <w:r>
        <w:t>are</w:t>
      </w:r>
      <w:r>
        <w:rPr>
          <w:spacing w:val="-8"/>
        </w:rPr>
        <w:t xml:space="preserve"> </w:t>
      </w:r>
      <w:r>
        <w:rPr>
          <w:sz w:val="22"/>
        </w:rPr>
        <w:t>OK</w:t>
      </w:r>
      <w:r>
        <w:t>.</w:t>
      </w:r>
      <w:r>
        <w:rPr>
          <w:spacing w:val="-7"/>
        </w:rPr>
        <w:t xml:space="preserve"> </w:t>
      </w:r>
      <w:r>
        <w:t>Staff</w:t>
      </w:r>
      <w:r>
        <w:rPr>
          <w:spacing w:val="-7"/>
        </w:rPr>
        <w:t xml:space="preserve"> </w:t>
      </w:r>
      <w:r>
        <w:t>have</w:t>
      </w:r>
      <w:r>
        <w:rPr>
          <w:spacing w:val="-6"/>
        </w:rPr>
        <w:t xml:space="preserve"> </w:t>
      </w:r>
      <w:r>
        <w:t>tried</w:t>
      </w:r>
      <w:r>
        <w:rPr>
          <w:spacing w:val="-7"/>
        </w:rPr>
        <w:t xml:space="preserve"> </w:t>
      </w:r>
      <w:r>
        <w:t>all</w:t>
      </w:r>
      <w:r>
        <w:rPr>
          <w:spacing w:val="-6"/>
        </w:rPr>
        <w:t xml:space="preserve"> </w:t>
      </w:r>
      <w:r>
        <w:t>the</w:t>
      </w:r>
      <w:r>
        <w:rPr>
          <w:spacing w:val="-8"/>
        </w:rPr>
        <w:t xml:space="preserve"> </w:t>
      </w:r>
      <w:r>
        <w:t>suggestions</w:t>
      </w:r>
      <w:r>
        <w:rPr>
          <w:spacing w:val="-6"/>
        </w:rPr>
        <w:t xml:space="preserve"> </w:t>
      </w:r>
      <w:r>
        <w:t xml:space="preserve">above and have not been successful. This is especially important where there may have been a previous history of physical abuse, domestic violence or mental health issues, including suicidal thoughts. After assessing the risk, it may be decided to undertake a visit. This assessment should be made in consultation with </w:t>
      </w:r>
      <w:r>
        <w:rPr>
          <w:sz w:val="22"/>
        </w:rPr>
        <w:t>t</w:t>
      </w:r>
      <w:r>
        <w:t xml:space="preserve">he </w:t>
      </w:r>
      <w:r>
        <w:rPr>
          <w:sz w:val="22"/>
        </w:rPr>
        <w:t>h</w:t>
      </w:r>
      <w:r>
        <w:t>ead</w:t>
      </w:r>
      <w:r>
        <w:rPr>
          <w:sz w:val="22"/>
        </w:rPr>
        <w:t>t</w:t>
      </w:r>
      <w:r>
        <w:t>eacher. These are exceptional circumstances and this decision must not be taken lightly. If the decision is to visit you must undertake and follow a risk assessment based on the following</w:t>
      </w:r>
      <w:r>
        <w:rPr>
          <w:spacing w:val="-6"/>
        </w:rPr>
        <w:t xml:space="preserve"> </w:t>
      </w:r>
      <w:r>
        <w:t>guidelines:</w:t>
      </w:r>
    </w:p>
    <w:p w14:paraId="17924973" w14:textId="77777777" w:rsidR="005B17CC" w:rsidRDefault="005B17CC" w:rsidP="001E45F9">
      <w:pPr>
        <w:pStyle w:val="BodyText"/>
        <w:ind w:left="100" w:right="110"/>
        <w:jc w:val="both"/>
      </w:pPr>
    </w:p>
    <w:p w14:paraId="62188423" w14:textId="77777777" w:rsidR="00697DB8" w:rsidRPr="005B17CC" w:rsidRDefault="00E24BDD" w:rsidP="003B3D11">
      <w:pPr>
        <w:pStyle w:val="ListParagraph"/>
        <w:numPr>
          <w:ilvl w:val="0"/>
          <w:numId w:val="4"/>
        </w:numPr>
        <w:ind w:left="426" w:right="114"/>
        <w:jc w:val="left"/>
        <w:rPr>
          <w:b/>
          <w:i/>
          <w:sz w:val="24"/>
        </w:rPr>
      </w:pPr>
      <w:r w:rsidRPr="005B17CC">
        <w:rPr>
          <w:sz w:val="24"/>
        </w:rPr>
        <w:t>Any</w:t>
      </w:r>
      <w:r w:rsidRPr="005B17CC">
        <w:rPr>
          <w:spacing w:val="-12"/>
          <w:sz w:val="24"/>
        </w:rPr>
        <w:t xml:space="preserve"> </w:t>
      </w:r>
      <w:r w:rsidRPr="005B17CC">
        <w:rPr>
          <w:sz w:val="24"/>
        </w:rPr>
        <w:t>doorstep</w:t>
      </w:r>
      <w:r w:rsidRPr="005B17CC">
        <w:rPr>
          <w:spacing w:val="-10"/>
          <w:sz w:val="24"/>
        </w:rPr>
        <w:t xml:space="preserve"> </w:t>
      </w:r>
      <w:r w:rsidRPr="005B17CC">
        <w:rPr>
          <w:sz w:val="24"/>
        </w:rPr>
        <w:t>visit</w:t>
      </w:r>
      <w:r w:rsidRPr="005B17CC">
        <w:rPr>
          <w:spacing w:val="-10"/>
          <w:sz w:val="24"/>
        </w:rPr>
        <w:t xml:space="preserve"> </w:t>
      </w:r>
      <w:r w:rsidRPr="005B17CC">
        <w:rPr>
          <w:sz w:val="24"/>
        </w:rPr>
        <w:t>must</w:t>
      </w:r>
      <w:r w:rsidRPr="005B17CC">
        <w:rPr>
          <w:spacing w:val="-9"/>
          <w:sz w:val="24"/>
        </w:rPr>
        <w:t xml:space="preserve"> </w:t>
      </w:r>
      <w:r w:rsidRPr="005B17CC">
        <w:rPr>
          <w:sz w:val="24"/>
        </w:rPr>
        <w:t>be</w:t>
      </w:r>
      <w:r w:rsidRPr="005B17CC">
        <w:rPr>
          <w:spacing w:val="-11"/>
          <w:sz w:val="24"/>
        </w:rPr>
        <w:t xml:space="preserve"> </w:t>
      </w:r>
      <w:r w:rsidRPr="005B17CC">
        <w:rPr>
          <w:sz w:val="24"/>
        </w:rPr>
        <w:t>risk</w:t>
      </w:r>
      <w:r w:rsidRPr="005B17CC">
        <w:rPr>
          <w:spacing w:val="-10"/>
          <w:sz w:val="24"/>
        </w:rPr>
        <w:t xml:space="preserve"> </w:t>
      </w:r>
      <w:r w:rsidRPr="005B17CC">
        <w:rPr>
          <w:sz w:val="24"/>
        </w:rPr>
        <w:t>assessed.</w:t>
      </w:r>
      <w:r w:rsidRPr="005B17CC">
        <w:rPr>
          <w:spacing w:val="-9"/>
          <w:sz w:val="24"/>
        </w:rPr>
        <w:t xml:space="preserve"> </w:t>
      </w:r>
      <w:r w:rsidRPr="005B17CC">
        <w:rPr>
          <w:b/>
          <w:i/>
          <w:sz w:val="24"/>
        </w:rPr>
        <w:t>There</w:t>
      </w:r>
      <w:r w:rsidRPr="005B17CC">
        <w:rPr>
          <w:b/>
          <w:i/>
          <w:spacing w:val="-9"/>
          <w:sz w:val="24"/>
        </w:rPr>
        <w:t xml:space="preserve"> </w:t>
      </w:r>
      <w:r w:rsidRPr="005B17CC">
        <w:rPr>
          <w:b/>
          <w:i/>
          <w:sz w:val="24"/>
        </w:rPr>
        <w:t>is</w:t>
      </w:r>
      <w:r w:rsidRPr="005B17CC">
        <w:rPr>
          <w:b/>
          <w:i/>
          <w:spacing w:val="-10"/>
          <w:sz w:val="24"/>
        </w:rPr>
        <w:t xml:space="preserve"> </w:t>
      </w:r>
      <w:r w:rsidRPr="005B17CC">
        <w:rPr>
          <w:b/>
          <w:i/>
          <w:sz w:val="24"/>
        </w:rPr>
        <w:t>a</w:t>
      </w:r>
      <w:r w:rsidRPr="005B17CC">
        <w:rPr>
          <w:b/>
          <w:i/>
          <w:spacing w:val="-8"/>
          <w:sz w:val="24"/>
        </w:rPr>
        <w:t xml:space="preserve"> </w:t>
      </w:r>
      <w:r w:rsidRPr="005B17CC">
        <w:rPr>
          <w:b/>
          <w:i/>
          <w:sz w:val="24"/>
        </w:rPr>
        <w:t>CV-19</w:t>
      </w:r>
      <w:r w:rsidRPr="005B17CC">
        <w:rPr>
          <w:b/>
          <w:i/>
          <w:spacing w:val="-9"/>
          <w:sz w:val="24"/>
        </w:rPr>
        <w:t xml:space="preserve"> </w:t>
      </w:r>
      <w:r w:rsidRPr="005B17CC">
        <w:rPr>
          <w:b/>
          <w:i/>
          <w:sz w:val="24"/>
        </w:rPr>
        <w:t>Risk</w:t>
      </w:r>
      <w:r w:rsidRPr="005B17CC">
        <w:rPr>
          <w:b/>
          <w:i/>
          <w:spacing w:val="-11"/>
          <w:sz w:val="24"/>
        </w:rPr>
        <w:t xml:space="preserve"> </w:t>
      </w:r>
      <w:r w:rsidRPr="005B17CC">
        <w:rPr>
          <w:b/>
          <w:i/>
          <w:sz w:val="24"/>
        </w:rPr>
        <w:t>Assessment</w:t>
      </w:r>
      <w:r w:rsidRPr="005B17CC">
        <w:rPr>
          <w:b/>
          <w:i/>
          <w:spacing w:val="-8"/>
          <w:sz w:val="24"/>
        </w:rPr>
        <w:t xml:space="preserve"> </w:t>
      </w:r>
      <w:r w:rsidRPr="005B17CC">
        <w:rPr>
          <w:b/>
          <w:i/>
          <w:sz w:val="24"/>
        </w:rPr>
        <w:t>attached</w:t>
      </w:r>
      <w:r w:rsidRPr="005B17CC">
        <w:rPr>
          <w:b/>
          <w:i/>
          <w:spacing w:val="-10"/>
          <w:sz w:val="24"/>
        </w:rPr>
        <w:t xml:space="preserve"> </w:t>
      </w:r>
      <w:r w:rsidRPr="005B17CC">
        <w:rPr>
          <w:b/>
          <w:i/>
          <w:sz w:val="24"/>
        </w:rPr>
        <w:t>to</w:t>
      </w:r>
      <w:r w:rsidRPr="005B17CC">
        <w:rPr>
          <w:b/>
          <w:i/>
          <w:spacing w:val="-10"/>
          <w:sz w:val="24"/>
        </w:rPr>
        <w:t xml:space="preserve"> </w:t>
      </w:r>
      <w:r w:rsidRPr="005B17CC">
        <w:rPr>
          <w:b/>
          <w:i/>
          <w:sz w:val="24"/>
        </w:rPr>
        <w:t>this guidance that supplements the Risk Assessment form within the body of the</w:t>
      </w:r>
      <w:r w:rsidRPr="005B17CC">
        <w:rPr>
          <w:b/>
          <w:i/>
          <w:spacing w:val="-11"/>
          <w:sz w:val="24"/>
        </w:rPr>
        <w:t xml:space="preserve"> </w:t>
      </w:r>
      <w:r w:rsidRPr="005B17CC">
        <w:rPr>
          <w:b/>
          <w:i/>
          <w:sz w:val="24"/>
        </w:rPr>
        <w:t>policy.</w:t>
      </w:r>
    </w:p>
    <w:p w14:paraId="619217DE" w14:textId="597DEF1E" w:rsidR="00697DB8" w:rsidRPr="005B17CC" w:rsidRDefault="00E24BDD" w:rsidP="003B3D11">
      <w:pPr>
        <w:pStyle w:val="ListParagraph"/>
        <w:numPr>
          <w:ilvl w:val="0"/>
          <w:numId w:val="4"/>
        </w:numPr>
        <w:ind w:left="426" w:right="112"/>
        <w:jc w:val="left"/>
        <w:rPr>
          <w:sz w:val="24"/>
        </w:rPr>
      </w:pPr>
      <w:r w:rsidRPr="005B17CC">
        <w:rPr>
          <w:sz w:val="24"/>
        </w:rPr>
        <w:t>The doorstep visit should be undertaken by two members of staff. To comply with social</w:t>
      </w:r>
      <w:r w:rsidR="003B3D11">
        <w:rPr>
          <w:sz w:val="24"/>
        </w:rPr>
        <w:t xml:space="preserve"> </w:t>
      </w:r>
      <w:r w:rsidRPr="005B17CC">
        <w:rPr>
          <w:sz w:val="24"/>
        </w:rPr>
        <w:t>distancing, they should always travel separately and always remain at a distance from one another. It would be expected that any member of staff who has an underlying health condition/vulnerability would be at home self- isolating. For the absence of doubt, no such staff member will therefore undertake such a</w:t>
      </w:r>
      <w:r w:rsidRPr="005B17CC">
        <w:rPr>
          <w:spacing w:val="-6"/>
          <w:sz w:val="24"/>
        </w:rPr>
        <w:t xml:space="preserve"> </w:t>
      </w:r>
      <w:r w:rsidRPr="005B17CC">
        <w:rPr>
          <w:sz w:val="24"/>
        </w:rPr>
        <w:t>visit.</w:t>
      </w:r>
    </w:p>
    <w:p w14:paraId="3CAA81BB" w14:textId="77777777" w:rsidR="00697DB8" w:rsidRPr="005B17CC" w:rsidRDefault="00E24BDD" w:rsidP="003B3D11">
      <w:pPr>
        <w:pStyle w:val="ListParagraph"/>
        <w:numPr>
          <w:ilvl w:val="0"/>
          <w:numId w:val="4"/>
        </w:numPr>
        <w:tabs>
          <w:tab w:val="left" w:pos="389"/>
        </w:tabs>
        <w:ind w:left="426"/>
        <w:jc w:val="left"/>
        <w:rPr>
          <w:sz w:val="24"/>
        </w:rPr>
      </w:pPr>
      <w:r w:rsidRPr="005B17CC">
        <w:rPr>
          <w:sz w:val="24"/>
        </w:rPr>
        <w:t>Ideally one member of staff should be a DSL and one known to the family. Normal procedures outlined in the full body of this policy must be followed regarding signing in and out and carrying mobile</w:t>
      </w:r>
      <w:r w:rsidRPr="005B17CC">
        <w:rPr>
          <w:spacing w:val="-4"/>
          <w:sz w:val="24"/>
        </w:rPr>
        <w:t xml:space="preserve"> </w:t>
      </w:r>
      <w:r w:rsidRPr="005B17CC">
        <w:rPr>
          <w:sz w:val="24"/>
        </w:rPr>
        <w:t>phones.</w:t>
      </w:r>
    </w:p>
    <w:p w14:paraId="743FB3DA" w14:textId="77777777" w:rsidR="00697DB8" w:rsidRPr="005B17CC" w:rsidRDefault="00E24BDD" w:rsidP="003B3D11">
      <w:pPr>
        <w:pStyle w:val="ListParagraph"/>
        <w:numPr>
          <w:ilvl w:val="0"/>
          <w:numId w:val="4"/>
        </w:numPr>
        <w:ind w:left="426" w:right="113"/>
        <w:jc w:val="left"/>
        <w:rPr>
          <w:sz w:val="24"/>
        </w:rPr>
      </w:pPr>
      <w:r w:rsidRPr="005B17CC">
        <w:rPr>
          <w:sz w:val="24"/>
        </w:rPr>
        <w:t>Staff carrying out the visit must wear gloves and avoid contacting hard surfaces with their bare skin. They will knock on the door with covered hands. After knocking on the door, they will step back maintaining social distance</w:t>
      </w:r>
      <w:r w:rsidRPr="005B17CC">
        <w:rPr>
          <w:spacing w:val="-5"/>
          <w:sz w:val="24"/>
        </w:rPr>
        <w:t xml:space="preserve"> </w:t>
      </w:r>
      <w:r w:rsidRPr="005B17CC">
        <w:rPr>
          <w:sz w:val="24"/>
        </w:rPr>
        <w:t>requirements.</w:t>
      </w:r>
    </w:p>
    <w:p w14:paraId="4AE3B8FE" w14:textId="77777777" w:rsidR="00697DB8" w:rsidRPr="005B17CC" w:rsidRDefault="00E24BDD" w:rsidP="003B3D11">
      <w:pPr>
        <w:pStyle w:val="ListParagraph"/>
        <w:numPr>
          <w:ilvl w:val="0"/>
          <w:numId w:val="4"/>
        </w:numPr>
        <w:ind w:left="426"/>
        <w:jc w:val="left"/>
        <w:rPr>
          <w:sz w:val="24"/>
        </w:rPr>
      </w:pPr>
      <w:r w:rsidRPr="005B17CC">
        <w:rPr>
          <w:sz w:val="24"/>
        </w:rPr>
        <w:t>If you get a response try to establish whether any members of the household have CV-19 symptoms.</w:t>
      </w:r>
    </w:p>
    <w:p w14:paraId="1D3CB96C" w14:textId="77777777" w:rsidR="00697DB8" w:rsidRPr="005B17CC" w:rsidRDefault="00E24BDD" w:rsidP="003B3D11">
      <w:pPr>
        <w:pStyle w:val="ListParagraph"/>
        <w:numPr>
          <w:ilvl w:val="0"/>
          <w:numId w:val="4"/>
        </w:numPr>
        <w:ind w:left="426"/>
        <w:jc w:val="left"/>
        <w:rPr>
          <w:sz w:val="24"/>
        </w:rPr>
      </w:pPr>
      <w:r w:rsidRPr="005B17CC">
        <w:rPr>
          <w:sz w:val="24"/>
        </w:rPr>
        <w:t>If this is the case, move further away and look to ending the visit as soon as is</w:t>
      </w:r>
      <w:r w:rsidRPr="005B17CC">
        <w:rPr>
          <w:spacing w:val="-31"/>
          <w:sz w:val="24"/>
        </w:rPr>
        <w:t xml:space="preserve"> </w:t>
      </w:r>
      <w:r w:rsidRPr="005B17CC">
        <w:rPr>
          <w:sz w:val="24"/>
        </w:rPr>
        <w:t>possible.</w:t>
      </w:r>
    </w:p>
    <w:p w14:paraId="3DA23336" w14:textId="77777777" w:rsidR="00697DB8" w:rsidRPr="005B17CC" w:rsidRDefault="00E24BDD" w:rsidP="003B3D11">
      <w:pPr>
        <w:pStyle w:val="ListParagraph"/>
        <w:numPr>
          <w:ilvl w:val="0"/>
          <w:numId w:val="4"/>
        </w:numPr>
        <w:ind w:left="426"/>
        <w:jc w:val="left"/>
        <w:rPr>
          <w:sz w:val="24"/>
        </w:rPr>
      </w:pPr>
      <w:proofErr w:type="gramStart"/>
      <w:r w:rsidRPr="005B17CC">
        <w:rPr>
          <w:sz w:val="24"/>
        </w:rPr>
        <w:t>However</w:t>
      </w:r>
      <w:proofErr w:type="gramEnd"/>
      <w:r w:rsidRPr="005B17CC">
        <w:rPr>
          <w:spacing w:val="-7"/>
          <w:sz w:val="24"/>
        </w:rPr>
        <w:t xml:space="preserve"> </w:t>
      </w:r>
      <w:r w:rsidRPr="005B17CC">
        <w:rPr>
          <w:sz w:val="24"/>
        </w:rPr>
        <w:t>it</w:t>
      </w:r>
      <w:r w:rsidRPr="005B17CC">
        <w:rPr>
          <w:spacing w:val="-5"/>
          <w:sz w:val="24"/>
        </w:rPr>
        <w:t xml:space="preserve"> </w:t>
      </w:r>
      <w:r w:rsidRPr="005B17CC">
        <w:rPr>
          <w:sz w:val="24"/>
        </w:rPr>
        <w:t>may</w:t>
      </w:r>
      <w:r w:rsidRPr="005B17CC">
        <w:rPr>
          <w:spacing w:val="-8"/>
          <w:sz w:val="24"/>
        </w:rPr>
        <w:t xml:space="preserve"> </w:t>
      </w:r>
      <w:r w:rsidRPr="005B17CC">
        <w:rPr>
          <w:sz w:val="24"/>
        </w:rPr>
        <w:t>be</w:t>
      </w:r>
      <w:r w:rsidRPr="005B17CC">
        <w:rPr>
          <w:spacing w:val="-8"/>
          <w:sz w:val="24"/>
        </w:rPr>
        <w:t xml:space="preserve"> </w:t>
      </w:r>
      <w:r w:rsidRPr="005B17CC">
        <w:rPr>
          <w:sz w:val="24"/>
        </w:rPr>
        <w:t>possible</w:t>
      </w:r>
      <w:r w:rsidRPr="005B17CC">
        <w:rPr>
          <w:spacing w:val="-7"/>
          <w:sz w:val="24"/>
        </w:rPr>
        <w:t xml:space="preserve"> </w:t>
      </w:r>
      <w:r w:rsidRPr="005B17CC">
        <w:rPr>
          <w:sz w:val="24"/>
        </w:rPr>
        <w:t>to</w:t>
      </w:r>
      <w:r w:rsidRPr="005B17CC">
        <w:rPr>
          <w:spacing w:val="-6"/>
          <w:sz w:val="24"/>
        </w:rPr>
        <w:t xml:space="preserve"> </w:t>
      </w:r>
      <w:r w:rsidRPr="005B17CC">
        <w:rPr>
          <w:sz w:val="24"/>
        </w:rPr>
        <w:t>enquire</w:t>
      </w:r>
      <w:r w:rsidRPr="005B17CC">
        <w:rPr>
          <w:spacing w:val="-6"/>
          <w:sz w:val="24"/>
        </w:rPr>
        <w:t xml:space="preserve"> </w:t>
      </w:r>
      <w:r w:rsidRPr="005B17CC">
        <w:rPr>
          <w:sz w:val="24"/>
        </w:rPr>
        <w:t>about</w:t>
      </w:r>
      <w:r w:rsidRPr="005B17CC">
        <w:rPr>
          <w:spacing w:val="-8"/>
          <w:sz w:val="24"/>
        </w:rPr>
        <w:t xml:space="preserve"> </w:t>
      </w:r>
      <w:r w:rsidRPr="005B17CC">
        <w:rPr>
          <w:sz w:val="24"/>
        </w:rPr>
        <w:t>the</w:t>
      </w:r>
      <w:r w:rsidRPr="005B17CC">
        <w:rPr>
          <w:spacing w:val="-7"/>
          <w:sz w:val="24"/>
        </w:rPr>
        <w:t xml:space="preserve"> </w:t>
      </w:r>
      <w:r w:rsidRPr="005B17CC">
        <w:rPr>
          <w:sz w:val="24"/>
        </w:rPr>
        <w:t>child</w:t>
      </w:r>
      <w:r w:rsidRPr="005B17CC">
        <w:rPr>
          <w:spacing w:val="-7"/>
          <w:sz w:val="24"/>
        </w:rPr>
        <w:t xml:space="preserve"> </w:t>
      </w:r>
      <w:r w:rsidRPr="005B17CC">
        <w:rPr>
          <w:sz w:val="24"/>
        </w:rPr>
        <w:t>from</w:t>
      </w:r>
      <w:r w:rsidRPr="005B17CC">
        <w:rPr>
          <w:spacing w:val="-6"/>
          <w:sz w:val="24"/>
        </w:rPr>
        <w:t xml:space="preserve"> </w:t>
      </w:r>
      <w:r w:rsidRPr="005B17CC">
        <w:rPr>
          <w:sz w:val="24"/>
        </w:rPr>
        <w:t>a</w:t>
      </w:r>
      <w:r w:rsidRPr="005B17CC">
        <w:rPr>
          <w:spacing w:val="-7"/>
          <w:sz w:val="24"/>
        </w:rPr>
        <w:t xml:space="preserve"> </w:t>
      </w:r>
      <w:r w:rsidRPr="005B17CC">
        <w:rPr>
          <w:sz w:val="24"/>
        </w:rPr>
        <w:t>safe</w:t>
      </w:r>
      <w:r w:rsidRPr="005B17CC">
        <w:rPr>
          <w:spacing w:val="-8"/>
          <w:sz w:val="24"/>
        </w:rPr>
        <w:t xml:space="preserve"> </w:t>
      </w:r>
      <w:r w:rsidRPr="005B17CC">
        <w:rPr>
          <w:sz w:val="24"/>
        </w:rPr>
        <w:t>distance</w:t>
      </w:r>
      <w:r w:rsidRPr="005B17CC">
        <w:rPr>
          <w:spacing w:val="-7"/>
          <w:sz w:val="24"/>
        </w:rPr>
        <w:t xml:space="preserve"> </w:t>
      </w:r>
      <w:r w:rsidRPr="005B17CC">
        <w:rPr>
          <w:sz w:val="24"/>
        </w:rPr>
        <w:t>or</w:t>
      </w:r>
      <w:r w:rsidRPr="005B17CC">
        <w:rPr>
          <w:spacing w:val="-6"/>
          <w:sz w:val="24"/>
        </w:rPr>
        <w:t xml:space="preserve"> </w:t>
      </w:r>
      <w:r w:rsidRPr="005B17CC">
        <w:rPr>
          <w:sz w:val="24"/>
        </w:rPr>
        <w:t>even</w:t>
      </w:r>
      <w:r w:rsidRPr="005B17CC">
        <w:rPr>
          <w:spacing w:val="-6"/>
          <w:sz w:val="24"/>
        </w:rPr>
        <w:t xml:space="preserve"> </w:t>
      </w:r>
      <w:r w:rsidRPr="005B17CC">
        <w:rPr>
          <w:sz w:val="24"/>
        </w:rPr>
        <w:t>see</w:t>
      </w:r>
      <w:r w:rsidRPr="005B17CC">
        <w:rPr>
          <w:spacing w:val="-8"/>
          <w:sz w:val="24"/>
        </w:rPr>
        <w:t xml:space="preserve"> </w:t>
      </w:r>
      <w:r w:rsidRPr="005B17CC">
        <w:rPr>
          <w:sz w:val="24"/>
        </w:rPr>
        <w:t>the child If not confined to bed but only through a</w:t>
      </w:r>
      <w:r w:rsidRPr="005B17CC">
        <w:rPr>
          <w:spacing w:val="-2"/>
          <w:sz w:val="24"/>
        </w:rPr>
        <w:t xml:space="preserve"> </w:t>
      </w:r>
      <w:r w:rsidRPr="005B17CC">
        <w:rPr>
          <w:sz w:val="24"/>
        </w:rPr>
        <w:t>window.</w:t>
      </w:r>
    </w:p>
    <w:p w14:paraId="12936354" w14:textId="77777777" w:rsidR="00697DB8" w:rsidRPr="005B17CC" w:rsidRDefault="00E24BDD" w:rsidP="003B3D11">
      <w:pPr>
        <w:pStyle w:val="ListParagraph"/>
        <w:numPr>
          <w:ilvl w:val="0"/>
          <w:numId w:val="4"/>
        </w:numPr>
        <w:ind w:left="426" w:right="112"/>
        <w:jc w:val="left"/>
        <w:rPr>
          <w:sz w:val="24"/>
        </w:rPr>
      </w:pPr>
      <w:r w:rsidRPr="005B17CC">
        <w:rPr>
          <w:sz w:val="24"/>
        </w:rPr>
        <w:t>The</w:t>
      </w:r>
      <w:r w:rsidRPr="005B17CC">
        <w:rPr>
          <w:spacing w:val="-16"/>
          <w:sz w:val="24"/>
        </w:rPr>
        <w:t xml:space="preserve"> </w:t>
      </w:r>
      <w:r w:rsidRPr="005B17CC">
        <w:rPr>
          <w:sz w:val="24"/>
        </w:rPr>
        <w:t>DSL</w:t>
      </w:r>
      <w:r w:rsidRPr="005B17CC">
        <w:rPr>
          <w:spacing w:val="-15"/>
          <w:sz w:val="24"/>
        </w:rPr>
        <w:t xml:space="preserve"> </w:t>
      </w:r>
      <w:r w:rsidRPr="005B17CC">
        <w:rPr>
          <w:sz w:val="24"/>
        </w:rPr>
        <w:t>should</w:t>
      </w:r>
      <w:r w:rsidRPr="005B17CC">
        <w:rPr>
          <w:spacing w:val="-15"/>
          <w:sz w:val="24"/>
        </w:rPr>
        <w:t xml:space="preserve"> </w:t>
      </w:r>
      <w:r w:rsidRPr="005B17CC">
        <w:rPr>
          <w:sz w:val="24"/>
        </w:rPr>
        <w:t>inform</w:t>
      </w:r>
      <w:r w:rsidRPr="005B17CC">
        <w:rPr>
          <w:spacing w:val="-16"/>
          <w:sz w:val="24"/>
        </w:rPr>
        <w:t xml:space="preserve"> </w:t>
      </w:r>
      <w:r w:rsidRPr="005B17CC">
        <w:rPr>
          <w:sz w:val="24"/>
        </w:rPr>
        <w:t>the</w:t>
      </w:r>
      <w:r w:rsidRPr="005B17CC">
        <w:rPr>
          <w:spacing w:val="-14"/>
          <w:sz w:val="24"/>
        </w:rPr>
        <w:t xml:space="preserve"> </w:t>
      </w:r>
      <w:r w:rsidRPr="005B17CC">
        <w:rPr>
          <w:sz w:val="24"/>
        </w:rPr>
        <w:t>parents</w:t>
      </w:r>
      <w:r w:rsidRPr="005B17CC">
        <w:rPr>
          <w:spacing w:val="-16"/>
          <w:sz w:val="24"/>
        </w:rPr>
        <w:t xml:space="preserve"> </w:t>
      </w:r>
      <w:r w:rsidRPr="005B17CC">
        <w:rPr>
          <w:sz w:val="24"/>
        </w:rPr>
        <w:t>of</w:t>
      </w:r>
      <w:r w:rsidRPr="005B17CC">
        <w:rPr>
          <w:spacing w:val="-14"/>
          <w:sz w:val="24"/>
        </w:rPr>
        <w:t xml:space="preserve"> </w:t>
      </w:r>
      <w:r w:rsidRPr="005B17CC">
        <w:rPr>
          <w:sz w:val="24"/>
        </w:rPr>
        <w:t>the</w:t>
      </w:r>
      <w:r w:rsidRPr="005B17CC">
        <w:rPr>
          <w:spacing w:val="-15"/>
          <w:sz w:val="24"/>
        </w:rPr>
        <w:t xml:space="preserve"> </w:t>
      </w:r>
      <w:r w:rsidRPr="005B17CC">
        <w:rPr>
          <w:sz w:val="24"/>
        </w:rPr>
        <w:t>need</w:t>
      </w:r>
      <w:r w:rsidRPr="005B17CC">
        <w:rPr>
          <w:spacing w:val="-15"/>
          <w:sz w:val="24"/>
        </w:rPr>
        <w:t xml:space="preserve"> </w:t>
      </w:r>
      <w:r w:rsidRPr="005B17CC">
        <w:rPr>
          <w:sz w:val="24"/>
        </w:rPr>
        <w:t>to</w:t>
      </w:r>
      <w:r w:rsidRPr="005B17CC">
        <w:rPr>
          <w:spacing w:val="-13"/>
          <w:sz w:val="24"/>
        </w:rPr>
        <w:t xml:space="preserve"> </w:t>
      </w:r>
      <w:r w:rsidRPr="005B17CC">
        <w:rPr>
          <w:sz w:val="24"/>
        </w:rPr>
        <w:t>do</w:t>
      </w:r>
      <w:r w:rsidRPr="005B17CC">
        <w:rPr>
          <w:spacing w:val="-15"/>
          <w:sz w:val="24"/>
        </w:rPr>
        <w:t xml:space="preserve"> </w:t>
      </w:r>
      <w:r w:rsidRPr="005B17CC">
        <w:rPr>
          <w:sz w:val="24"/>
        </w:rPr>
        <w:t>a</w:t>
      </w:r>
      <w:r w:rsidRPr="005B17CC">
        <w:rPr>
          <w:spacing w:val="-13"/>
          <w:sz w:val="24"/>
        </w:rPr>
        <w:t xml:space="preserve"> </w:t>
      </w:r>
      <w:r w:rsidRPr="005B17CC">
        <w:rPr>
          <w:sz w:val="24"/>
        </w:rPr>
        <w:t>safe</w:t>
      </w:r>
      <w:r w:rsidRPr="005B17CC">
        <w:rPr>
          <w:spacing w:val="-15"/>
          <w:sz w:val="24"/>
        </w:rPr>
        <w:t xml:space="preserve"> </w:t>
      </w:r>
      <w:r w:rsidRPr="005B17CC">
        <w:rPr>
          <w:sz w:val="24"/>
        </w:rPr>
        <w:t>and</w:t>
      </w:r>
      <w:r w:rsidRPr="005B17CC">
        <w:rPr>
          <w:spacing w:val="-13"/>
          <w:sz w:val="24"/>
        </w:rPr>
        <w:t xml:space="preserve"> </w:t>
      </w:r>
      <w:r w:rsidRPr="005B17CC">
        <w:rPr>
          <w:sz w:val="24"/>
        </w:rPr>
        <w:t>well</w:t>
      </w:r>
      <w:r w:rsidRPr="005B17CC">
        <w:rPr>
          <w:spacing w:val="-15"/>
          <w:sz w:val="24"/>
        </w:rPr>
        <w:t xml:space="preserve"> </w:t>
      </w:r>
      <w:r w:rsidRPr="005B17CC">
        <w:rPr>
          <w:sz w:val="24"/>
        </w:rPr>
        <w:t>check</w:t>
      </w:r>
      <w:r w:rsidRPr="005B17CC">
        <w:rPr>
          <w:spacing w:val="-15"/>
          <w:sz w:val="24"/>
        </w:rPr>
        <w:t xml:space="preserve"> </w:t>
      </w:r>
      <w:r w:rsidRPr="005B17CC">
        <w:rPr>
          <w:sz w:val="24"/>
        </w:rPr>
        <w:t>and</w:t>
      </w:r>
      <w:r w:rsidRPr="005B17CC">
        <w:rPr>
          <w:spacing w:val="-14"/>
          <w:sz w:val="24"/>
        </w:rPr>
        <w:t xml:space="preserve"> </w:t>
      </w:r>
      <w:r w:rsidRPr="005B17CC">
        <w:rPr>
          <w:sz w:val="24"/>
        </w:rPr>
        <w:t>the</w:t>
      </w:r>
      <w:r w:rsidRPr="005B17CC">
        <w:rPr>
          <w:spacing w:val="-15"/>
          <w:sz w:val="24"/>
        </w:rPr>
        <w:t xml:space="preserve"> </w:t>
      </w:r>
      <w:r w:rsidRPr="005B17CC">
        <w:rPr>
          <w:sz w:val="24"/>
        </w:rPr>
        <w:t>measures already</w:t>
      </w:r>
      <w:r w:rsidRPr="005B17CC">
        <w:rPr>
          <w:spacing w:val="-16"/>
          <w:sz w:val="24"/>
        </w:rPr>
        <w:t xml:space="preserve"> </w:t>
      </w:r>
      <w:r w:rsidRPr="005B17CC">
        <w:rPr>
          <w:sz w:val="24"/>
        </w:rPr>
        <w:t>taken</w:t>
      </w:r>
      <w:r w:rsidRPr="005B17CC">
        <w:rPr>
          <w:spacing w:val="-14"/>
          <w:sz w:val="24"/>
        </w:rPr>
        <w:t xml:space="preserve"> </w:t>
      </w:r>
      <w:r w:rsidRPr="005B17CC">
        <w:rPr>
          <w:sz w:val="24"/>
        </w:rPr>
        <w:t>to</w:t>
      </w:r>
      <w:r w:rsidRPr="005B17CC">
        <w:rPr>
          <w:spacing w:val="-15"/>
          <w:sz w:val="24"/>
        </w:rPr>
        <w:t xml:space="preserve"> </w:t>
      </w:r>
      <w:r w:rsidRPr="005B17CC">
        <w:rPr>
          <w:sz w:val="24"/>
        </w:rPr>
        <w:t>establish</w:t>
      </w:r>
      <w:r w:rsidRPr="005B17CC">
        <w:rPr>
          <w:spacing w:val="-13"/>
          <w:sz w:val="24"/>
        </w:rPr>
        <w:t xml:space="preserve"> </w:t>
      </w:r>
      <w:r w:rsidRPr="005B17CC">
        <w:rPr>
          <w:sz w:val="24"/>
        </w:rPr>
        <w:t>contact.</w:t>
      </w:r>
      <w:r w:rsidRPr="005B17CC">
        <w:rPr>
          <w:spacing w:val="-17"/>
          <w:sz w:val="24"/>
        </w:rPr>
        <w:t xml:space="preserve"> </w:t>
      </w:r>
      <w:r w:rsidRPr="005B17CC">
        <w:rPr>
          <w:sz w:val="24"/>
        </w:rPr>
        <w:t>They</w:t>
      </w:r>
      <w:r w:rsidRPr="005B17CC">
        <w:rPr>
          <w:spacing w:val="-14"/>
          <w:sz w:val="24"/>
        </w:rPr>
        <w:t xml:space="preserve"> </w:t>
      </w:r>
      <w:r w:rsidRPr="005B17CC">
        <w:rPr>
          <w:sz w:val="24"/>
        </w:rPr>
        <w:t>should</w:t>
      </w:r>
      <w:r w:rsidRPr="005B17CC">
        <w:rPr>
          <w:spacing w:val="-11"/>
          <w:sz w:val="24"/>
        </w:rPr>
        <w:t xml:space="preserve"> </w:t>
      </w:r>
      <w:r w:rsidRPr="005B17CC">
        <w:rPr>
          <w:sz w:val="24"/>
        </w:rPr>
        <w:t>explain</w:t>
      </w:r>
      <w:r w:rsidRPr="005B17CC">
        <w:rPr>
          <w:spacing w:val="-14"/>
          <w:sz w:val="24"/>
        </w:rPr>
        <w:t xml:space="preserve"> </w:t>
      </w:r>
      <w:r w:rsidRPr="005B17CC">
        <w:rPr>
          <w:sz w:val="24"/>
        </w:rPr>
        <w:t>that</w:t>
      </w:r>
      <w:r w:rsidRPr="005B17CC">
        <w:rPr>
          <w:spacing w:val="-14"/>
          <w:sz w:val="24"/>
        </w:rPr>
        <w:t xml:space="preserve"> </w:t>
      </w:r>
      <w:r w:rsidRPr="005B17CC">
        <w:rPr>
          <w:sz w:val="24"/>
        </w:rPr>
        <w:t>they</w:t>
      </w:r>
      <w:r w:rsidRPr="005B17CC">
        <w:rPr>
          <w:spacing w:val="-16"/>
          <w:sz w:val="24"/>
        </w:rPr>
        <w:t xml:space="preserve"> </w:t>
      </w:r>
      <w:r w:rsidRPr="005B17CC">
        <w:rPr>
          <w:sz w:val="24"/>
        </w:rPr>
        <w:t>need</w:t>
      </w:r>
      <w:r w:rsidRPr="005B17CC">
        <w:rPr>
          <w:spacing w:val="-15"/>
          <w:sz w:val="24"/>
        </w:rPr>
        <w:t xml:space="preserve"> </w:t>
      </w:r>
      <w:r w:rsidRPr="005B17CC">
        <w:rPr>
          <w:sz w:val="24"/>
        </w:rPr>
        <w:t>to</w:t>
      </w:r>
      <w:r w:rsidRPr="005B17CC">
        <w:rPr>
          <w:spacing w:val="-14"/>
          <w:sz w:val="24"/>
        </w:rPr>
        <w:t xml:space="preserve"> </w:t>
      </w:r>
      <w:r w:rsidRPr="005B17CC">
        <w:rPr>
          <w:sz w:val="24"/>
        </w:rPr>
        <w:t>see</w:t>
      </w:r>
      <w:r w:rsidRPr="005B17CC">
        <w:rPr>
          <w:spacing w:val="-14"/>
          <w:sz w:val="24"/>
        </w:rPr>
        <w:t xml:space="preserve"> </w:t>
      </w:r>
      <w:r w:rsidRPr="005B17CC">
        <w:rPr>
          <w:sz w:val="24"/>
        </w:rPr>
        <w:t>the</w:t>
      </w:r>
      <w:r w:rsidRPr="005B17CC">
        <w:rPr>
          <w:spacing w:val="-15"/>
          <w:sz w:val="24"/>
        </w:rPr>
        <w:t xml:space="preserve"> </w:t>
      </w:r>
      <w:r w:rsidRPr="005B17CC">
        <w:rPr>
          <w:sz w:val="24"/>
        </w:rPr>
        <w:t>child</w:t>
      </w:r>
      <w:r w:rsidRPr="005B17CC">
        <w:rPr>
          <w:spacing w:val="-15"/>
          <w:sz w:val="24"/>
        </w:rPr>
        <w:t xml:space="preserve"> </w:t>
      </w:r>
      <w:r w:rsidRPr="005B17CC">
        <w:rPr>
          <w:sz w:val="24"/>
        </w:rPr>
        <w:t>through the window or at a safe</w:t>
      </w:r>
      <w:r w:rsidRPr="005B17CC">
        <w:rPr>
          <w:spacing w:val="-4"/>
          <w:sz w:val="24"/>
        </w:rPr>
        <w:t xml:space="preserve"> </w:t>
      </w:r>
      <w:r w:rsidRPr="005B17CC">
        <w:rPr>
          <w:sz w:val="24"/>
        </w:rPr>
        <w:t>distance.</w:t>
      </w:r>
    </w:p>
    <w:p w14:paraId="3B5656A5" w14:textId="77777777" w:rsidR="00697DB8" w:rsidRPr="005B17CC" w:rsidRDefault="00E24BDD" w:rsidP="003B3D11">
      <w:pPr>
        <w:pStyle w:val="ListParagraph"/>
        <w:numPr>
          <w:ilvl w:val="0"/>
          <w:numId w:val="4"/>
        </w:numPr>
        <w:ind w:left="426" w:right="112"/>
        <w:jc w:val="left"/>
        <w:rPr>
          <w:sz w:val="24"/>
        </w:rPr>
      </w:pPr>
      <w:r w:rsidRPr="005B17CC">
        <w:rPr>
          <w:sz w:val="24"/>
        </w:rPr>
        <w:t>Visiting staff will try to talk to the child keeping the conversation as positive and upbeat and as short as possible. They must ask the child directly how they</w:t>
      </w:r>
      <w:r w:rsidRPr="005B17CC">
        <w:rPr>
          <w:spacing w:val="-15"/>
          <w:sz w:val="24"/>
        </w:rPr>
        <w:t xml:space="preserve"> </w:t>
      </w:r>
      <w:r w:rsidRPr="005B17CC">
        <w:rPr>
          <w:sz w:val="24"/>
        </w:rPr>
        <w:t>are.</w:t>
      </w:r>
    </w:p>
    <w:p w14:paraId="7A46DC91" w14:textId="77777777" w:rsidR="00697DB8" w:rsidRPr="005B17CC" w:rsidRDefault="00E24BDD" w:rsidP="003B3D11">
      <w:pPr>
        <w:pStyle w:val="ListParagraph"/>
        <w:numPr>
          <w:ilvl w:val="0"/>
          <w:numId w:val="4"/>
        </w:numPr>
        <w:ind w:left="426" w:right="114"/>
        <w:jc w:val="left"/>
        <w:rPr>
          <w:sz w:val="24"/>
        </w:rPr>
      </w:pPr>
      <w:r w:rsidRPr="005B17CC">
        <w:rPr>
          <w:sz w:val="24"/>
        </w:rPr>
        <w:t>Staff</w:t>
      </w:r>
      <w:r w:rsidRPr="005B17CC">
        <w:rPr>
          <w:spacing w:val="-7"/>
          <w:sz w:val="24"/>
        </w:rPr>
        <w:t xml:space="preserve"> </w:t>
      </w:r>
      <w:r w:rsidRPr="005B17CC">
        <w:rPr>
          <w:sz w:val="24"/>
        </w:rPr>
        <w:t>must</w:t>
      </w:r>
      <w:r w:rsidRPr="005B17CC">
        <w:rPr>
          <w:spacing w:val="-8"/>
          <w:sz w:val="24"/>
        </w:rPr>
        <w:t xml:space="preserve"> </w:t>
      </w:r>
      <w:r w:rsidRPr="005B17CC">
        <w:rPr>
          <w:sz w:val="24"/>
        </w:rPr>
        <w:t>not</w:t>
      </w:r>
      <w:r w:rsidRPr="005B17CC">
        <w:rPr>
          <w:spacing w:val="-6"/>
          <w:sz w:val="24"/>
        </w:rPr>
        <w:t xml:space="preserve"> </w:t>
      </w:r>
      <w:r w:rsidRPr="005B17CC">
        <w:rPr>
          <w:sz w:val="24"/>
        </w:rPr>
        <w:t>enter</w:t>
      </w:r>
      <w:r w:rsidRPr="005B17CC">
        <w:rPr>
          <w:spacing w:val="-7"/>
          <w:sz w:val="24"/>
        </w:rPr>
        <w:t xml:space="preserve"> </w:t>
      </w:r>
      <w:r w:rsidRPr="005B17CC">
        <w:rPr>
          <w:sz w:val="24"/>
        </w:rPr>
        <w:t>the</w:t>
      </w:r>
      <w:r w:rsidRPr="005B17CC">
        <w:rPr>
          <w:spacing w:val="-5"/>
          <w:sz w:val="24"/>
        </w:rPr>
        <w:t xml:space="preserve"> </w:t>
      </w:r>
      <w:r w:rsidRPr="005B17CC">
        <w:rPr>
          <w:sz w:val="24"/>
        </w:rPr>
        <w:t>household,</w:t>
      </w:r>
      <w:r w:rsidRPr="005B17CC">
        <w:rPr>
          <w:spacing w:val="-7"/>
          <w:sz w:val="24"/>
        </w:rPr>
        <w:t xml:space="preserve"> </w:t>
      </w:r>
      <w:r w:rsidRPr="005B17CC">
        <w:rPr>
          <w:sz w:val="24"/>
        </w:rPr>
        <w:t>even</w:t>
      </w:r>
      <w:r w:rsidRPr="005B17CC">
        <w:rPr>
          <w:spacing w:val="-4"/>
          <w:sz w:val="24"/>
        </w:rPr>
        <w:t xml:space="preserve"> </w:t>
      </w:r>
      <w:r w:rsidRPr="005B17CC">
        <w:rPr>
          <w:sz w:val="24"/>
        </w:rPr>
        <w:t>if</w:t>
      </w:r>
      <w:r w:rsidRPr="005B17CC">
        <w:rPr>
          <w:spacing w:val="-7"/>
          <w:sz w:val="24"/>
        </w:rPr>
        <w:t xml:space="preserve"> </w:t>
      </w:r>
      <w:r w:rsidRPr="005B17CC">
        <w:rPr>
          <w:sz w:val="24"/>
        </w:rPr>
        <w:t>invited</w:t>
      </w:r>
      <w:r w:rsidRPr="005B17CC">
        <w:rPr>
          <w:spacing w:val="-7"/>
          <w:sz w:val="24"/>
        </w:rPr>
        <w:t xml:space="preserve"> </w:t>
      </w:r>
      <w:r w:rsidRPr="005B17CC">
        <w:rPr>
          <w:sz w:val="24"/>
        </w:rPr>
        <w:t>in,</w:t>
      </w:r>
      <w:r w:rsidRPr="005B17CC">
        <w:rPr>
          <w:spacing w:val="-8"/>
          <w:sz w:val="24"/>
        </w:rPr>
        <w:t xml:space="preserve"> </w:t>
      </w:r>
      <w:r w:rsidRPr="005B17CC">
        <w:rPr>
          <w:sz w:val="24"/>
        </w:rPr>
        <w:t>but</w:t>
      </w:r>
      <w:r w:rsidRPr="005B17CC">
        <w:rPr>
          <w:spacing w:val="-5"/>
          <w:sz w:val="24"/>
        </w:rPr>
        <w:t xml:space="preserve"> </w:t>
      </w:r>
      <w:r w:rsidRPr="005B17CC">
        <w:rPr>
          <w:sz w:val="24"/>
        </w:rPr>
        <w:t>simply</w:t>
      </w:r>
      <w:r w:rsidRPr="005B17CC">
        <w:rPr>
          <w:spacing w:val="-7"/>
          <w:sz w:val="24"/>
        </w:rPr>
        <w:t xml:space="preserve"> </w:t>
      </w:r>
      <w:r w:rsidRPr="005B17CC">
        <w:rPr>
          <w:sz w:val="24"/>
        </w:rPr>
        <w:t>check</w:t>
      </w:r>
      <w:r w:rsidRPr="005B17CC">
        <w:rPr>
          <w:spacing w:val="-8"/>
          <w:sz w:val="24"/>
        </w:rPr>
        <w:t xml:space="preserve"> </w:t>
      </w:r>
      <w:r w:rsidRPr="005B17CC">
        <w:rPr>
          <w:sz w:val="24"/>
        </w:rPr>
        <w:t>the</w:t>
      </w:r>
      <w:r w:rsidRPr="005B17CC">
        <w:rPr>
          <w:spacing w:val="-6"/>
          <w:sz w:val="24"/>
        </w:rPr>
        <w:t xml:space="preserve"> </w:t>
      </w:r>
      <w:r w:rsidRPr="005B17CC">
        <w:rPr>
          <w:sz w:val="24"/>
        </w:rPr>
        <w:t>child</w:t>
      </w:r>
      <w:r w:rsidRPr="005B17CC">
        <w:rPr>
          <w:spacing w:val="-5"/>
          <w:sz w:val="24"/>
        </w:rPr>
        <w:t xml:space="preserve"> </w:t>
      </w:r>
      <w:r w:rsidRPr="005B17CC">
        <w:rPr>
          <w:sz w:val="24"/>
        </w:rPr>
        <w:t>is</w:t>
      </w:r>
      <w:r w:rsidRPr="005B17CC">
        <w:rPr>
          <w:spacing w:val="-9"/>
          <w:sz w:val="24"/>
        </w:rPr>
        <w:t xml:space="preserve"> </w:t>
      </w:r>
      <w:r w:rsidRPr="005B17CC">
        <w:rPr>
          <w:sz w:val="24"/>
        </w:rPr>
        <w:t>well</w:t>
      </w:r>
      <w:r w:rsidRPr="005B17CC">
        <w:rPr>
          <w:spacing w:val="-6"/>
          <w:sz w:val="24"/>
        </w:rPr>
        <w:t xml:space="preserve"> </w:t>
      </w:r>
      <w:r w:rsidRPr="005B17CC">
        <w:rPr>
          <w:sz w:val="24"/>
        </w:rPr>
        <w:t>by a conversation, maintaining the two-</w:t>
      </w:r>
      <w:proofErr w:type="spellStart"/>
      <w:r w:rsidRPr="005B17CC">
        <w:rPr>
          <w:sz w:val="24"/>
        </w:rPr>
        <w:t>metre</w:t>
      </w:r>
      <w:proofErr w:type="spellEnd"/>
      <w:r w:rsidRPr="005B17CC">
        <w:rPr>
          <w:spacing w:val="-4"/>
          <w:sz w:val="24"/>
        </w:rPr>
        <w:t xml:space="preserve"> </w:t>
      </w:r>
      <w:r w:rsidRPr="005B17CC">
        <w:rPr>
          <w:sz w:val="24"/>
        </w:rPr>
        <w:t>distance.</w:t>
      </w:r>
    </w:p>
    <w:p w14:paraId="0B88A4B5" w14:textId="77777777" w:rsidR="00697DB8" w:rsidRPr="005B17CC" w:rsidRDefault="00E24BDD" w:rsidP="003B3D11">
      <w:pPr>
        <w:pStyle w:val="ListParagraph"/>
        <w:numPr>
          <w:ilvl w:val="0"/>
          <w:numId w:val="4"/>
        </w:numPr>
        <w:tabs>
          <w:tab w:val="left" w:pos="460"/>
        </w:tabs>
        <w:ind w:left="426" w:right="122"/>
        <w:jc w:val="left"/>
        <w:rPr>
          <w:sz w:val="24"/>
        </w:rPr>
      </w:pPr>
      <w:r w:rsidRPr="005B17CC">
        <w:rPr>
          <w:sz w:val="24"/>
        </w:rPr>
        <w:t>Staff</w:t>
      </w:r>
      <w:r w:rsidRPr="005B17CC">
        <w:rPr>
          <w:spacing w:val="-3"/>
          <w:sz w:val="24"/>
        </w:rPr>
        <w:t xml:space="preserve"> </w:t>
      </w:r>
      <w:r w:rsidRPr="005B17CC">
        <w:rPr>
          <w:sz w:val="24"/>
        </w:rPr>
        <w:t>must</w:t>
      </w:r>
      <w:r w:rsidRPr="005B17CC">
        <w:rPr>
          <w:spacing w:val="-2"/>
          <w:sz w:val="24"/>
        </w:rPr>
        <w:t xml:space="preserve"> </w:t>
      </w:r>
      <w:r w:rsidRPr="005B17CC">
        <w:rPr>
          <w:sz w:val="24"/>
        </w:rPr>
        <w:t>make</w:t>
      </w:r>
      <w:r w:rsidRPr="005B17CC">
        <w:rPr>
          <w:spacing w:val="-4"/>
          <w:sz w:val="24"/>
        </w:rPr>
        <w:t xml:space="preserve"> </w:t>
      </w:r>
      <w:r w:rsidRPr="005B17CC">
        <w:rPr>
          <w:sz w:val="24"/>
        </w:rPr>
        <w:t>every</w:t>
      </w:r>
      <w:r w:rsidRPr="005B17CC">
        <w:rPr>
          <w:spacing w:val="-3"/>
          <w:sz w:val="24"/>
        </w:rPr>
        <w:t xml:space="preserve"> </w:t>
      </w:r>
      <w:r w:rsidRPr="005B17CC">
        <w:rPr>
          <w:sz w:val="24"/>
        </w:rPr>
        <w:t>effort</w:t>
      </w:r>
      <w:r w:rsidRPr="005B17CC">
        <w:rPr>
          <w:spacing w:val="-3"/>
          <w:sz w:val="24"/>
        </w:rPr>
        <w:t xml:space="preserve"> </w:t>
      </w:r>
      <w:r w:rsidRPr="005B17CC">
        <w:rPr>
          <w:sz w:val="24"/>
        </w:rPr>
        <w:t>to</w:t>
      </w:r>
      <w:r w:rsidRPr="005B17CC">
        <w:rPr>
          <w:spacing w:val="-5"/>
          <w:sz w:val="24"/>
        </w:rPr>
        <w:t xml:space="preserve"> </w:t>
      </w:r>
      <w:r w:rsidRPr="005B17CC">
        <w:rPr>
          <w:sz w:val="24"/>
        </w:rPr>
        <w:t>see</w:t>
      </w:r>
      <w:r w:rsidRPr="005B17CC">
        <w:rPr>
          <w:spacing w:val="-3"/>
          <w:sz w:val="24"/>
        </w:rPr>
        <w:t xml:space="preserve"> </w:t>
      </w:r>
      <w:r w:rsidRPr="005B17CC">
        <w:rPr>
          <w:sz w:val="24"/>
        </w:rPr>
        <w:t>the</w:t>
      </w:r>
      <w:r w:rsidRPr="005B17CC">
        <w:rPr>
          <w:spacing w:val="-2"/>
          <w:sz w:val="24"/>
        </w:rPr>
        <w:t xml:space="preserve"> </w:t>
      </w:r>
      <w:r w:rsidRPr="005B17CC">
        <w:rPr>
          <w:sz w:val="24"/>
        </w:rPr>
        <w:t>child</w:t>
      </w:r>
      <w:r w:rsidRPr="005B17CC">
        <w:rPr>
          <w:spacing w:val="-3"/>
          <w:sz w:val="24"/>
        </w:rPr>
        <w:t xml:space="preserve"> </w:t>
      </w:r>
      <w:r w:rsidRPr="005B17CC">
        <w:rPr>
          <w:sz w:val="24"/>
        </w:rPr>
        <w:t>and</w:t>
      </w:r>
      <w:r w:rsidRPr="005B17CC">
        <w:rPr>
          <w:spacing w:val="-4"/>
          <w:sz w:val="24"/>
        </w:rPr>
        <w:t xml:space="preserve"> </w:t>
      </w:r>
      <w:r w:rsidRPr="005B17CC">
        <w:rPr>
          <w:sz w:val="24"/>
        </w:rPr>
        <w:t>question</w:t>
      </w:r>
      <w:r w:rsidRPr="005B17CC">
        <w:rPr>
          <w:spacing w:val="-3"/>
          <w:sz w:val="24"/>
        </w:rPr>
        <w:t xml:space="preserve"> </w:t>
      </w:r>
      <w:r w:rsidRPr="005B17CC">
        <w:rPr>
          <w:sz w:val="24"/>
        </w:rPr>
        <w:t>their</w:t>
      </w:r>
      <w:r w:rsidRPr="005B17CC">
        <w:rPr>
          <w:spacing w:val="-4"/>
          <w:sz w:val="24"/>
        </w:rPr>
        <w:t xml:space="preserve"> </w:t>
      </w:r>
      <w:r w:rsidRPr="005B17CC">
        <w:rPr>
          <w:sz w:val="24"/>
        </w:rPr>
        <w:t>welfare</w:t>
      </w:r>
      <w:r w:rsidRPr="005B17CC">
        <w:rPr>
          <w:spacing w:val="-1"/>
          <w:sz w:val="24"/>
        </w:rPr>
        <w:t xml:space="preserve"> </w:t>
      </w:r>
      <w:r w:rsidRPr="005B17CC">
        <w:rPr>
          <w:sz w:val="24"/>
        </w:rPr>
        <w:t>from</w:t>
      </w:r>
      <w:r w:rsidRPr="005B17CC">
        <w:rPr>
          <w:spacing w:val="-2"/>
          <w:sz w:val="24"/>
        </w:rPr>
        <w:t xml:space="preserve"> </w:t>
      </w:r>
      <w:r w:rsidRPr="005B17CC">
        <w:rPr>
          <w:sz w:val="24"/>
        </w:rPr>
        <w:t>outside</w:t>
      </w:r>
      <w:r w:rsidRPr="005B17CC">
        <w:rPr>
          <w:spacing w:val="-3"/>
          <w:sz w:val="24"/>
        </w:rPr>
        <w:t xml:space="preserve"> </w:t>
      </w:r>
      <w:r w:rsidRPr="005B17CC">
        <w:rPr>
          <w:sz w:val="24"/>
        </w:rPr>
        <w:t>the home. You must record what they say and how they</w:t>
      </w:r>
      <w:r w:rsidRPr="005B17CC">
        <w:rPr>
          <w:spacing w:val="-3"/>
          <w:sz w:val="24"/>
        </w:rPr>
        <w:t xml:space="preserve"> </w:t>
      </w:r>
      <w:r w:rsidRPr="005B17CC">
        <w:rPr>
          <w:sz w:val="24"/>
        </w:rPr>
        <w:t>present.</w:t>
      </w:r>
    </w:p>
    <w:p w14:paraId="14237B50" w14:textId="77777777" w:rsidR="00697DB8" w:rsidRPr="005B17CC" w:rsidRDefault="00E24BDD" w:rsidP="003B3D11">
      <w:pPr>
        <w:pStyle w:val="ListParagraph"/>
        <w:numPr>
          <w:ilvl w:val="0"/>
          <w:numId w:val="4"/>
        </w:numPr>
        <w:ind w:left="426"/>
        <w:jc w:val="left"/>
        <w:rPr>
          <w:sz w:val="24"/>
        </w:rPr>
      </w:pPr>
      <w:r w:rsidRPr="005B17CC">
        <w:rPr>
          <w:sz w:val="24"/>
        </w:rPr>
        <w:t>If possible, future channels of communication should be</w:t>
      </w:r>
      <w:r w:rsidRPr="005B17CC">
        <w:rPr>
          <w:spacing w:val="-10"/>
          <w:sz w:val="24"/>
        </w:rPr>
        <w:t xml:space="preserve"> </w:t>
      </w:r>
      <w:r w:rsidRPr="005B17CC">
        <w:rPr>
          <w:sz w:val="24"/>
        </w:rPr>
        <w:t>established</w:t>
      </w:r>
    </w:p>
    <w:p w14:paraId="303E7173" w14:textId="77777777" w:rsidR="00697DB8" w:rsidRPr="005B17CC" w:rsidRDefault="00E24BDD" w:rsidP="003B3D11">
      <w:pPr>
        <w:pStyle w:val="ListParagraph"/>
        <w:numPr>
          <w:ilvl w:val="0"/>
          <w:numId w:val="4"/>
        </w:numPr>
        <w:ind w:left="426" w:right="117"/>
        <w:jc w:val="left"/>
        <w:rPr>
          <w:sz w:val="24"/>
        </w:rPr>
      </w:pPr>
      <w:r w:rsidRPr="005B17CC">
        <w:rPr>
          <w:sz w:val="24"/>
        </w:rPr>
        <w:t>If you do not make contact leave a note to say you have called and asking the family to make immediate contact with</w:t>
      </w:r>
      <w:r w:rsidRPr="005B17CC">
        <w:rPr>
          <w:spacing w:val="-2"/>
          <w:sz w:val="24"/>
        </w:rPr>
        <w:t xml:space="preserve"> </w:t>
      </w:r>
      <w:r w:rsidRPr="005B17CC">
        <w:rPr>
          <w:sz w:val="24"/>
        </w:rPr>
        <w:t>school.</w:t>
      </w:r>
    </w:p>
    <w:p w14:paraId="669303E5" w14:textId="77777777" w:rsidR="00697DB8" w:rsidRPr="005B17CC" w:rsidRDefault="00E24BDD" w:rsidP="003B3D11">
      <w:pPr>
        <w:pStyle w:val="ListParagraph"/>
        <w:numPr>
          <w:ilvl w:val="0"/>
          <w:numId w:val="4"/>
        </w:numPr>
        <w:ind w:left="426"/>
        <w:jc w:val="left"/>
        <w:rPr>
          <w:sz w:val="24"/>
        </w:rPr>
      </w:pPr>
      <w:r w:rsidRPr="005B17CC">
        <w:rPr>
          <w:sz w:val="24"/>
        </w:rPr>
        <w:t>Upon return to school, wash your hands thoroughly, sign back in and complete visit records.</w:t>
      </w:r>
    </w:p>
    <w:p w14:paraId="31094E18" w14:textId="77777777" w:rsidR="00697DB8" w:rsidRDefault="00E24BDD" w:rsidP="003B3D11">
      <w:pPr>
        <w:pStyle w:val="BodyText"/>
        <w:numPr>
          <w:ilvl w:val="0"/>
          <w:numId w:val="4"/>
        </w:numPr>
        <w:ind w:left="426" w:right="116"/>
      </w:pPr>
      <w:r>
        <w:t>151.</w:t>
      </w:r>
      <w:r>
        <w:rPr>
          <w:spacing w:val="-6"/>
        </w:rPr>
        <w:t xml:space="preserve"> </w:t>
      </w:r>
      <w:r>
        <w:t>If</w:t>
      </w:r>
      <w:r>
        <w:rPr>
          <w:spacing w:val="-8"/>
        </w:rPr>
        <w:t xml:space="preserve"> </w:t>
      </w:r>
      <w:r>
        <w:t>after</w:t>
      </w:r>
      <w:r>
        <w:rPr>
          <w:spacing w:val="-8"/>
        </w:rPr>
        <w:t xml:space="preserve"> </w:t>
      </w:r>
      <w:r>
        <w:t>a</w:t>
      </w:r>
      <w:r>
        <w:rPr>
          <w:spacing w:val="-6"/>
        </w:rPr>
        <w:t xml:space="preserve"> </w:t>
      </w:r>
      <w:r>
        <w:t>doorstep</w:t>
      </w:r>
      <w:r>
        <w:rPr>
          <w:spacing w:val="-7"/>
        </w:rPr>
        <w:t xml:space="preserve"> </w:t>
      </w:r>
      <w:r>
        <w:t>visit</w:t>
      </w:r>
      <w:r>
        <w:rPr>
          <w:spacing w:val="-5"/>
        </w:rPr>
        <w:t xml:space="preserve"> </w:t>
      </w:r>
      <w:r>
        <w:t>you</w:t>
      </w:r>
      <w:r>
        <w:rPr>
          <w:spacing w:val="-7"/>
        </w:rPr>
        <w:t xml:space="preserve"> </w:t>
      </w:r>
      <w:r>
        <w:t>have</w:t>
      </w:r>
      <w:r>
        <w:rPr>
          <w:spacing w:val="-9"/>
        </w:rPr>
        <w:t xml:space="preserve"> </w:t>
      </w:r>
      <w:r>
        <w:t>still</w:t>
      </w:r>
      <w:r>
        <w:rPr>
          <w:spacing w:val="-8"/>
        </w:rPr>
        <w:t xml:space="preserve"> </w:t>
      </w:r>
      <w:r>
        <w:t>not</w:t>
      </w:r>
      <w:r>
        <w:rPr>
          <w:spacing w:val="-5"/>
        </w:rPr>
        <w:t xml:space="preserve"> </w:t>
      </w:r>
      <w:r>
        <w:t>made</w:t>
      </w:r>
      <w:r>
        <w:rPr>
          <w:spacing w:val="-6"/>
        </w:rPr>
        <w:t xml:space="preserve"> </w:t>
      </w:r>
      <w:r>
        <w:t>contact</w:t>
      </w:r>
      <w:r>
        <w:rPr>
          <w:spacing w:val="-5"/>
        </w:rPr>
        <w:t xml:space="preserve"> </w:t>
      </w:r>
      <w:r>
        <w:t>and</w:t>
      </w:r>
      <w:r>
        <w:rPr>
          <w:spacing w:val="-8"/>
        </w:rPr>
        <w:t xml:space="preserve"> </w:t>
      </w:r>
      <w:r>
        <w:t>are</w:t>
      </w:r>
      <w:r>
        <w:rPr>
          <w:spacing w:val="-6"/>
        </w:rPr>
        <w:t xml:space="preserve"> </w:t>
      </w:r>
      <w:r>
        <w:t>still</w:t>
      </w:r>
      <w:r>
        <w:rPr>
          <w:spacing w:val="-6"/>
        </w:rPr>
        <w:t xml:space="preserve"> </w:t>
      </w:r>
      <w:r>
        <w:t>concerned</w:t>
      </w:r>
      <w:r>
        <w:rPr>
          <w:spacing w:val="-5"/>
        </w:rPr>
        <w:t xml:space="preserve"> </w:t>
      </w:r>
      <w:r>
        <w:t>revisit</w:t>
      </w:r>
      <w:r>
        <w:rPr>
          <w:spacing w:val="-8"/>
        </w:rPr>
        <w:t xml:space="preserve"> </w:t>
      </w:r>
      <w:r>
        <w:lastRenderedPageBreak/>
        <w:t xml:space="preserve">the list above and then </w:t>
      </w:r>
      <w:proofErr w:type="gramStart"/>
      <w:r>
        <w:t>seek</w:t>
      </w:r>
      <w:proofErr w:type="gramEnd"/>
      <w:r>
        <w:t xml:space="preserve"> further advice from MASH or the</w:t>
      </w:r>
      <w:r>
        <w:rPr>
          <w:spacing w:val="-21"/>
        </w:rPr>
        <w:t xml:space="preserve"> </w:t>
      </w:r>
      <w:r>
        <w:t>Police.</w:t>
      </w:r>
    </w:p>
    <w:p w14:paraId="4D05C9C2" w14:textId="77777777" w:rsidR="00697DB8" w:rsidRDefault="00E24BDD" w:rsidP="003B3D11">
      <w:pPr>
        <w:pStyle w:val="BodyText"/>
        <w:numPr>
          <w:ilvl w:val="0"/>
          <w:numId w:val="4"/>
        </w:numPr>
        <w:ind w:left="426" w:right="114"/>
      </w:pPr>
      <w:r>
        <w:t>If</w:t>
      </w:r>
      <w:r>
        <w:rPr>
          <w:spacing w:val="-1"/>
        </w:rPr>
        <w:t xml:space="preserve"> </w:t>
      </w:r>
      <w:r>
        <w:t>known</w:t>
      </w:r>
      <w:r>
        <w:rPr>
          <w:spacing w:val="-3"/>
        </w:rPr>
        <w:t xml:space="preserve"> </w:t>
      </w:r>
      <w:r>
        <w:t>in</w:t>
      </w:r>
      <w:r>
        <w:rPr>
          <w:spacing w:val="-3"/>
        </w:rPr>
        <w:t xml:space="preserve"> </w:t>
      </w:r>
      <w:r>
        <w:t>advance</w:t>
      </w:r>
      <w:r>
        <w:rPr>
          <w:spacing w:val="-3"/>
        </w:rPr>
        <w:t xml:space="preserve"> </w:t>
      </w:r>
      <w:r>
        <w:t>the</w:t>
      </w:r>
      <w:r>
        <w:rPr>
          <w:spacing w:val="-4"/>
        </w:rPr>
        <w:t xml:space="preserve"> </w:t>
      </w:r>
      <w:r>
        <w:t>family</w:t>
      </w:r>
      <w:r>
        <w:rPr>
          <w:spacing w:val="-3"/>
        </w:rPr>
        <w:t xml:space="preserve"> </w:t>
      </w:r>
      <w:r>
        <w:t>is</w:t>
      </w:r>
      <w:r>
        <w:rPr>
          <w:spacing w:val="-4"/>
        </w:rPr>
        <w:t xml:space="preserve"> </w:t>
      </w:r>
      <w:r>
        <w:t>self-isolating</w:t>
      </w:r>
      <w:r>
        <w:rPr>
          <w:spacing w:val="-6"/>
        </w:rPr>
        <w:t xml:space="preserve"> </w:t>
      </w:r>
      <w:r>
        <w:t>it is</w:t>
      </w:r>
      <w:r>
        <w:rPr>
          <w:spacing w:val="-6"/>
        </w:rPr>
        <w:t xml:space="preserve"> </w:t>
      </w:r>
      <w:r>
        <w:t>not</w:t>
      </w:r>
      <w:r>
        <w:rPr>
          <w:spacing w:val="-3"/>
        </w:rPr>
        <w:t xml:space="preserve"> </w:t>
      </w:r>
      <w:r>
        <w:t>appropriate</w:t>
      </w:r>
      <w:r>
        <w:rPr>
          <w:spacing w:val="-5"/>
        </w:rPr>
        <w:t xml:space="preserve"> </w:t>
      </w:r>
      <w:r>
        <w:t>to</w:t>
      </w:r>
      <w:r>
        <w:rPr>
          <w:spacing w:val="-4"/>
        </w:rPr>
        <w:t xml:space="preserve"> </w:t>
      </w:r>
      <w:r>
        <w:t>make</w:t>
      </w:r>
      <w:r>
        <w:rPr>
          <w:spacing w:val="-1"/>
        </w:rPr>
        <w:t xml:space="preserve"> </w:t>
      </w:r>
      <w:r>
        <w:t>a</w:t>
      </w:r>
      <w:r>
        <w:rPr>
          <w:spacing w:val="-3"/>
        </w:rPr>
        <w:t xml:space="preserve"> </w:t>
      </w:r>
      <w:r>
        <w:t>visit,</w:t>
      </w:r>
      <w:r>
        <w:rPr>
          <w:spacing w:val="-1"/>
        </w:rPr>
        <w:t xml:space="preserve"> </w:t>
      </w:r>
      <w:r>
        <w:t>even</w:t>
      </w:r>
      <w:r>
        <w:rPr>
          <w:spacing w:val="-2"/>
        </w:rPr>
        <w:t xml:space="preserve"> </w:t>
      </w:r>
      <w:r>
        <w:t>a doorstep visit. Staff must try to keep in touch by the channels described</w:t>
      </w:r>
      <w:r>
        <w:rPr>
          <w:spacing w:val="-14"/>
        </w:rPr>
        <w:t xml:space="preserve"> </w:t>
      </w:r>
      <w:r>
        <w:t>above.</w:t>
      </w:r>
    </w:p>
    <w:p w14:paraId="7219E58D" w14:textId="77777777" w:rsidR="00697DB8" w:rsidRDefault="00697DB8" w:rsidP="001E45F9">
      <w:pPr>
        <w:pStyle w:val="BodyText"/>
      </w:pPr>
    </w:p>
    <w:p w14:paraId="66883666" w14:textId="77777777" w:rsidR="00697DB8" w:rsidRDefault="00697DB8" w:rsidP="001E45F9">
      <w:pPr>
        <w:pStyle w:val="BodyText"/>
        <w:rPr>
          <w:sz w:val="28"/>
        </w:rPr>
      </w:pPr>
    </w:p>
    <w:p w14:paraId="129BE1B7" w14:textId="77777777" w:rsidR="005B17CC" w:rsidRDefault="00E24BDD" w:rsidP="005B17CC">
      <w:pPr>
        <w:pStyle w:val="Heading1"/>
      </w:pPr>
      <w:r>
        <w:t>Our Safeguarding priorities remain the same and we will always have the best interests of the child as our first to priority, but we must keep our staff safe.</w:t>
      </w:r>
    </w:p>
    <w:p w14:paraId="012EEA39" w14:textId="77777777" w:rsidR="005B17CC" w:rsidRDefault="005B17CC" w:rsidP="005B17CC">
      <w:pPr>
        <w:pStyle w:val="Heading1"/>
      </w:pPr>
    </w:p>
    <w:p w14:paraId="7FDC3DC8" w14:textId="77777777" w:rsidR="005B17CC" w:rsidRDefault="005B17CC" w:rsidP="005B17CC">
      <w:pPr>
        <w:pStyle w:val="Heading1"/>
        <w:rPr>
          <w:sz w:val="40"/>
          <w:u w:val="thick"/>
        </w:rPr>
      </w:pPr>
      <w:r>
        <w:rPr>
          <w:sz w:val="40"/>
          <w:u w:val="thick"/>
        </w:rPr>
        <w:t xml:space="preserve"> </w:t>
      </w:r>
    </w:p>
    <w:p w14:paraId="3F3B20E3" w14:textId="77777777" w:rsidR="005B17CC" w:rsidRDefault="005B17CC">
      <w:pPr>
        <w:rPr>
          <w:b/>
          <w:bCs/>
          <w:sz w:val="40"/>
          <w:szCs w:val="24"/>
          <w:u w:val="thick"/>
        </w:rPr>
      </w:pPr>
      <w:r>
        <w:rPr>
          <w:sz w:val="40"/>
          <w:u w:val="thick"/>
        </w:rPr>
        <w:br w:type="page"/>
      </w:r>
    </w:p>
    <w:p w14:paraId="5A6973D0" w14:textId="77777777" w:rsidR="00697DB8" w:rsidRDefault="00E24BDD" w:rsidP="005B17CC">
      <w:pPr>
        <w:pStyle w:val="Heading1"/>
        <w:rPr>
          <w:sz w:val="40"/>
        </w:rPr>
      </w:pPr>
      <w:r>
        <w:rPr>
          <w:sz w:val="40"/>
          <w:u w:val="thick"/>
        </w:rPr>
        <w:lastRenderedPageBreak/>
        <w:t xml:space="preserve">Doorstep Risk Assessment during </w:t>
      </w:r>
      <w:proofErr w:type="spellStart"/>
      <w:r>
        <w:rPr>
          <w:sz w:val="40"/>
          <w:u w:val="thick"/>
        </w:rPr>
        <w:t>Covid</w:t>
      </w:r>
      <w:proofErr w:type="spellEnd"/>
      <w:r>
        <w:rPr>
          <w:sz w:val="40"/>
          <w:u w:val="thick"/>
        </w:rPr>
        <w:t xml:space="preserve"> 19 outbreak</w:t>
      </w:r>
    </w:p>
    <w:p w14:paraId="1A8CDA1E" w14:textId="77777777" w:rsidR="00697DB8" w:rsidRDefault="00E24BDD" w:rsidP="001E45F9">
      <w:pPr>
        <w:ind w:left="153" w:right="174"/>
        <w:jc w:val="center"/>
        <w:rPr>
          <w:sz w:val="40"/>
        </w:rPr>
      </w:pPr>
      <w:r>
        <w:rPr>
          <w:sz w:val="40"/>
        </w:rPr>
        <w:t>Please remember this is the last resort and should only be undertaken in extreme circumstance and after consultation.</w:t>
      </w:r>
    </w:p>
    <w:p w14:paraId="2898656D" w14:textId="77777777" w:rsidR="00697DB8" w:rsidRDefault="00697DB8" w:rsidP="001E45F9">
      <w:pPr>
        <w:pStyle w:val="BodyText"/>
        <w:rPr>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2"/>
        <w:gridCol w:w="6856"/>
      </w:tblGrid>
      <w:tr w:rsidR="00697DB8" w14:paraId="18DE9464" w14:textId="77777777" w:rsidTr="005B17CC">
        <w:trPr>
          <w:trHeight w:val="453"/>
        </w:trPr>
        <w:tc>
          <w:tcPr>
            <w:tcW w:w="2162" w:type="dxa"/>
          </w:tcPr>
          <w:p w14:paraId="7977C6BC" w14:textId="77777777" w:rsidR="00697DB8" w:rsidRDefault="00E24BDD" w:rsidP="001E45F9">
            <w:pPr>
              <w:pStyle w:val="TableParagraph"/>
              <w:ind w:left="107"/>
            </w:pPr>
            <w:r>
              <w:t>Date:</w:t>
            </w:r>
          </w:p>
        </w:tc>
        <w:tc>
          <w:tcPr>
            <w:tcW w:w="6856" w:type="dxa"/>
          </w:tcPr>
          <w:p w14:paraId="031006B9" w14:textId="77777777" w:rsidR="00697DB8" w:rsidRDefault="00697DB8" w:rsidP="001E45F9">
            <w:pPr>
              <w:pStyle w:val="TableParagraph"/>
              <w:rPr>
                <w:rFonts w:ascii="Times New Roman"/>
                <w:sz w:val="26"/>
              </w:rPr>
            </w:pPr>
          </w:p>
        </w:tc>
      </w:tr>
      <w:tr w:rsidR="00697DB8" w14:paraId="5C042048" w14:textId="77777777" w:rsidTr="005B17CC">
        <w:trPr>
          <w:trHeight w:val="687"/>
        </w:trPr>
        <w:tc>
          <w:tcPr>
            <w:tcW w:w="2162" w:type="dxa"/>
          </w:tcPr>
          <w:p w14:paraId="2DEF881D" w14:textId="77777777" w:rsidR="00697DB8" w:rsidRDefault="00E24BDD" w:rsidP="001E45F9">
            <w:pPr>
              <w:pStyle w:val="TableParagraph"/>
              <w:ind w:left="107" w:right="964"/>
            </w:pPr>
            <w:r>
              <w:t>Worker and signatures</w:t>
            </w:r>
          </w:p>
        </w:tc>
        <w:tc>
          <w:tcPr>
            <w:tcW w:w="6856" w:type="dxa"/>
          </w:tcPr>
          <w:p w14:paraId="59458B76" w14:textId="77777777" w:rsidR="00697DB8" w:rsidRDefault="00697DB8" w:rsidP="001E45F9">
            <w:pPr>
              <w:pStyle w:val="TableParagraph"/>
              <w:rPr>
                <w:rFonts w:ascii="Times New Roman"/>
                <w:sz w:val="26"/>
              </w:rPr>
            </w:pPr>
          </w:p>
        </w:tc>
      </w:tr>
      <w:tr w:rsidR="00697DB8" w14:paraId="583C8CA4" w14:textId="77777777">
        <w:trPr>
          <w:trHeight w:val="899"/>
        </w:trPr>
        <w:tc>
          <w:tcPr>
            <w:tcW w:w="2162" w:type="dxa"/>
          </w:tcPr>
          <w:p w14:paraId="25575202" w14:textId="77777777" w:rsidR="00697DB8" w:rsidRDefault="00E24BDD" w:rsidP="001E45F9">
            <w:pPr>
              <w:pStyle w:val="TableParagraph"/>
              <w:ind w:left="107" w:right="128"/>
            </w:pPr>
            <w:r>
              <w:t>Name and address of family /child</w:t>
            </w:r>
          </w:p>
        </w:tc>
        <w:tc>
          <w:tcPr>
            <w:tcW w:w="6856" w:type="dxa"/>
          </w:tcPr>
          <w:p w14:paraId="21F1E720" w14:textId="77777777" w:rsidR="00697DB8" w:rsidRDefault="00697DB8" w:rsidP="001E45F9">
            <w:pPr>
              <w:pStyle w:val="TableParagraph"/>
              <w:rPr>
                <w:rFonts w:ascii="Times New Roman"/>
                <w:sz w:val="26"/>
              </w:rPr>
            </w:pPr>
          </w:p>
        </w:tc>
      </w:tr>
      <w:tr w:rsidR="00697DB8" w14:paraId="5E1A0B95" w14:textId="77777777" w:rsidTr="005B17CC">
        <w:trPr>
          <w:trHeight w:val="2765"/>
        </w:trPr>
        <w:tc>
          <w:tcPr>
            <w:tcW w:w="2162" w:type="dxa"/>
          </w:tcPr>
          <w:p w14:paraId="25EC5D80" w14:textId="77777777" w:rsidR="00697DB8" w:rsidRDefault="00E24BDD" w:rsidP="001E45F9">
            <w:pPr>
              <w:pStyle w:val="TableParagraph"/>
              <w:ind w:left="107" w:right="149"/>
            </w:pPr>
            <w:r>
              <w:t>Why is this family listed as vulnerable? Give any background information that is influencing your thinking (history of child abuse/ domestic violence/ mental health/ suicidal thoughts)</w:t>
            </w:r>
          </w:p>
        </w:tc>
        <w:tc>
          <w:tcPr>
            <w:tcW w:w="6856" w:type="dxa"/>
          </w:tcPr>
          <w:p w14:paraId="77CBBCE1" w14:textId="77777777" w:rsidR="00697DB8" w:rsidRDefault="00697DB8" w:rsidP="001E45F9">
            <w:pPr>
              <w:pStyle w:val="TableParagraph"/>
              <w:rPr>
                <w:rFonts w:ascii="Times New Roman"/>
                <w:sz w:val="26"/>
              </w:rPr>
            </w:pPr>
          </w:p>
        </w:tc>
      </w:tr>
      <w:tr w:rsidR="00697DB8" w14:paraId="4A14F5E1" w14:textId="77777777" w:rsidTr="005B17CC">
        <w:trPr>
          <w:trHeight w:val="1131"/>
        </w:trPr>
        <w:tc>
          <w:tcPr>
            <w:tcW w:w="2162" w:type="dxa"/>
          </w:tcPr>
          <w:p w14:paraId="283B391C" w14:textId="77777777" w:rsidR="00697DB8" w:rsidRDefault="00E24BDD" w:rsidP="001E45F9">
            <w:pPr>
              <w:pStyle w:val="TableParagraph"/>
              <w:ind w:left="107" w:right="113"/>
            </w:pPr>
            <w:r>
              <w:t xml:space="preserve">When did you last have contact with this family? Give </w:t>
            </w:r>
            <w:r>
              <w:rPr>
                <w:spacing w:val="-4"/>
              </w:rPr>
              <w:t xml:space="preserve">date </w:t>
            </w:r>
            <w:r>
              <w:t>and</w:t>
            </w:r>
            <w:r>
              <w:rPr>
                <w:spacing w:val="-2"/>
              </w:rPr>
              <w:t xml:space="preserve"> </w:t>
            </w:r>
            <w:r>
              <w:t>details.</w:t>
            </w:r>
          </w:p>
        </w:tc>
        <w:tc>
          <w:tcPr>
            <w:tcW w:w="6856" w:type="dxa"/>
          </w:tcPr>
          <w:p w14:paraId="030AA2D2" w14:textId="77777777" w:rsidR="00697DB8" w:rsidRDefault="00697DB8" w:rsidP="001E45F9">
            <w:pPr>
              <w:pStyle w:val="TableParagraph"/>
              <w:rPr>
                <w:rFonts w:ascii="Times New Roman"/>
                <w:sz w:val="26"/>
              </w:rPr>
            </w:pPr>
          </w:p>
        </w:tc>
      </w:tr>
      <w:tr w:rsidR="00697DB8" w14:paraId="6DE385BC" w14:textId="77777777" w:rsidTr="005B17CC">
        <w:trPr>
          <w:trHeight w:val="835"/>
        </w:trPr>
        <w:tc>
          <w:tcPr>
            <w:tcW w:w="2162" w:type="dxa"/>
          </w:tcPr>
          <w:p w14:paraId="21299D4C" w14:textId="77777777" w:rsidR="00697DB8" w:rsidRDefault="00E24BDD" w:rsidP="001E45F9">
            <w:pPr>
              <w:pStyle w:val="TableParagraph"/>
              <w:ind w:left="107" w:right="108"/>
            </w:pPr>
            <w:r>
              <w:t>Is failure to make contact typical of this family?</w:t>
            </w:r>
          </w:p>
        </w:tc>
        <w:tc>
          <w:tcPr>
            <w:tcW w:w="6856" w:type="dxa"/>
          </w:tcPr>
          <w:p w14:paraId="54842DF2" w14:textId="77777777" w:rsidR="00697DB8" w:rsidRDefault="00697DB8" w:rsidP="001E45F9">
            <w:pPr>
              <w:pStyle w:val="TableParagraph"/>
              <w:rPr>
                <w:rFonts w:ascii="Times New Roman"/>
                <w:sz w:val="26"/>
              </w:rPr>
            </w:pPr>
          </w:p>
        </w:tc>
      </w:tr>
      <w:tr w:rsidR="00697DB8" w14:paraId="311CBDAA" w14:textId="77777777" w:rsidTr="005B17CC">
        <w:trPr>
          <w:trHeight w:val="848"/>
        </w:trPr>
        <w:tc>
          <w:tcPr>
            <w:tcW w:w="2162" w:type="dxa"/>
          </w:tcPr>
          <w:p w14:paraId="4C8E81EB" w14:textId="77777777" w:rsidR="00697DB8" w:rsidRDefault="00E24BDD" w:rsidP="001E45F9">
            <w:pPr>
              <w:pStyle w:val="TableParagraph"/>
              <w:ind w:left="107" w:right="277"/>
            </w:pPr>
            <w:r>
              <w:t>Why has the lack of contact escalated your concerns?</w:t>
            </w:r>
          </w:p>
        </w:tc>
        <w:tc>
          <w:tcPr>
            <w:tcW w:w="6856" w:type="dxa"/>
          </w:tcPr>
          <w:p w14:paraId="121B01B2" w14:textId="77777777" w:rsidR="00697DB8" w:rsidRDefault="00697DB8" w:rsidP="001E45F9">
            <w:pPr>
              <w:pStyle w:val="TableParagraph"/>
              <w:rPr>
                <w:rFonts w:ascii="Times New Roman"/>
                <w:sz w:val="26"/>
              </w:rPr>
            </w:pPr>
          </w:p>
        </w:tc>
      </w:tr>
      <w:tr w:rsidR="00697DB8" w14:paraId="6B433EB8" w14:textId="77777777" w:rsidTr="005B17CC">
        <w:trPr>
          <w:trHeight w:val="1412"/>
        </w:trPr>
        <w:tc>
          <w:tcPr>
            <w:tcW w:w="2162" w:type="dxa"/>
          </w:tcPr>
          <w:p w14:paraId="36A4FED8" w14:textId="77777777" w:rsidR="00697DB8" w:rsidRDefault="00E24BDD" w:rsidP="001E45F9">
            <w:pPr>
              <w:pStyle w:val="TableParagraph"/>
              <w:ind w:left="107" w:right="136"/>
            </w:pPr>
            <w:r>
              <w:t>Give details of all other methods you have tried to make contact. Give specific details.</w:t>
            </w:r>
          </w:p>
        </w:tc>
        <w:tc>
          <w:tcPr>
            <w:tcW w:w="6856" w:type="dxa"/>
          </w:tcPr>
          <w:p w14:paraId="72D1875F" w14:textId="77777777" w:rsidR="00697DB8" w:rsidRDefault="00697DB8" w:rsidP="001E45F9">
            <w:pPr>
              <w:pStyle w:val="TableParagraph"/>
              <w:rPr>
                <w:rFonts w:ascii="Times New Roman"/>
                <w:sz w:val="26"/>
              </w:rPr>
            </w:pPr>
          </w:p>
        </w:tc>
      </w:tr>
      <w:tr w:rsidR="005B17CC" w14:paraId="10DD4B9B" w14:textId="77777777" w:rsidTr="005B17CC">
        <w:trPr>
          <w:trHeight w:val="1412"/>
        </w:trPr>
        <w:tc>
          <w:tcPr>
            <w:tcW w:w="2162" w:type="dxa"/>
          </w:tcPr>
          <w:p w14:paraId="0DCA18C0" w14:textId="77777777" w:rsidR="005B17CC" w:rsidRDefault="005B17CC" w:rsidP="001E45F9">
            <w:pPr>
              <w:pStyle w:val="TableParagraph"/>
              <w:ind w:left="107" w:right="136"/>
            </w:pPr>
            <w:r>
              <w:t>Are there any other professionals involved with this family? Please list. Have you made contact and shared your concerns?</w:t>
            </w:r>
          </w:p>
        </w:tc>
        <w:tc>
          <w:tcPr>
            <w:tcW w:w="6856" w:type="dxa"/>
          </w:tcPr>
          <w:p w14:paraId="1D2433A0" w14:textId="77777777" w:rsidR="005B17CC" w:rsidRDefault="005B17CC" w:rsidP="001E45F9">
            <w:pPr>
              <w:pStyle w:val="TableParagraph"/>
              <w:rPr>
                <w:rFonts w:ascii="Times New Roman"/>
                <w:sz w:val="26"/>
              </w:rPr>
            </w:pPr>
          </w:p>
        </w:tc>
      </w:tr>
      <w:tr w:rsidR="00697DB8" w14:paraId="0309C0DC" w14:textId="77777777">
        <w:trPr>
          <w:trHeight w:val="2188"/>
        </w:trPr>
        <w:tc>
          <w:tcPr>
            <w:tcW w:w="2162" w:type="dxa"/>
          </w:tcPr>
          <w:p w14:paraId="14AA41EB" w14:textId="77777777" w:rsidR="00697DB8" w:rsidRDefault="00E24BDD" w:rsidP="001E45F9">
            <w:pPr>
              <w:pStyle w:val="TableParagraph"/>
              <w:ind w:left="107" w:right="142"/>
            </w:pPr>
            <w:r>
              <w:lastRenderedPageBreak/>
              <w:t xml:space="preserve">Have you shared your concerns with CASS/First Response/MASH and the Police? What support or advice </w:t>
            </w:r>
            <w:r>
              <w:rPr>
                <w:spacing w:val="-5"/>
              </w:rPr>
              <w:t xml:space="preserve">did </w:t>
            </w:r>
            <w:r>
              <w:t>they</w:t>
            </w:r>
            <w:r>
              <w:rPr>
                <w:spacing w:val="-3"/>
              </w:rPr>
              <w:t xml:space="preserve"> </w:t>
            </w:r>
            <w:r>
              <w:t>offer?</w:t>
            </w:r>
          </w:p>
        </w:tc>
        <w:tc>
          <w:tcPr>
            <w:tcW w:w="6856" w:type="dxa"/>
          </w:tcPr>
          <w:p w14:paraId="62AF8838" w14:textId="77777777" w:rsidR="00697DB8" w:rsidRDefault="00697DB8" w:rsidP="001E45F9">
            <w:pPr>
              <w:pStyle w:val="TableParagraph"/>
              <w:rPr>
                <w:rFonts w:ascii="Times New Roman"/>
              </w:rPr>
            </w:pPr>
          </w:p>
        </w:tc>
      </w:tr>
      <w:tr w:rsidR="00697DB8" w14:paraId="320ED1B5" w14:textId="77777777">
        <w:trPr>
          <w:trHeight w:val="1029"/>
        </w:trPr>
        <w:tc>
          <w:tcPr>
            <w:tcW w:w="2162" w:type="dxa"/>
          </w:tcPr>
          <w:p w14:paraId="28387CB5" w14:textId="77777777" w:rsidR="00697DB8" w:rsidRDefault="00E24BDD" w:rsidP="001E45F9">
            <w:pPr>
              <w:pStyle w:val="TableParagraph"/>
              <w:ind w:left="107" w:right="267"/>
            </w:pPr>
            <w:r>
              <w:t>Have you consulted your Lead DSL and Head Teacher?</w:t>
            </w:r>
          </w:p>
        </w:tc>
        <w:tc>
          <w:tcPr>
            <w:tcW w:w="6856" w:type="dxa"/>
          </w:tcPr>
          <w:p w14:paraId="1A14FBDB" w14:textId="77777777" w:rsidR="00697DB8" w:rsidRDefault="00697DB8" w:rsidP="001E45F9">
            <w:pPr>
              <w:pStyle w:val="TableParagraph"/>
              <w:rPr>
                <w:rFonts w:ascii="Times New Roman"/>
              </w:rPr>
            </w:pPr>
          </w:p>
        </w:tc>
      </w:tr>
      <w:tr w:rsidR="00697DB8" w14:paraId="3694D826" w14:textId="77777777">
        <w:trPr>
          <w:trHeight w:val="1319"/>
        </w:trPr>
        <w:tc>
          <w:tcPr>
            <w:tcW w:w="2162" w:type="dxa"/>
          </w:tcPr>
          <w:p w14:paraId="7D8FDBBA" w14:textId="77777777" w:rsidR="00697DB8" w:rsidRDefault="00E24BDD" w:rsidP="001E45F9">
            <w:pPr>
              <w:pStyle w:val="TableParagraph"/>
              <w:ind w:left="107" w:right="155"/>
            </w:pPr>
            <w:r>
              <w:t>Have you considered contacting other schools where there may be siblings?</w:t>
            </w:r>
          </w:p>
        </w:tc>
        <w:tc>
          <w:tcPr>
            <w:tcW w:w="6856" w:type="dxa"/>
          </w:tcPr>
          <w:p w14:paraId="12ED59A5" w14:textId="77777777" w:rsidR="00697DB8" w:rsidRDefault="00697DB8" w:rsidP="001E45F9">
            <w:pPr>
              <w:pStyle w:val="TableParagraph"/>
              <w:rPr>
                <w:rFonts w:ascii="Times New Roman"/>
              </w:rPr>
            </w:pPr>
          </w:p>
        </w:tc>
      </w:tr>
      <w:tr w:rsidR="00697DB8" w14:paraId="1D9C7A7F" w14:textId="77777777" w:rsidTr="005B17CC">
        <w:trPr>
          <w:trHeight w:val="2229"/>
        </w:trPr>
        <w:tc>
          <w:tcPr>
            <w:tcW w:w="2162" w:type="dxa"/>
          </w:tcPr>
          <w:p w14:paraId="0734EF0B" w14:textId="77777777" w:rsidR="00697DB8" w:rsidRDefault="00E24BDD" w:rsidP="001E45F9">
            <w:pPr>
              <w:pStyle w:val="TableParagraph"/>
              <w:ind w:left="107" w:right="147"/>
            </w:pPr>
            <w:r>
              <w:t xml:space="preserve">If the combined decision is that you need to make a </w:t>
            </w:r>
            <w:proofErr w:type="gramStart"/>
            <w:r>
              <w:t>door step</w:t>
            </w:r>
            <w:proofErr w:type="gramEnd"/>
            <w:r>
              <w:t xml:space="preserve"> visit, as this is the very last resort, you must now follow the risk assessment below.</w:t>
            </w:r>
          </w:p>
        </w:tc>
        <w:tc>
          <w:tcPr>
            <w:tcW w:w="6856" w:type="dxa"/>
          </w:tcPr>
          <w:p w14:paraId="14C3262E" w14:textId="77777777" w:rsidR="00697DB8" w:rsidRDefault="00697DB8" w:rsidP="001E45F9">
            <w:pPr>
              <w:pStyle w:val="TableParagraph"/>
              <w:rPr>
                <w:rFonts w:ascii="Times New Roman"/>
              </w:rPr>
            </w:pPr>
          </w:p>
        </w:tc>
      </w:tr>
    </w:tbl>
    <w:p w14:paraId="17140E11" w14:textId="77777777" w:rsidR="00697DB8" w:rsidRDefault="00697DB8" w:rsidP="001E45F9">
      <w:pPr>
        <w:pStyle w:val="BodyText"/>
        <w:rPr>
          <w:sz w:val="28"/>
        </w:rPr>
      </w:pPr>
    </w:p>
    <w:p w14:paraId="776C50EE" w14:textId="77777777" w:rsidR="00697DB8" w:rsidRDefault="00E24BDD" w:rsidP="001E45F9">
      <w:pPr>
        <w:ind w:left="100" w:right="924"/>
      </w:pPr>
      <w:r>
        <w:t xml:space="preserve">Interventions/actions to put in place when undertaking a </w:t>
      </w:r>
      <w:proofErr w:type="gramStart"/>
      <w:r>
        <w:t>door step</w:t>
      </w:r>
      <w:proofErr w:type="gramEnd"/>
      <w:r>
        <w:t xml:space="preserve"> visit during the </w:t>
      </w:r>
      <w:proofErr w:type="spellStart"/>
      <w:r>
        <w:t>Covid</w:t>
      </w:r>
      <w:proofErr w:type="spellEnd"/>
      <w:r>
        <w:t xml:space="preserve"> 19 outbreak</w:t>
      </w:r>
    </w:p>
    <w:p w14:paraId="2DA2F89D" w14:textId="77777777" w:rsidR="00697DB8" w:rsidRDefault="00697DB8" w:rsidP="001E45F9">
      <w:pPr>
        <w:pStyle w:val="BodyText"/>
        <w:rPr>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1"/>
        <w:gridCol w:w="1263"/>
        <w:gridCol w:w="1466"/>
        <w:gridCol w:w="4457"/>
      </w:tblGrid>
      <w:tr w:rsidR="005B17CC" w:rsidRPr="005B17CC" w14:paraId="4203EB12" w14:textId="77777777" w:rsidTr="005B17CC">
        <w:trPr>
          <w:trHeight w:val="740"/>
        </w:trPr>
        <w:tc>
          <w:tcPr>
            <w:tcW w:w="1831" w:type="dxa"/>
            <w:shd w:val="clear" w:color="auto" w:fill="D9D9D9" w:themeFill="background1" w:themeFillShade="D9"/>
          </w:tcPr>
          <w:p w14:paraId="08A13FD2" w14:textId="77777777" w:rsidR="005B17CC" w:rsidRPr="005B17CC" w:rsidRDefault="005B17CC" w:rsidP="005B17CC">
            <w:pPr>
              <w:pStyle w:val="TableParagraph"/>
              <w:ind w:left="107" w:right="391"/>
              <w:jc w:val="center"/>
              <w:rPr>
                <w:b/>
                <w:bCs/>
              </w:rPr>
            </w:pPr>
          </w:p>
        </w:tc>
        <w:tc>
          <w:tcPr>
            <w:tcW w:w="1263" w:type="dxa"/>
            <w:shd w:val="clear" w:color="auto" w:fill="D9D9D9" w:themeFill="background1" w:themeFillShade="D9"/>
          </w:tcPr>
          <w:p w14:paraId="2D1A0507" w14:textId="4384CCC3" w:rsidR="005B17CC" w:rsidRPr="005B17CC" w:rsidRDefault="005B17CC" w:rsidP="005B17CC">
            <w:pPr>
              <w:pStyle w:val="TableParagraph"/>
              <w:jc w:val="center"/>
              <w:rPr>
                <w:rFonts w:ascii="Times New Roman"/>
                <w:b/>
                <w:bCs/>
              </w:rPr>
            </w:pPr>
            <w:r w:rsidRPr="005B17CC">
              <w:rPr>
                <w:b/>
                <w:bCs/>
              </w:rPr>
              <w:t>Risk / hazards identified</w:t>
            </w:r>
          </w:p>
        </w:tc>
        <w:tc>
          <w:tcPr>
            <w:tcW w:w="1466" w:type="dxa"/>
            <w:shd w:val="clear" w:color="auto" w:fill="D9D9D9" w:themeFill="background1" w:themeFillShade="D9"/>
          </w:tcPr>
          <w:p w14:paraId="5A3F97B0" w14:textId="58B02D1B" w:rsidR="005B17CC" w:rsidRPr="005B17CC" w:rsidRDefault="005B17CC" w:rsidP="005B17CC">
            <w:pPr>
              <w:pStyle w:val="TableParagraph"/>
              <w:ind w:left="107"/>
              <w:jc w:val="center"/>
              <w:rPr>
                <w:b/>
                <w:bCs/>
              </w:rPr>
            </w:pPr>
            <w:r w:rsidRPr="005B17CC">
              <w:rPr>
                <w:b/>
                <w:bCs/>
              </w:rPr>
              <w:t>Safe / Unsafe</w:t>
            </w:r>
          </w:p>
        </w:tc>
        <w:tc>
          <w:tcPr>
            <w:tcW w:w="4457" w:type="dxa"/>
            <w:shd w:val="clear" w:color="auto" w:fill="D9D9D9" w:themeFill="background1" w:themeFillShade="D9"/>
          </w:tcPr>
          <w:p w14:paraId="54AB12FA" w14:textId="79BF3D98" w:rsidR="005B17CC" w:rsidRPr="005B17CC" w:rsidRDefault="005B17CC" w:rsidP="005B17CC">
            <w:pPr>
              <w:pStyle w:val="TableParagraph"/>
              <w:ind w:left="108" w:right="346"/>
              <w:jc w:val="center"/>
              <w:rPr>
                <w:b/>
                <w:bCs/>
              </w:rPr>
            </w:pPr>
            <w:r w:rsidRPr="005B17CC">
              <w:rPr>
                <w:b/>
                <w:bCs/>
              </w:rPr>
              <w:t>Action / Recommendations</w:t>
            </w:r>
          </w:p>
        </w:tc>
      </w:tr>
      <w:tr w:rsidR="005B17CC" w14:paraId="5326BBAB" w14:textId="77777777">
        <w:trPr>
          <w:trHeight w:val="1319"/>
        </w:trPr>
        <w:tc>
          <w:tcPr>
            <w:tcW w:w="1831" w:type="dxa"/>
          </w:tcPr>
          <w:p w14:paraId="0122F7D4" w14:textId="015F8896" w:rsidR="005B17CC" w:rsidRDefault="005B17CC" w:rsidP="005B17CC">
            <w:pPr>
              <w:pStyle w:val="TableParagraph"/>
              <w:ind w:left="107" w:right="391"/>
            </w:pPr>
            <w:r>
              <w:t xml:space="preserve">Family in isolation due to </w:t>
            </w:r>
            <w:proofErr w:type="spellStart"/>
            <w:r>
              <w:t>Covid</w:t>
            </w:r>
            <w:proofErr w:type="spellEnd"/>
            <w:r>
              <w:t xml:space="preserve"> 19</w:t>
            </w:r>
          </w:p>
        </w:tc>
        <w:tc>
          <w:tcPr>
            <w:tcW w:w="1263" w:type="dxa"/>
          </w:tcPr>
          <w:p w14:paraId="358A288E" w14:textId="49078C01" w:rsidR="005B17CC" w:rsidRDefault="005B17CC" w:rsidP="005B17CC">
            <w:pPr>
              <w:pStyle w:val="TableParagraph"/>
              <w:rPr>
                <w:rFonts w:ascii="Times New Roman"/>
              </w:rPr>
            </w:pPr>
            <w:r>
              <w:t>Infection</w:t>
            </w:r>
          </w:p>
        </w:tc>
        <w:tc>
          <w:tcPr>
            <w:tcW w:w="1466" w:type="dxa"/>
          </w:tcPr>
          <w:p w14:paraId="10428D55" w14:textId="4192CDF8" w:rsidR="005B17CC" w:rsidRDefault="005B17CC" w:rsidP="005B17CC">
            <w:pPr>
              <w:pStyle w:val="TableParagraph"/>
              <w:ind w:left="107"/>
            </w:pPr>
            <w:r>
              <w:t>Not safe</w:t>
            </w:r>
          </w:p>
        </w:tc>
        <w:tc>
          <w:tcPr>
            <w:tcW w:w="4457" w:type="dxa"/>
          </w:tcPr>
          <w:p w14:paraId="37F46C99" w14:textId="77777777" w:rsidR="005B17CC" w:rsidRDefault="005B17CC" w:rsidP="005B17CC">
            <w:pPr>
              <w:pStyle w:val="TableParagraph"/>
              <w:ind w:left="109" w:right="245"/>
            </w:pPr>
            <w:r>
              <w:t xml:space="preserve">The visit </w:t>
            </w:r>
            <w:r>
              <w:rPr>
                <w:b/>
              </w:rPr>
              <w:t xml:space="preserve">should not </w:t>
            </w:r>
            <w:r>
              <w:t>be undertaken. You may consider a follow up call to Early Help MASH to share this information</w:t>
            </w:r>
          </w:p>
          <w:p w14:paraId="6434A83B" w14:textId="36F70AB1" w:rsidR="005B17CC" w:rsidRDefault="005B17CC" w:rsidP="005B17CC">
            <w:pPr>
              <w:pStyle w:val="TableParagraph"/>
              <w:ind w:left="108" w:right="346"/>
            </w:pPr>
            <w:r>
              <w:t>and ask for support and explaining the additional vulnerabilities you are worried about.</w:t>
            </w:r>
          </w:p>
        </w:tc>
      </w:tr>
      <w:tr w:rsidR="005B17CC" w14:paraId="39C4CAD5" w14:textId="77777777" w:rsidTr="005B17CC">
        <w:trPr>
          <w:trHeight w:val="1177"/>
        </w:trPr>
        <w:tc>
          <w:tcPr>
            <w:tcW w:w="1831" w:type="dxa"/>
          </w:tcPr>
          <w:p w14:paraId="60285CB3" w14:textId="77777777" w:rsidR="005B17CC" w:rsidRDefault="005B17CC" w:rsidP="005B17CC">
            <w:pPr>
              <w:pStyle w:val="TableParagraph"/>
              <w:ind w:left="107" w:right="391"/>
            </w:pPr>
            <w:r>
              <w:t>No evidence/ information to suggest CV19</w:t>
            </w:r>
          </w:p>
        </w:tc>
        <w:tc>
          <w:tcPr>
            <w:tcW w:w="1263" w:type="dxa"/>
          </w:tcPr>
          <w:p w14:paraId="07792BAD" w14:textId="77777777" w:rsidR="005B17CC" w:rsidRDefault="005B17CC" w:rsidP="005B17CC">
            <w:pPr>
              <w:pStyle w:val="TableParagraph"/>
              <w:rPr>
                <w:rFonts w:ascii="Times New Roman"/>
              </w:rPr>
            </w:pPr>
          </w:p>
        </w:tc>
        <w:tc>
          <w:tcPr>
            <w:tcW w:w="1466" w:type="dxa"/>
          </w:tcPr>
          <w:p w14:paraId="4E8D4DDC" w14:textId="77777777" w:rsidR="005B17CC" w:rsidRDefault="005B17CC" w:rsidP="005B17CC">
            <w:pPr>
              <w:pStyle w:val="TableParagraph"/>
              <w:ind w:left="107"/>
            </w:pPr>
            <w:r>
              <w:t>Safe</w:t>
            </w:r>
          </w:p>
        </w:tc>
        <w:tc>
          <w:tcPr>
            <w:tcW w:w="4457" w:type="dxa"/>
          </w:tcPr>
          <w:p w14:paraId="1DF0CBBD" w14:textId="77777777" w:rsidR="005B17CC" w:rsidRDefault="005B17CC" w:rsidP="005B17CC">
            <w:pPr>
              <w:pStyle w:val="TableParagraph"/>
              <w:ind w:left="108" w:right="346"/>
            </w:pPr>
            <w:r>
              <w:t>You must go in twos. This means to comply with social distancing recommendations you should travel separately and maintain a distance of at least six feet at all times</w:t>
            </w:r>
          </w:p>
        </w:tc>
      </w:tr>
      <w:tr w:rsidR="005B17CC" w14:paraId="3872074C" w14:textId="77777777" w:rsidTr="005B17CC">
        <w:trPr>
          <w:trHeight w:val="1125"/>
        </w:trPr>
        <w:tc>
          <w:tcPr>
            <w:tcW w:w="1831" w:type="dxa"/>
          </w:tcPr>
          <w:p w14:paraId="4DA6178F" w14:textId="77777777" w:rsidR="005B17CC" w:rsidRDefault="005B17CC" w:rsidP="005B17CC">
            <w:pPr>
              <w:pStyle w:val="TableParagraph"/>
              <w:rPr>
                <w:rFonts w:ascii="Times New Roman"/>
              </w:rPr>
            </w:pPr>
          </w:p>
        </w:tc>
        <w:tc>
          <w:tcPr>
            <w:tcW w:w="1263" w:type="dxa"/>
          </w:tcPr>
          <w:p w14:paraId="77E29C0B" w14:textId="77777777" w:rsidR="005B17CC" w:rsidRDefault="005B17CC" w:rsidP="005B17CC">
            <w:pPr>
              <w:pStyle w:val="TableParagraph"/>
              <w:rPr>
                <w:rFonts w:ascii="Times New Roman"/>
              </w:rPr>
            </w:pPr>
          </w:p>
        </w:tc>
        <w:tc>
          <w:tcPr>
            <w:tcW w:w="1466" w:type="dxa"/>
          </w:tcPr>
          <w:p w14:paraId="4B893CB2" w14:textId="77777777" w:rsidR="005B17CC" w:rsidRDefault="005B17CC" w:rsidP="005B17CC">
            <w:pPr>
              <w:pStyle w:val="TableParagraph"/>
              <w:rPr>
                <w:rFonts w:ascii="Times New Roman"/>
              </w:rPr>
            </w:pPr>
          </w:p>
        </w:tc>
        <w:tc>
          <w:tcPr>
            <w:tcW w:w="4457" w:type="dxa"/>
          </w:tcPr>
          <w:p w14:paraId="6AEA4550" w14:textId="77777777" w:rsidR="005B17CC" w:rsidRDefault="005B17CC" w:rsidP="005B17CC">
            <w:pPr>
              <w:pStyle w:val="TableParagraph"/>
              <w:ind w:left="108" w:right="356"/>
            </w:pPr>
            <w:r>
              <w:t>You must sign and in and sig out and leave clear information as to where you are going, how you are traveling including car details. Check you have fuel.</w:t>
            </w:r>
          </w:p>
        </w:tc>
      </w:tr>
      <w:tr w:rsidR="005B17CC" w14:paraId="17C07A66" w14:textId="77777777" w:rsidTr="005B17CC">
        <w:trPr>
          <w:trHeight w:val="560"/>
        </w:trPr>
        <w:tc>
          <w:tcPr>
            <w:tcW w:w="1831" w:type="dxa"/>
          </w:tcPr>
          <w:p w14:paraId="098EC48E" w14:textId="77777777" w:rsidR="005B17CC" w:rsidRDefault="005B17CC" w:rsidP="005B17CC">
            <w:pPr>
              <w:pStyle w:val="TableParagraph"/>
              <w:rPr>
                <w:rFonts w:ascii="Times New Roman"/>
              </w:rPr>
            </w:pPr>
          </w:p>
        </w:tc>
        <w:tc>
          <w:tcPr>
            <w:tcW w:w="1263" w:type="dxa"/>
          </w:tcPr>
          <w:p w14:paraId="45173C2D" w14:textId="77777777" w:rsidR="005B17CC" w:rsidRDefault="005B17CC" w:rsidP="005B17CC">
            <w:pPr>
              <w:pStyle w:val="TableParagraph"/>
              <w:rPr>
                <w:rFonts w:ascii="Times New Roman"/>
              </w:rPr>
            </w:pPr>
          </w:p>
        </w:tc>
        <w:tc>
          <w:tcPr>
            <w:tcW w:w="1466" w:type="dxa"/>
          </w:tcPr>
          <w:p w14:paraId="276C53DB" w14:textId="77777777" w:rsidR="005B17CC" w:rsidRDefault="005B17CC" w:rsidP="005B17CC">
            <w:pPr>
              <w:pStyle w:val="TableParagraph"/>
              <w:rPr>
                <w:rFonts w:ascii="Times New Roman"/>
              </w:rPr>
            </w:pPr>
          </w:p>
        </w:tc>
        <w:tc>
          <w:tcPr>
            <w:tcW w:w="4457" w:type="dxa"/>
          </w:tcPr>
          <w:p w14:paraId="01D9B34E" w14:textId="77777777" w:rsidR="005B17CC" w:rsidRDefault="005B17CC" w:rsidP="005B17CC">
            <w:pPr>
              <w:pStyle w:val="TableParagraph"/>
              <w:ind w:left="108" w:right="174"/>
            </w:pPr>
            <w:r>
              <w:t>You must both have a mobile phone and leave the number with school.</w:t>
            </w:r>
          </w:p>
        </w:tc>
      </w:tr>
      <w:tr w:rsidR="005B17CC" w14:paraId="59EA225B" w14:textId="77777777" w:rsidTr="005B17CC">
        <w:trPr>
          <w:trHeight w:val="549"/>
        </w:trPr>
        <w:tc>
          <w:tcPr>
            <w:tcW w:w="1831" w:type="dxa"/>
          </w:tcPr>
          <w:p w14:paraId="4E246456" w14:textId="77777777" w:rsidR="005B17CC" w:rsidRDefault="005B17CC" w:rsidP="005B17CC">
            <w:pPr>
              <w:pStyle w:val="TableParagraph"/>
              <w:rPr>
                <w:rFonts w:ascii="Times New Roman"/>
              </w:rPr>
            </w:pPr>
          </w:p>
        </w:tc>
        <w:tc>
          <w:tcPr>
            <w:tcW w:w="1263" w:type="dxa"/>
          </w:tcPr>
          <w:p w14:paraId="652A1A72" w14:textId="77777777" w:rsidR="005B17CC" w:rsidRDefault="005B17CC" w:rsidP="005B17CC">
            <w:pPr>
              <w:pStyle w:val="TableParagraph"/>
              <w:rPr>
                <w:rFonts w:ascii="Times New Roman"/>
              </w:rPr>
            </w:pPr>
          </w:p>
        </w:tc>
        <w:tc>
          <w:tcPr>
            <w:tcW w:w="1466" w:type="dxa"/>
          </w:tcPr>
          <w:p w14:paraId="1B457423" w14:textId="77777777" w:rsidR="005B17CC" w:rsidRDefault="005B17CC" w:rsidP="005B17CC">
            <w:pPr>
              <w:pStyle w:val="TableParagraph"/>
              <w:rPr>
                <w:rFonts w:ascii="Times New Roman"/>
              </w:rPr>
            </w:pPr>
          </w:p>
        </w:tc>
        <w:tc>
          <w:tcPr>
            <w:tcW w:w="4457" w:type="dxa"/>
          </w:tcPr>
          <w:p w14:paraId="52852BB2" w14:textId="77777777" w:rsidR="005B17CC" w:rsidRDefault="005B17CC" w:rsidP="005B17CC">
            <w:pPr>
              <w:pStyle w:val="TableParagraph"/>
              <w:ind w:right="359"/>
            </w:pPr>
            <w:r>
              <w:t>You should both wear gloves and if possible, take hand gel with you.</w:t>
            </w:r>
          </w:p>
        </w:tc>
      </w:tr>
      <w:tr w:rsidR="005B17CC" w14:paraId="6C926F6F" w14:textId="77777777" w:rsidTr="005B17CC">
        <w:trPr>
          <w:trHeight w:val="841"/>
        </w:trPr>
        <w:tc>
          <w:tcPr>
            <w:tcW w:w="1831" w:type="dxa"/>
          </w:tcPr>
          <w:p w14:paraId="0634DCF8" w14:textId="77777777" w:rsidR="005B17CC" w:rsidRDefault="005B17CC" w:rsidP="005B17CC">
            <w:pPr>
              <w:pStyle w:val="TableParagraph"/>
              <w:ind w:left="107"/>
            </w:pPr>
            <w:r>
              <w:lastRenderedPageBreak/>
              <w:t>Upon arrival</w:t>
            </w:r>
          </w:p>
        </w:tc>
        <w:tc>
          <w:tcPr>
            <w:tcW w:w="1263" w:type="dxa"/>
          </w:tcPr>
          <w:p w14:paraId="350DDCC1" w14:textId="77777777" w:rsidR="005B17CC" w:rsidRDefault="005B17CC" w:rsidP="005B17CC">
            <w:pPr>
              <w:pStyle w:val="TableParagraph"/>
              <w:rPr>
                <w:rFonts w:ascii="Times New Roman"/>
              </w:rPr>
            </w:pPr>
          </w:p>
        </w:tc>
        <w:tc>
          <w:tcPr>
            <w:tcW w:w="1466" w:type="dxa"/>
          </w:tcPr>
          <w:p w14:paraId="6FDA969A" w14:textId="77777777" w:rsidR="005B17CC" w:rsidRDefault="005B17CC" w:rsidP="005B17CC">
            <w:pPr>
              <w:pStyle w:val="TableParagraph"/>
              <w:rPr>
                <w:rFonts w:ascii="Times New Roman"/>
              </w:rPr>
            </w:pPr>
          </w:p>
        </w:tc>
        <w:tc>
          <w:tcPr>
            <w:tcW w:w="4457" w:type="dxa"/>
          </w:tcPr>
          <w:p w14:paraId="2FD07E85" w14:textId="77777777" w:rsidR="005B17CC" w:rsidRDefault="005B17CC" w:rsidP="005B17CC">
            <w:pPr>
              <w:pStyle w:val="TableParagraph"/>
              <w:ind w:left="108" w:right="256"/>
            </w:pPr>
            <w:r>
              <w:t>Upon arrival assess the situation. If it appears safe to do so approach the front door, knock and move well away.</w:t>
            </w:r>
          </w:p>
        </w:tc>
      </w:tr>
      <w:tr w:rsidR="005B17CC" w14:paraId="54D7DF66" w14:textId="77777777" w:rsidTr="005B17CC">
        <w:trPr>
          <w:trHeight w:val="1136"/>
        </w:trPr>
        <w:tc>
          <w:tcPr>
            <w:tcW w:w="1831" w:type="dxa"/>
          </w:tcPr>
          <w:p w14:paraId="48C9DB3A" w14:textId="77777777" w:rsidR="005B17CC" w:rsidRDefault="005B17CC" w:rsidP="005B17CC">
            <w:pPr>
              <w:pStyle w:val="TableParagraph"/>
              <w:rPr>
                <w:rFonts w:ascii="Times New Roman"/>
              </w:rPr>
            </w:pPr>
          </w:p>
        </w:tc>
        <w:tc>
          <w:tcPr>
            <w:tcW w:w="1263" w:type="dxa"/>
          </w:tcPr>
          <w:p w14:paraId="02EC1B1D" w14:textId="77777777" w:rsidR="005B17CC" w:rsidRDefault="005B17CC" w:rsidP="005B17CC">
            <w:pPr>
              <w:pStyle w:val="TableParagraph"/>
              <w:rPr>
                <w:rFonts w:ascii="Times New Roman"/>
              </w:rPr>
            </w:pPr>
          </w:p>
        </w:tc>
        <w:tc>
          <w:tcPr>
            <w:tcW w:w="1466" w:type="dxa"/>
          </w:tcPr>
          <w:p w14:paraId="36D8CF3F" w14:textId="77777777" w:rsidR="005B17CC" w:rsidRDefault="005B17CC" w:rsidP="005B17CC">
            <w:pPr>
              <w:pStyle w:val="TableParagraph"/>
              <w:rPr>
                <w:rFonts w:ascii="Times New Roman"/>
              </w:rPr>
            </w:pPr>
          </w:p>
        </w:tc>
        <w:tc>
          <w:tcPr>
            <w:tcW w:w="4457" w:type="dxa"/>
          </w:tcPr>
          <w:p w14:paraId="36938812" w14:textId="77777777" w:rsidR="005B17CC" w:rsidRDefault="005B17CC" w:rsidP="005B17CC">
            <w:pPr>
              <w:pStyle w:val="TableParagraph"/>
              <w:ind w:left="108" w:right="212"/>
            </w:pPr>
            <w:r>
              <w:t xml:space="preserve">If you get a response, ask if the family are in isolation. If the answer is yes </w:t>
            </w:r>
            <w:proofErr w:type="gramStart"/>
            <w:r>
              <w:t>finish</w:t>
            </w:r>
            <w:proofErr w:type="gramEnd"/>
            <w:r>
              <w:t xml:space="preserve"> the visit as quickly as possible but try to ascertain if the child is safe.</w:t>
            </w:r>
          </w:p>
        </w:tc>
      </w:tr>
      <w:tr w:rsidR="005B17CC" w14:paraId="7A1E8AC3" w14:textId="77777777" w:rsidTr="005B17CC">
        <w:trPr>
          <w:trHeight w:val="1110"/>
        </w:trPr>
        <w:tc>
          <w:tcPr>
            <w:tcW w:w="1831" w:type="dxa"/>
          </w:tcPr>
          <w:p w14:paraId="78A2231E" w14:textId="77777777" w:rsidR="005B17CC" w:rsidRDefault="005B17CC" w:rsidP="005B17CC">
            <w:pPr>
              <w:pStyle w:val="TableParagraph"/>
              <w:rPr>
                <w:rFonts w:ascii="Times New Roman"/>
              </w:rPr>
            </w:pPr>
          </w:p>
        </w:tc>
        <w:tc>
          <w:tcPr>
            <w:tcW w:w="1263" w:type="dxa"/>
          </w:tcPr>
          <w:p w14:paraId="7F2A38A5" w14:textId="77777777" w:rsidR="005B17CC" w:rsidRDefault="005B17CC" w:rsidP="005B17CC">
            <w:pPr>
              <w:pStyle w:val="TableParagraph"/>
              <w:rPr>
                <w:rFonts w:ascii="Times New Roman"/>
              </w:rPr>
            </w:pPr>
          </w:p>
        </w:tc>
        <w:tc>
          <w:tcPr>
            <w:tcW w:w="1466" w:type="dxa"/>
          </w:tcPr>
          <w:p w14:paraId="11CC10CC" w14:textId="77777777" w:rsidR="005B17CC" w:rsidRDefault="005B17CC" w:rsidP="005B17CC">
            <w:pPr>
              <w:pStyle w:val="TableParagraph"/>
              <w:rPr>
                <w:rFonts w:ascii="Times New Roman"/>
              </w:rPr>
            </w:pPr>
          </w:p>
        </w:tc>
        <w:tc>
          <w:tcPr>
            <w:tcW w:w="4457" w:type="dxa"/>
          </w:tcPr>
          <w:p w14:paraId="5CAD2984" w14:textId="77777777" w:rsidR="005B17CC" w:rsidRDefault="005B17CC" w:rsidP="005B17CC">
            <w:pPr>
              <w:pStyle w:val="TableParagraph"/>
              <w:ind w:left="108" w:right="113"/>
            </w:pPr>
            <w:r>
              <w:t xml:space="preserve">If the answer is no, keep the visit to an </w:t>
            </w:r>
            <w:r>
              <w:rPr>
                <w:b/>
              </w:rPr>
              <w:t>absolute minimum</w:t>
            </w:r>
            <w:r>
              <w:t>. Do not enter the property. Explain why you would like to and ask to see the child through the window. Move back.</w:t>
            </w:r>
          </w:p>
        </w:tc>
      </w:tr>
      <w:tr w:rsidR="005B17CC" w14:paraId="52F0AFC7" w14:textId="77777777" w:rsidTr="005B17CC">
        <w:trPr>
          <w:trHeight w:val="855"/>
        </w:trPr>
        <w:tc>
          <w:tcPr>
            <w:tcW w:w="1831" w:type="dxa"/>
          </w:tcPr>
          <w:p w14:paraId="00BE4491" w14:textId="77777777" w:rsidR="005B17CC" w:rsidRDefault="005B17CC" w:rsidP="005B17CC">
            <w:pPr>
              <w:pStyle w:val="TableParagraph"/>
              <w:rPr>
                <w:rFonts w:ascii="Times New Roman"/>
              </w:rPr>
            </w:pPr>
          </w:p>
        </w:tc>
        <w:tc>
          <w:tcPr>
            <w:tcW w:w="1263" w:type="dxa"/>
          </w:tcPr>
          <w:p w14:paraId="1E592D8B" w14:textId="77777777" w:rsidR="005B17CC" w:rsidRDefault="005B17CC" w:rsidP="005B17CC">
            <w:pPr>
              <w:pStyle w:val="TableParagraph"/>
              <w:rPr>
                <w:rFonts w:ascii="Times New Roman"/>
              </w:rPr>
            </w:pPr>
          </w:p>
        </w:tc>
        <w:tc>
          <w:tcPr>
            <w:tcW w:w="1466" w:type="dxa"/>
          </w:tcPr>
          <w:p w14:paraId="5E34F02F" w14:textId="77777777" w:rsidR="005B17CC" w:rsidRDefault="005B17CC" w:rsidP="005B17CC">
            <w:pPr>
              <w:pStyle w:val="TableParagraph"/>
              <w:rPr>
                <w:rFonts w:ascii="Times New Roman"/>
              </w:rPr>
            </w:pPr>
          </w:p>
        </w:tc>
        <w:tc>
          <w:tcPr>
            <w:tcW w:w="4457" w:type="dxa"/>
          </w:tcPr>
          <w:p w14:paraId="2FEF1361" w14:textId="77777777" w:rsidR="005B17CC" w:rsidRDefault="005B17CC" w:rsidP="005B17CC">
            <w:pPr>
              <w:pStyle w:val="TableParagraph"/>
              <w:ind w:left="108"/>
            </w:pPr>
            <w:r>
              <w:t>Ask the child if they are ok.</w:t>
            </w:r>
          </w:p>
          <w:p w14:paraId="01C7395F" w14:textId="77777777" w:rsidR="005B17CC" w:rsidRDefault="005B17CC" w:rsidP="005B17CC">
            <w:pPr>
              <w:pStyle w:val="TableParagraph"/>
              <w:ind w:left="108" w:right="221"/>
            </w:pPr>
            <w:r>
              <w:t>Record on paper their response and how they present. Be factual or state your opinion</w:t>
            </w:r>
          </w:p>
        </w:tc>
      </w:tr>
      <w:tr w:rsidR="005B17CC" w14:paraId="6E4E5000" w14:textId="77777777" w:rsidTr="005B17CC">
        <w:trPr>
          <w:trHeight w:val="826"/>
        </w:trPr>
        <w:tc>
          <w:tcPr>
            <w:tcW w:w="1831" w:type="dxa"/>
          </w:tcPr>
          <w:p w14:paraId="76943CF5" w14:textId="77777777" w:rsidR="005B17CC" w:rsidRDefault="005B17CC" w:rsidP="005B17CC">
            <w:pPr>
              <w:pStyle w:val="TableParagraph"/>
              <w:rPr>
                <w:rFonts w:ascii="Times New Roman"/>
              </w:rPr>
            </w:pPr>
          </w:p>
        </w:tc>
        <w:tc>
          <w:tcPr>
            <w:tcW w:w="1263" w:type="dxa"/>
          </w:tcPr>
          <w:p w14:paraId="2FF387C7" w14:textId="77777777" w:rsidR="005B17CC" w:rsidRDefault="005B17CC" w:rsidP="005B17CC">
            <w:pPr>
              <w:pStyle w:val="TableParagraph"/>
              <w:rPr>
                <w:rFonts w:ascii="Times New Roman"/>
              </w:rPr>
            </w:pPr>
          </w:p>
        </w:tc>
        <w:tc>
          <w:tcPr>
            <w:tcW w:w="1466" w:type="dxa"/>
          </w:tcPr>
          <w:p w14:paraId="2CACB20A" w14:textId="77777777" w:rsidR="005B17CC" w:rsidRDefault="005B17CC" w:rsidP="005B17CC">
            <w:pPr>
              <w:pStyle w:val="TableParagraph"/>
              <w:rPr>
                <w:rFonts w:ascii="Times New Roman"/>
              </w:rPr>
            </w:pPr>
          </w:p>
        </w:tc>
        <w:tc>
          <w:tcPr>
            <w:tcW w:w="4457" w:type="dxa"/>
          </w:tcPr>
          <w:p w14:paraId="7836EDD1" w14:textId="77777777" w:rsidR="005B17CC" w:rsidRDefault="005B17CC" w:rsidP="005B17CC">
            <w:pPr>
              <w:pStyle w:val="TableParagraph"/>
              <w:ind w:left="108" w:right="286"/>
            </w:pPr>
            <w:r>
              <w:t>Try to establish a communication method for future use explaining that we need to know the child is safe and well.</w:t>
            </w:r>
          </w:p>
        </w:tc>
      </w:tr>
      <w:tr w:rsidR="005B17CC" w14:paraId="6D61E9FE" w14:textId="77777777" w:rsidTr="005B17CC">
        <w:trPr>
          <w:trHeight w:val="993"/>
        </w:trPr>
        <w:tc>
          <w:tcPr>
            <w:tcW w:w="1831" w:type="dxa"/>
          </w:tcPr>
          <w:p w14:paraId="4D60118D" w14:textId="77777777" w:rsidR="005B17CC" w:rsidRDefault="005B17CC" w:rsidP="005B17CC">
            <w:pPr>
              <w:pStyle w:val="TableParagraph"/>
              <w:rPr>
                <w:rFonts w:ascii="Times New Roman"/>
              </w:rPr>
            </w:pPr>
          </w:p>
        </w:tc>
        <w:tc>
          <w:tcPr>
            <w:tcW w:w="1263" w:type="dxa"/>
          </w:tcPr>
          <w:p w14:paraId="798E2A4E" w14:textId="77777777" w:rsidR="005B17CC" w:rsidRDefault="005B17CC" w:rsidP="005B17CC">
            <w:pPr>
              <w:pStyle w:val="TableParagraph"/>
              <w:rPr>
                <w:rFonts w:ascii="Times New Roman"/>
              </w:rPr>
            </w:pPr>
          </w:p>
        </w:tc>
        <w:tc>
          <w:tcPr>
            <w:tcW w:w="1466" w:type="dxa"/>
          </w:tcPr>
          <w:p w14:paraId="5DF9FB9A" w14:textId="77777777" w:rsidR="005B17CC" w:rsidRDefault="005B17CC" w:rsidP="005B17CC">
            <w:pPr>
              <w:pStyle w:val="TableParagraph"/>
              <w:rPr>
                <w:rFonts w:ascii="Times New Roman"/>
              </w:rPr>
            </w:pPr>
          </w:p>
        </w:tc>
        <w:tc>
          <w:tcPr>
            <w:tcW w:w="4457" w:type="dxa"/>
          </w:tcPr>
          <w:p w14:paraId="5A363A28" w14:textId="77777777" w:rsidR="005B17CC" w:rsidRDefault="005B17CC" w:rsidP="005B17CC">
            <w:pPr>
              <w:pStyle w:val="TableParagraph"/>
              <w:ind w:left="108" w:right="262"/>
            </w:pPr>
            <w:r>
              <w:t>If you are unsuccessful and there is no response have a pre-prepared note to push through the door asking the family to contact you urgently.</w:t>
            </w:r>
          </w:p>
        </w:tc>
      </w:tr>
      <w:tr w:rsidR="005B17CC" w14:paraId="0DFEB4A1" w14:textId="77777777">
        <w:trPr>
          <w:trHeight w:val="1319"/>
        </w:trPr>
        <w:tc>
          <w:tcPr>
            <w:tcW w:w="1831" w:type="dxa"/>
          </w:tcPr>
          <w:p w14:paraId="605AB0D4" w14:textId="77FB3851" w:rsidR="005B17CC" w:rsidRDefault="005B17CC" w:rsidP="005B17CC">
            <w:pPr>
              <w:pStyle w:val="TableParagraph"/>
              <w:rPr>
                <w:rFonts w:ascii="Times New Roman"/>
              </w:rPr>
            </w:pPr>
            <w:r>
              <w:t>Upon return to school</w:t>
            </w:r>
          </w:p>
        </w:tc>
        <w:tc>
          <w:tcPr>
            <w:tcW w:w="1263" w:type="dxa"/>
          </w:tcPr>
          <w:p w14:paraId="123EA317" w14:textId="77777777" w:rsidR="005B17CC" w:rsidRDefault="005B17CC" w:rsidP="005B17CC">
            <w:pPr>
              <w:pStyle w:val="TableParagraph"/>
              <w:rPr>
                <w:rFonts w:ascii="Times New Roman"/>
              </w:rPr>
            </w:pPr>
          </w:p>
        </w:tc>
        <w:tc>
          <w:tcPr>
            <w:tcW w:w="1466" w:type="dxa"/>
          </w:tcPr>
          <w:p w14:paraId="08035651" w14:textId="77777777" w:rsidR="005B17CC" w:rsidRDefault="005B17CC" w:rsidP="005B17CC">
            <w:pPr>
              <w:pStyle w:val="TableParagraph"/>
              <w:rPr>
                <w:rFonts w:ascii="Times New Roman"/>
              </w:rPr>
            </w:pPr>
          </w:p>
        </w:tc>
        <w:tc>
          <w:tcPr>
            <w:tcW w:w="4457" w:type="dxa"/>
          </w:tcPr>
          <w:p w14:paraId="7BAC709C" w14:textId="77777777" w:rsidR="005B17CC" w:rsidRDefault="005B17CC" w:rsidP="005B17CC">
            <w:pPr>
              <w:pStyle w:val="TableParagraph"/>
              <w:ind w:left="108" w:right="353"/>
            </w:pPr>
            <w:r>
              <w:t>Upon return to school wash your hands thoroughly. Sign back in. If no contact, then inform Early Help MASH that you are still concerned and ask for support. You must</w:t>
            </w:r>
          </w:p>
          <w:p w14:paraId="2169142C" w14:textId="77777777" w:rsidR="005B17CC" w:rsidRDefault="005B17CC" w:rsidP="005B17CC">
            <w:pPr>
              <w:pStyle w:val="TableParagraph"/>
              <w:ind w:left="108" w:right="119"/>
            </w:pPr>
            <w:r>
              <w:t>record the visit details on CP LOG or child’s file along with the response from EH /MASH.</w:t>
            </w:r>
          </w:p>
          <w:p w14:paraId="0313144E" w14:textId="5737AD6E" w:rsidR="005B17CC" w:rsidRDefault="005B17CC" w:rsidP="005B17CC">
            <w:pPr>
              <w:pStyle w:val="TableParagraph"/>
              <w:ind w:left="108" w:right="262"/>
            </w:pPr>
            <w:r>
              <w:t>Be re- assured that you have now done all that you could.</w:t>
            </w:r>
          </w:p>
        </w:tc>
      </w:tr>
    </w:tbl>
    <w:p w14:paraId="41E3B17E" w14:textId="77777777" w:rsidR="00697DB8" w:rsidRDefault="00697DB8" w:rsidP="001E45F9">
      <w:pPr>
        <w:pStyle w:val="BodyText"/>
        <w:rPr>
          <w:sz w:val="20"/>
        </w:rPr>
      </w:pPr>
    </w:p>
    <w:p w14:paraId="571D0DB5" w14:textId="77777777" w:rsidR="00697DB8" w:rsidRDefault="00E24BDD" w:rsidP="001E45F9">
      <w:pPr>
        <w:ind w:left="100" w:right="154"/>
      </w:pPr>
      <w:r>
        <w:t xml:space="preserve">There is another Risk Assessment contained within the body of the Home Visits/ Lone Working Policy. Much of this makes reference to risk that might encountered when entering a property. During these challenging times </w:t>
      </w:r>
      <w:r>
        <w:rPr>
          <w:b/>
        </w:rPr>
        <w:t xml:space="preserve">we are not entering </w:t>
      </w:r>
      <w:r>
        <w:t>family homes so much of this becomes irrelevant. However, there are some risks that may be relevant and actions/ interventions needed to mitigate against these. See Risk Assessment in Home Visits Policy.</w:t>
      </w:r>
    </w:p>
    <w:sectPr w:rsidR="00697DB8">
      <w:footerReference w:type="default" r:id="rId7"/>
      <w:pgSz w:w="11910" w:h="16840"/>
      <w:pgMar w:top="1420" w:right="1320" w:bottom="1120" w:left="1340" w:header="0"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52AFA" w14:textId="77777777" w:rsidR="007728C3" w:rsidRDefault="007728C3">
      <w:r>
        <w:separator/>
      </w:r>
    </w:p>
  </w:endnote>
  <w:endnote w:type="continuationSeparator" w:id="0">
    <w:p w14:paraId="109B525C" w14:textId="77777777" w:rsidR="007728C3" w:rsidRDefault="0077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5322B" w14:textId="77777777" w:rsidR="00697DB8" w:rsidRDefault="00CB7E3C">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08A48DD0" wp14:editId="2BE11EDC">
              <wp:simplePos x="0" y="0"/>
              <wp:positionH relativeFrom="page">
                <wp:posOffset>3719830</wp:posOffset>
              </wp:positionH>
              <wp:positionV relativeFrom="page">
                <wp:posOffset>9916160</wp:posOffset>
              </wp:positionV>
              <wp:extent cx="1219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B2C6F" w14:textId="77777777" w:rsidR="00697DB8" w:rsidRDefault="00E24BDD">
                          <w:pPr>
                            <w:spacing w:line="245" w:lineRule="exact"/>
                            <w:ind w:left="40"/>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48DD0" id="_x0000_t202" coordsize="21600,21600" o:spt="202" path="m,l,21600r21600,l21600,xe">
              <v:stroke joinstyle="miter"/>
              <v:path gradientshapeok="t" o:connecttype="rect"/>
            </v:shapetype>
            <v:shape id="Text Box 1" o:spid="_x0000_s1026" type="#_x0000_t202" style="position:absolute;margin-left:292.9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" filled="f" stroked="f">
              <v:path arrowok="t"/>
              <v:textbox inset="0,0,0,0">
                <w:txbxContent>
                  <w:p w14:paraId="7FBB2C6F" w14:textId="77777777" w:rsidR="00697DB8" w:rsidRDefault="00E24BDD">
                    <w:pPr>
                      <w:spacing w:line="245" w:lineRule="exact"/>
                      <w:ind w:left="40"/>
                    </w:pPr>
                    <w:r>
                      <w:fldChar w:fldCharType="begin"/>
                    </w:r>
                    <w:r>
                      <w:instrText xml:space="preserve"> PAGE </w:instrText>
                    </w:r>
                    <w:r>
                      <w:fldChar w:fldCharType="separate"/>
                    </w:r>
                    <w: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E5421" w14:textId="77777777" w:rsidR="007728C3" w:rsidRDefault="007728C3">
      <w:r>
        <w:separator/>
      </w:r>
    </w:p>
  </w:footnote>
  <w:footnote w:type="continuationSeparator" w:id="0">
    <w:p w14:paraId="6A6E16D2" w14:textId="77777777" w:rsidR="007728C3" w:rsidRDefault="00772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66C47"/>
    <w:multiLevelType w:val="hybridMultilevel"/>
    <w:tmpl w:val="3AC279DA"/>
    <w:lvl w:ilvl="0" w:tplc="2D5EDE64">
      <w:numFmt w:val="bullet"/>
      <w:lvlText w:val=""/>
      <w:lvlJc w:val="left"/>
      <w:pPr>
        <w:ind w:left="1540" w:hanging="360"/>
      </w:pPr>
      <w:rPr>
        <w:rFonts w:ascii="Symbol" w:eastAsia="Symbol" w:hAnsi="Symbol" w:cs="Symbol" w:hint="default"/>
        <w:w w:val="100"/>
        <w:sz w:val="24"/>
        <w:szCs w:val="24"/>
        <w:lang w:val="en-US" w:eastAsia="en-US" w:bidi="en-US"/>
      </w:rPr>
    </w:lvl>
    <w:lvl w:ilvl="1" w:tplc="23F615F4">
      <w:numFmt w:val="bullet"/>
      <w:lvlText w:val="•"/>
      <w:lvlJc w:val="left"/>
      <w:pPr>
        <w:ind w:left="2310" w:hanging="360"/>
      </w:pPr>
      <w:rPr>
        <w:rFonts w:hint="default"/>
        <w:lang w:val="en-US" w:eastAsia="en-US" w:bidi="en-US"/>
      </w:rPr>
    </w:lvl>
    <w:lvl w:ilvl="2" w:tplc="971E0190">
      <w:numFmt w:val="bullet"/>
      <w:lvlText w:val="•"/>
      <w:lvlJc w:val="left"/>
      <w:pPr>
        <w:ind w:left="3081" w:hanging="360"/>
      </w:pPr>
      <w:rPr>
        <w:rFonts w:hint="default"/>
        <w:lang w:val="en-US" w:eastAsia="en-US" w:bidi="en-US"/>
      </w:rPr>
    </w:lvl>
    <w:lvl w:ilvl="3" w:tplc="60C49C06">
      <w:numFmt w:val="bullet"/>
      <w:lvlText w:val="•"/>
      <w:lvlJc w:val="left"/>
      <w:pPr>
        <w:ind w:left="3851" w:hanging="360"/>
      </w:pPr>
      <w:rPr>
        <w:rFonts w:hint="default"/>
        <w:lang w:val="en-US" w:eastAsia="en-US" w:bidi="en-US"/>
      </w:rPr>
    </w:lvl>
    <w:lvl w:ilvl="4" w:tplc="1B88A036">
      <w:numFmt w:val="bullet"/>
      <w:lvlText w:val="•"/>
      <w:lvlJc w:val="left"/>
      <w:pPr>
        <w:ind w:left="4622" w:hanging="360"/>
      </w:pPr>
      <w:rPr>
        <w:rFonts w:hint="default"/>
        <w:lang w:val="en-US" w:eastAsia="en-US" w:bidi="en-US"/>
      </w:rPr>
    </w:lvl>
    <w:lvl w:ilvl="5" w:tplc="BDF607C0">
      <w:numFmt w:val="bullet"/>
      <w:lvlText w:val="•"/>
      <w:lvlJc w:val="left"/>
      <w:pPr>
        <w:ind w:left="5393" w:hanging="360"/>
      </w:pPr>
      <w:rPr>
        <w:rFonts w:hint="default"/>
        <w:lang w:val="en-US" w:eastAsia="en-US" w:bidi="en-US"/>
      </w:rPr>
    </w:lvl>
    <w:lvl w:ilvl="6" w:tplc="BE32F7C8">
      <w:numFmt w:val="bullet"/>
      <w:lvlText w:val="•"/>
      <w:lvlJc w:val="left"/>
      <w:pPr>
        <w:ind w:left="6163" w:hanging="360"/>
      </w:pPr>
      <w:rPr>
        <w:rFonts w:hint="default"/>
        <w:lang w:val="en-US" w:eastAsia="en-US" w:bidi="en-US"/>
      </w:rPr>
    </w:lvl>
    <w:lvl w:ilvl="7" w:tplc="5EFC8842">
      <w:numFmt w:val="bullet"/>
      <w:lvlText w:val="•"/>
      <w:lvlJc w:val="left"/>
      <w:pPr>
        <w:ind w:left="6934" w:hanging="360"/>
      </w:pPr>
      <w:rPr>
        <w:rFonts w:hint="default"/>
        <w:lang w:val="en-US" w:eastAsia="en-US" w:bidi="en-US"/>
      </w:rPr>
    </w:lvl>
    <w:lvl w:ilvl="8" w:tplc="B7CA35F2">
      <w:numFmt w:val="bullet"/>
      <w:lvlText w:val="•"/>
      <w:lvlJc w:val="left"/>
      <w:pPr>
        <w:ind w:left="7705" w:hanging="360"/>
      </w:pPr>
      <w:rPr>
        <w:rFonts w:hint="default"/>
        <w:lang w:val="en-US" w:eastAsia="en-US" w:bidi="en-US"/>
      </w:rPr>
    </w:lvl>
  </w:abstractNum>
  <w:abstractNum w:abstractNumId="1" w15:restartNumberingAfterBreak="0">
    <w:nsid w:val="1A11470E"/>
    <w:multiLevelType w:val="hybridMultilevel"/>
    <w:tmpl w:val="3502D758"/>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5E2C0624"/>
    <w:multiLevelType w:val="hybridMultilevel"/>
    <w:tmpl w:val="89D8CE20"/>
    <w:lvl w:ilvl="0" w:tplc="45AC484E">
      <w:start w:val="1"/>
      <w:numFmt w:val="decimal"/>
      <w:lvlText w:val="%1."/>
      <w:lvlJc w:val="left"/>
      <w:pPr>
        <w:ind w:left="100" w:hanging="231"/>
      </w:pPr>
      <w:rPr>
        <w:rFonts w:ascii="Calibri" w:eastAsia="Calibri" w:hAnsi="Calibri" w:cs="Calibri" w:hint="default"/>
        <w:w w:val="100"/>
        <w:sz w:val="24"/>
        <w:szCs w:val="24"/>
        <w:lang w:val="en-US" w:eastAsia="en-US" w:bidi="en-US"/>
      </w:rPr>
    </w:lvl>
    <w:lvl w:ilvl="1" w:tplc="46CEE3E6">
      <w:numFmt w:val="bullet"/>
      <w:lvlText w:val="•"/>
      <w:lvlJc w:val="left"/>
      <w:pPr>
        <w:ind w:left="1014" w:hanging="231"/>
      </w:pPr>
      <w:rPr>
        <w:rFonts w:hint="default"/>
        <w:lang w:val="en-US" w:eastAsia="en-US" w:bidi="en-US"/>
      </w:rPr>
    </w:lvl>
    <w:lvl w:ilvl="2" w:tplc="97C26C20">
      <w:numFmt w:val="bullet"/>
      <w:lvlText w:val="•"/>
      <w:lvlJc w:val="left"/>
      <w:pPr>
        <w:ind w:left="1929" w:hanging="231"/>
      </w:pPr>
      <w:rPr>
        <w:rFonts w:hint="default"/>
        <w:lang w:val="en-US" w:eastAsia="en-US" w:bidi="en-US"/>
      </w:rPr>
    </w:lvl>
    <w:lvl w:ilvl="3" w:tplc="788E4B26">
      <w:numFmt w:val="bullet"/>
      <w:lvlText w:val="•"/>
      <w:lvlJc w:val="left"/>
      <w:pPr>
        <w:ind w:left="2843" w:hanging="231"/>
      </w:pPr>
      <w:rPr>
        <w:rFonts w:hint="default"/>
        <w:lang w:val="en-US" w:eastAsia="en-US" w:bidi="en-US"/>
      </w:rPr>
    </w:lvl>
    <w:lvl w:ilvl="4" w:tplc="89E6CAE0">
      <w:numFmt w:val="bullet"/>
      <w:lvlText w:val="•"/>
      <w:lvlJc w:val="left"/>
      <w:pPr>
        <w:ind w:left="3758" w:hanging="231"/>
      </w:pPr>
      <w:rPr>
        <w:rFonts w:hint="default"/>
        <w:lang w:val="en-US" w:eastAsia="en-US" w:bidi="en-US"/>
      </w:rPr>
    </w:lvl>
    <w:lvl w:ilvl="5" w:tplc="6FCC489C">
      <w:numFmt w:val="bullet"/>
      <w:lvlText w:val="•"/>
      <w:lvlJc w:val="left"/>
      <w:pPr>
        <w:ind w:left="4673" w:hanging="231"/>
      </w:pPr>
      <w:rPr>
        <w:rFonts w:hint="default"/>
        <w:lang w:val="en-US" w:eastAsia="en-US" w:bidi="en-US"/>
      </w:rPr>
    </w:lvl>
    <w:lvl w:ilvl="6" w:tplc="0E0064CA">
      <w:numFmt w:val="bullet"/>
      <w:lvlText w:val="•"/>
      <w:lvlJc w:val="left"/>
      <w:pPr>
        <w:ind w:left="5587" w:hanging="231"/>
      </w:pPr>
      <w:rPr>
        <w:rFonts w:hint="default"/>
        <w:lang w:val="en-US" w:eastAsia="en-US" w:bidi="en-US"/>
      </w:rPr>
    </w:lvl>
    <w:lvl w:ilvl="7" w:tplc="FE9415E6">
      <w:numFmt w:val="bullet"/>
      <w:lvlText w:val="•"/>
      <w:lvlJc w:val="left"/>
      <w:pPr>
        <w:ind w:left="6502" w:hanging="231"/>
      </w:pPr>
      <w:rPr>
        <w:rFonts w:hint="default"/>
        <w:lang w:val="en-US" w:eastAsia="en-US" w:bidi="en-US"/>
      </w:rPr>
    </w:lvl>
    <w:lvl w:ilvl="8" w:tplc="759C84FC">
      <w:numFmt w:val="bullet"/>
      <w:lvlText w:val="•"/>
      <w:lvlJc w:val="left"/>
      <w:pPr>
        <w:ind w:left="7417" w:hanging="231"/>
      </w:pPr>
      <w:rPr>
        <w:rFonts w:hint="default"/>
        <w:lang w:val="en-US" w:eastAsia="en-US" w:bidi="en-US"/>
      </w:rPr>
    </w:lvl>
  </w:abstractNum>
  <w:abstractNum w:abstractNumId="3" w15:restartNumberingAfterBreak="0">
    <w:nsid w:val="79A5119E"/>
    <w:multiLevelType w:val="hybridMultilevel"/>
    <w:tmpl w:val="3FE24BAE"/>
    <w:lvl w:ilvl="0" w:tplc="0809000F">
      <w:start w:val="1"/>
      <w:numFmt w:val="decimal"/>
      <w:lvlText w:val="%1."/>
      <w:lvlJc w:val="left"/>
      <w:pPr>
        <w:ind w:left="692" w:hanging="360"/>
      </w:pPr>
    </w:lvl>
    <w:lvl w:ilvl="1" w:tplc="08090019" w:tentative="1">
      <w:start w:val="1"/>
      <w:numFmt w:val="lowerLetter"/>
      <w:lvlText w:val="%2."/>
      <w:lvlJc w:val="left"/>
      <w:pPr>
        <w:ind w:left="1412" w:hanging="360"/>
      </w:pPr>
    </w:lvl>
    <w:lvl w:ilvl="2" w:tplc="0809001B" w:tentative="1">
      <w:start w:val="1"/>
      <w:numFmt w:val="lowerRoman"/>
      <w:lvlText w:val="%3."/>
      <w:lvlJc w:val="right"/>
      <w:pPr>
        <w:ind w:left="2132" w:hanging="180"/>
      </w:pPr>
    </w:lvl>
    <w:lvl w:ilvl="3" w:tplc="0809000F" w:tentative="1">
      <w:start w:val="1"/>
      <w:numFmt w:val="decimal"/>
      <w:lvlText w:val="%4."/>
      <w:lvlJc w:val="left"/>
      <w:pPr>
        <w:ind w:left="2852" w:hanging="360"/>
      </w:pPr>
    </w:lvl>
    <w:lvl w:ilvl="4" w:tplc="08090019" w:tentative="1">
      <w:start w:val="1"/>
      <w:numFmt w:val="lowerLetter"/>
      <w:lvlText w:val="%5."/>
      <w:lvlJc w:val="left"/>
      <w:pPr>
        <w:ind w:left="3572" w:hanging="360"/>
      </w:pPr>
    </w:lvl>
    <w:lvl w:ilvl="5" w:tplc="0809001B" w:tentative="1">
      <w:start w:val="1"/>
      <w:numFmt w:val="lowerRoman"/>
      <w:lvlText w:val="%6."/>
      <w:lvlJc w:val="right"/>
      <w:pPr>
        <w:ind w:left="4292" w:hanging="180"/>
      </w:pPr>
    </w:lvl>
    <w:lvl w:ilvl="6" w:tplc="0809000F" w:tentative="1">
      <w:start w:val="1"/>
      <w:numFmt w:val="decimal"/>
      <w:lvlText w:val="%7."/>
      <w:lvlJc w:val="left"/>
      <w:pPr>
        <w:ind w:left="5012" w:hanging="360"/>
      </w:pPr>
    </w:lvl>
    <w:lvl w:ilvl="7" w:tplc="08090019" w:tentative="1">
      <w:start w:val="1"/>
      <w:numFmt w:val="lowerLetter"/>
      <w:lvlText w:val="%8."/>
      <w:lvlJc w:val="left"/>
      <w:pPr>
        <w:ind w:left="5732" w:hanging="360"/>
      </w:pPr>
    </w:lvl>
    <w:lvl w:ilvl="8" w:tplc="0809001B" w:tentative="1">
      <w:start w:val="1"/>
      <w:numFmt w:val="lowerRoman"/>
      <w:lvlText w:val="%9."/>
      <w:lvlJc w:val="right"/>
      <w:pPr>
        <w:ind w:left="6452"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B8"/>
    <w:rsid w:val="001E45F9"/>
    <w:rsid w:val="003B3D11"/>
    <w:rsid w:val="005B17CC"/>
    <w:rsid w:val="00697DB8"/>
    <w:rsid w:val="007728C3"/>
    <w:rsid w:val="00CB7E3C"/>
    <w:rsid w:val="00E24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A3489"/>
  <w15:docId w15:val="{2C9037C2-AB8A-6048-965C-1A5AF726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right="11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Bailey</dc:creator>
  <cp:lastModifiedBy>Feroz Adam</cp:lastModifiedBy>
  <cp:revision>3</cp:revision>
  <dcterms:created xsi:type="dcterms:W3CDTF">2020-06-24T21:12:00Z</dcterms:created>
  <dcterms:modified xsi:type="dcterms:W3CDTF">2020-06-27T16:21:00Z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Microsoft® Word 2016</vt:lpwstr>
  </property>
  <property fmtid="{D5CDD505-2E9C-101B-9397-08002B2CF9AE}" pid="4" name="LastSaved">
    <vt:filetime>2020-06-24T00:00:00Z</vt:filetime>
  </property>
</Properties>
</file>