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EC511" w14:textId="77777777" w:rsidR="00AA22F3" w:rsidRDefault="009626FB">
      <w:pPr>
        <w:pStyle w:val="Title"/>
        <w:spacing w:line="256" w:lineRule="auto"/>
      </w:pPr>
      <w:r>
        <w:rPr>
          <w:color w:val="C00000"/>
        </w:rPr>
        <w:t>Temporary Changes to Schools Pupil/Parent Privacy Notice due to response to Covid-19 (Coronavirus)</w:t>
      </w:r>
    </w:p>
    <w:p w14:paraId="226CA38A" w14:textId="77777777" w:rsidR="00AA22F3" w:rsidRDefault="009626FB">
      <w:pPr>
        <w:pStyle w:val="Heading1"/>
        <w:numPr>
          <w:ilvl w:val="0"/>
          <w:numId w:val="1"/>
        </w:numPr>
        <w:tabs>
          <w:tab w:val="left" w:pos="348"/>
        </w:tabs>
        <w:spacing w:before="254"/>
        <w:ind w:hanging="248"/>
      </w:pPr>
      <w:r>
        <w:t>Purpose</w:t>
      </w:r>
    </w:p>
    <w:p w14:paraId="3CCAB8D4" w14:textId="32B9284C" w:rsidR="00AA22F3" w:rsidRDefault="009626FB">
      <w:pPr>
        <w:pStyle w:val="BodyText"/>
        <w:spacing w:before="184" w:line="259" w:lineRule="auto"/>
        <w:ind w:left="100" w:right="700"/>
      </w:pPr>
      <w:r>
        <w:t>The purpose for which we are processing your personal data is to operate the School</w:t>
      </w:r>
      <w:r w:rsidR="00F76D41">
        <w:t xml:space="preserve"> </w:t>
      </w:r>
      <w:r>
        <w:t>response to the coronavirus (Covid-19) public health epidemic. This will involve the dissemination and gathering of information.</w:t>
      </w:r>
    </w:p>
    <w:p w14:paraId="482172BC" w14:textId="77777777" w:rsidR="00AA22F3" w:rsidRDefault="009626FB">
      <w:pPr>
        <w:pStyle w:val="BodyText"/>
        <w:spacing w:before="160" w:line="259" w:lineRule="auto"/>
        <w:ind w:left="100" w:right="150"/>
      </w:pPr>
      <w:r>
        <w:t>While it is not possible to give an exhaustive list in the current fast developing circumstances, examples include communicating public health advice, dealing with enquiries, collecting and disclosing contact details of academics or medical professionals as well as details of suppliers or prospective suppliers.</w:t>
      </w:r>
    </w:p>
    <w:p w14:paraId="701ECDD5" w14:textId="77777777" w:rsidR="00AA22F3" w:rsidRDefault="00AA22F3">
      <w:pPr>
        <w:pStyle w:val="BodyText"/>
        <w:spacing w:before="1"/>
        <w:rPr>
          <w:sz w:val="27"/>
        </w:rPr>
      </w:pPr>
    </w:p>
    <w:p w14:paraId="68CB6AB9" w14:textId="77777777" w:rsidR="00AA22F3" w:rsidRDefault="009626FB">
      <w:pPr>
        <w:pStyle w:val="Heading1"/>
        <w:numPr>
          <w:ilvl w:val="0"/>
          <w:numId w:val="1"/>
        </w:numPr>
        <w:tabs>
          <w:tab w:val="left" w:pos="348"/>
        </w:tabs>
        <w:ind w:hanging="248"/>
      </w:pPr>
      <w:r>
        <w:t>The data</w:t>
      </w:r>
    </w:p>
    <w:p w14:paraId="0D8451C5" w14:textId="22C84769" w:rsidR="00AA22F3" w:rsidRPr="00500897" w:rsidRDefault="009626FB" w:rsidP="00500897">
      <w:pPr>
        <w:pStyle w:val="BodyText"/>
        <w:spacing w:before="184"/>
        <w:ind w:left="100"/>
      </w:pPr>
      <w:r>
        <w:t>We will process the following personal data if applicable:</w:t>
      </w:r>
    </w:p>
    <w:p w14:paraId="2841B508" w14:textId="77777777" w:rsidR="00AA22F3" w:rsidRDefault="009626FB">
      <w:pPr>
        <w:pStyle w:val="ListParagraph"/>
        <w:numPr>
          <w:ilvl w:val="1"/>
          <w:numId w:val="1"/>
        </w:numPr>
        <w:tabs>
          <w:tab w:val="left" w:pos="820"/>
          <w:tab w:val="left" w:pos="821"/>
        </w:tabs>
        <w:ind w:hanging="361"/>
      </w:pPr>
      <w:r>
        <w:t>your name</w:t>
      </w:r>
    </w:p>
    <w:p w14:paraId="7BCAABCD" w14:textId="77777777" w:rsidR="00AA22F3" w:rsidRDefault="009626FB">
      <w:pPr>
        <w:pStyle w:val="ListParagraph"/>
        <w:numPr>
          <w:ilvl w:val="1"/>
          <w:numId w:val="1"/>
        </w:numPr>
        <w:tabs>
          <w:tab w:val="left" w:pos="820"/>
          <w:tab w:val="left" w:pos="821"/>
        </w:tabs>
        <w:spacing w:before="18"/>
        <w:ind w:hanging="361"/>
      </w:pPr>
      <w:r>
        <w:t>your home</w:t>
      </w:r>
      <w:r>
        <w:rPr>
          <w:spacing w:val="-1"/>
        </w:rPr>
        <w:t xml:space="preserve"> </w:t>
      </w:r>
      <w:proofErr w:type="gramStart"/>
      <w:r>
        <w:t>address</w:t>
      </w:r>
      <w:proofErr w:type="gramEnd"/>
    </w:p>
    <w:p w14:paraId="292DC4A5" w14:textId="77777777" w:rsidR="00AA22F3" w:rsidRDefault="009626FB">
      <w:pPr>
        <w:pStyle w:val="ListParagraph"/>
        <w:numPr>
          <w:ilvl w:val="1"/>
          <w:numId w:val="1"/>
        </w:numPr>
        <w:tabs>
          <w:tab w:val="left" w:pos="820"/>
          <w:tab w:val="left" w:pos="821"/>
        </w:tabs>
        <w:spacing w:before="19"/>
        <w:ind w:hanging="361"/>
      </w:pPr>
      <w:r>
        <w:t>your email</w:t>
      </w:r>
      <w:r>
        <w:rPr>
          <w:spacing w:val="-3"/>
        </w:rPr>
        <w:t xml:space="preserve"> </w:t>
      </w:r>
      <w:proofErr w:type="gramStart"/>
      <w:r>
        <w:t>address</w:t>
      </w:r>
      <w:proofErr w:type="gramEnd"/>
    </w:p>
    <w:p w14:paraId="5BDDBA71" w14:textId="77777777" w:rsidR="00AA22F3" w:rsidRDefault="009626FB">
      <w:pPr>
        <w:pStyle w:val="ListParagraph"/>
        <w:numPr>
          <w:ilvl w:val="1"/>
          <w:numId w:val="1"/>
        </w:numPr>
        <w:tabs>
          <w:tab w:val="left" w:pos="820"/>
          <w:tab w:val="left" w:pos="821"/>
        </w:tabs>
        <w:spacing w:before="18"/>
        <w:ind w:hanging="361"/>
      </w:pPr>
      <w:r>
        <w:t>your phone number including landline and/or mobile phone numbers (if</w:t>
      </w:r>
      <w:r>
        <w:rPr>
          <w:spacing w:val="-16"/>
        </w:rPr>
        <w:t xml:space="preserve"> </w:t>
      </w:r>
      <w:r>
        <w:t>applicable)</w:t>
      </w:r>
    </w:p>
    <w:p w14:paraId="7CB7705D" w14:textId="1EDAA2CF" w:rsidR="00AA22F3" w:rsidRDefault="009626FB" w:rsidP="00500897">
      <w:pPr>
        <w:pStyle w:val="ListParagraph"/>
        <w:numPr>
          <w:ilvl w:val="1"/>
          <w:numId w:val="1"/>
        </w:numPr>
        <w:tabs>
          <w:tab w:val="left" w:pos="820"/>
          <w:tab w:val="left" w:pos="821"/>
        </w:tabs>
        <w:spacing w:before="19"/>
        <w:ind w:hanging="361"/>
      </w:pPr>
      <w:r>
        <w:t>other data you</w:t>
      </w:r>
      <w:r>
        <w:rPr>
          <w:spacing w:val="-4"/>
        </w:rPr>
        <w:t xml:space="preserve"> </w:t>
      </w:r>
      <w:r>
        <w:t>volunteer</w:t>
      </w:r>
    </w:p>
    <w:p w14:paraId="44A4A063" w14:textId="77777777" w:rsidR="00500897" w:rsidRPr="00500897" w:rsidRDefault="00500897" w:rsidP="00500897">
      <w:pPr>
        <w:tabs>
          <w:tab w:val="left" w:pos="820"/>
          <w:tab w:val="left" w:pos="821"/>
        </w:tabs>
        <w:spacing w:before="19"/>
      </w:pPr>
    </w:p>
    <w:p w14:paraId="5CF02172" w14:textId="27752463" w:rsidR="00AA22F3" w:rsidRPr="00500897" w:rsidRDefault="009626FB" w:rsidP="00500897">
      <w:pPr>
        <w:pStyle w:val="BodyText"/>
        <w:spacing w:before="1" w:line="410" w:lineRule="auto"/>
        <w:ind w:left="100" w:right="1704"/>
      </w:pPr>
      <w:r>
        <w:t>We may also process other information where necessary and proportionate. We may also process special category data regarding your health.</w:t>
      </w:r>
    </w:p>
    <w:p w14:paraId="0340038F" w14:textId="77777777" w:rsidR="00AA22F3" w:rsidRDefault="009626FB">
      <w:pPr>
        <w:pStyle w:val="Heading1"/>
        <w:numPr>
          <w:ilvl w:val="0"/>
          <w:numId w:val="1"/>
        </w:numPr>
        <w:tabs>
          <w:tab w:val="left" w:pos="348"/>
        </w:tabs>
        <w:spacing w:before="155"/>
        <w:ind w:hanging="248"/>
      </w:pPr>
      <w:r>
        <w:t>Legal basis of</w:t>
      </w:r>
      <w:r>
        <w:rPr>
          <w:spacing w:val="2"/>
        </w:rPr>
        <w:t xml:space="preserve"> </w:t>
      </w:r>
      <w:r>
        <w:t>processing</w:t>
      </w:r>
    </w:p>
    <w:p w14:paraId="49D54311" w14:textId="77777777" w:rsidR="00AA22F3" w:rsidRDefault="00AA22F3">
      <w:pPr>
        <w:pStyle w:val="BodyText"/>
        <w:spacing w:before="1"/>
        <w:rPr>
          <w:b/>
          <w:sz w:val="34"/>
        </w:rPr>
      </w:pPr>
    </w:p>
    <w:p w14:paraId="157AACE9" w14:textId="77777777" w:rsidR="00AA22F3" w:rsidRDefault="009626FB">
      <w:pPr>
        <w:pStyle w:val="BodyText"/>
        <w:ind w:left="100"/>
      </w:pPr>
      <w:r>
        <w:t>The legal bases for processing your personal data are:</w:t>
      </w:r>
    </w:p>
    <w:p w14:paraId="1E4826EF" w14:textId="77777777" w:rsidR="00AA22F3" w:rsidRDefault="009626FB">
      <w:pPr>
        <w:pStyle w:val="ListParagraph"/>
        <w:numPr>
          <w:ilvl w:val="1"/>
          <w:numId w:val="1"/>
        </w:numPr>
        <w:tabs>
          <w:tab w:val="left" w:pos="820"/>
          <w:tab w:val="left" w:pos="821"/>
        </w:tabs>
        <w:spacing w:before="181"/>
        <w:ind w:hanging="361"/>
      </w:pPr>
      <w:r>
        <w:t>it is necessary for the performance of a task carried out in the public</w:t>
      </w:r>
      <w:r>
        <w:rPr>
          <w:spacing w:val="-11"/>
        </w:rPr>
        <w:t xml:space="preserve"> </w:t>
      </w:r>
      <w:r>
        <w:t>interest</w:t>
      </w:r>
    </w:p>
    <w:p w14:paraId="510A72D1" w14:textId="77777777" w:rsidR="00AA22F3" w:rsidRDefault="009626FB">
      <w:pPr>
        <w:pStyle w:val="ListParagraph"/>
        <w:numPr>
          <w:ilvl w:val="1"/>
          <w:numId w:val="1"/>
        </w:numPr>
        <w:tabs>
          <w:tab w:val="left" w:pos="820"/>
          <w:tab w:val="left" w:pos="821"/>
        </w:tabs>
        <w:spacing w:before="19" w:line="254" w:lineRule="auto"/>
        <w:ind w:right="621"/>
      </w:pPr>
      <w:r>
        <w:t>it is necessary to protect the data subject’s vital interests, or the vital interests of another</w:t>
      </w:r>
      <w:r>
        <w:rPr>
          <w:spacing w:val="-1"/>
        </w:rPr>
        <w:t xml:space="preserve"> </w:t>
      </w:r>
      <w:r>
        <w:t>person</w:t>
      </w:r>
    </w:p>
    <w:p w14:paraId="18E3AD85" w14:textId="77777777" w:rsidR="00AA22F3" w:rsidRDefault="009626FB">
      <w:pPr>
        <w:pStyle w:val="BodyText"/>
        <w:spacing w:before="166"/>
        <w:ind w:left="100"/>
      </w:pPr>
      <w:r>
        <w:t>Our legal basis for processing any special category data is:</w:t>
      </w:r>
    </w:p>
    <w:p w14:paraId="718488E0" w14:textId="77777777" w:rsidR="00AA22F3" w:rsidRDefault="009626FB">
      <w:pPr>
        <w:pStyle w:val="ListParagraph"/>
        <w:numPr>
          <w:ilvl w:val="1"/>
          <w:numId w:val="1"/>
        </w:numPr>
        <w:tabs>
          <w:tab w:val="left" w:pos="820"/>
          <w:tab w:val="left" w:pos="821"/>
        </w:tabs>
        <w:spacing w:before="181" w:line="254" w:lineRule="auto"/>
        <w:ind w:right="226"/>
      </w:pPr>
      <w:r>
        <w:t>it is necessary for reasons of substantial public interest for the exercise of a function of a Minister of the Crown, or a government</w:t>
      </w:r>
      <w:r>
        <w:rPr>
          <w:spacing w:val="1"/>
        </w:rPr>
        <w:t xml:space="preserve"> </w:t>
      </w:r>
      <w:r>
        <w:t>department.</w:t>
      </w:r>
    </w:p>
    <w:p w14:paraId="55AB98DB" w14:textId="77777777" w:rsidR="00AA22F3" w:rsidRDefault="00AA22F3">
      <w:pPr>
        <w:pStyle w:val="BodyText"/>
        <w:spacing w:before="11"/>
        <w:rPr>
          <w:sz w:val="27"/>
        </w:rPr>
      </w:pPr>
    </w:p>
    <w:p w14:paraId="3313DF6D" w14:textId="77777777" w:rsidR="00AA22F3" w:rsidRDefault="009626FB">
      <w:pPr>
        <w:pStyle w:val="Heading1"/>
        <w:numPr>
          <w:ilvl w:val="0"/>
          <w:numId w:val="1"/>
        </w:numPr>
        <w:tabs>
          <w:tab w:val="left" w:pos="348"/>
        </w:tabs>
        <w:ind w:hanging="248"/>
      </w:pPr>
      <w:r>
        <w:t>Recipients</w:t>
      </w:r>
    </w:p>
    <w:p w14:paraId="1C6F3895" w14:textId="77777777" w:rsidR="00AA22F3" w:rsidRDefault="009626FB">
      <w:pPr>
        <w:pStyle w:val="BodyText"/>
        <w:spacing w:before="184" w:line="256" w:lineRule="auto"/>
        <w:ind w:left="100" w:right="357"/>
      </w:pPr>
      <w:r>
        <w:t>Where necessary and proportionate, your personal data may be shared with other public bodies including government departments, government agencies and executive agencies.</w:t>
      </w:r>
    </w:p>
    <w:p w14:paraId="71DA79C0" w14:textId="77777777" w:rsidR="00AA22F3" w:rsidRDefault="00AA22F3">
      <w:pPr>
        <w:spacing w:line="256" w:lineRule="auto"/>
        <w:sectPr w:rsidR="00AA22F3">
          <w:headerReference w:type="default" r:id="rId7"/>
          <w:type w:val="continuous"/>
          <w:pgSz w:w="11910" w:h="16840"/>
          <w:pgMar w:top="1400" w:right="1360" w:bottom="280" w:left="1340" w:header="129" w:footer="720" w:gutter="0"/>
          <w:cols w:space="720"/>
        </w:sectPr>
      </w:pPr>
    </w:p>
    <w:p w14:paraId="657DC1D8" w14:textId="77777777" w:rsidR="00AA22F3" w:rsidRDefault="009626FB">
      <w:pPr>
        <w:pStyle w:val="Heading1"/>
        <w:numPr>
          <w:ilvl w:val="0"/>
          <w:numId w:val="1"/>
        </w:numPr>
        <w:tabs>
          <w:tab w:val="left" w:pos="348"/>
        </w:tabs>
        <w:spacing w:before="31"/>
        <w:ind w:hanging="248"/>
      </w:pPr>
      <w:r>
        <w:lastRenderedPageBreak/>
        <w:t>Retention</w:t>
      </w:r>
    </w:p>
    <w:p w14:paraId="39EF6844" w14:textId="5401B09F" w:rsidR="00AA22F3" w:rsidRPr="00500897" w:rsidRDefault="009626FB" w:rsidP="00500897">
      <w:pPr>
        <w:pStyle w:val="BodyText"/>
        <w:spacing w:before="184" w:line="259" w:lineRule="auto"/>
        <w:ind w:left="100" w:right="260"/>
      </w:pPr>
      <w:r>
        <w:t>Relevant personal information is held only for the purposes of this privacy notice will not be held more than one year unless it needs to be retained in the public interest, for legal reasons or for historical</w:t>
      </w:r>
      <w:r>
        <w:rPr>
          <w:spacing w:val="-3"/>
        </w:rPr>
        <w:t xml:space="preserve"> </w:t>
      </w:r>
      <w:r>
        <w:t>record.</w:t>
      </w:r>
    </w:p>
    <w:p w14:paraId="307FBEEA" w14:textId="77777777" w:rsidR="00AA22F3" w:rsidRDefault="00AA22F3">
      <w:pPr>
        <w:pStyle w:val="BodyText"/>
        <w:spacing w:before="3"/>
        <w:rPr>
          <w:sz w:val="27"/>
        </w:rPr>
      </w:pPr>
    </w:p>
    <w:p w14:paraId="2FCBD20D" w14:textId="77777777" w:rsidR="00AA22F3" w:rsidRDefault="009626FB">
      <w:pPr>
        <w:pStyle w:val="Heading1"/>
        <w:numPr>
          <w:ilvl w:val="0"/>
          <w:numId w:val="1"/>
        </w:numPr>
        <w:tabs>
          <w:tab w:val="left" w:pos="348"/>
        </w:tabs>
        <w:ind w:hanging="248"/>
      </w:pPr>
      <w:r>
        <w:t>Sources of</w:t>
      </w:r>
      <w:r>
        <w:rPr>
          <w:spacing w:val="-8"/>
        </w:rPr>
        <w:t xml:space="preserve"> </w:t>
      </w:r>
      <w:r>
        <w:t>information</w:t>
      </w:r>
    </w:p>
    <w:p w14:paraId="39461BA8" w14:textId="77777777" w:rsidR="00AA22F3" w:rsidRDefault="009626FB">
      <w:pPr>
        <w:pStyle w:val="BodyText"/>
        <w:spacing w:before="181"/>
        <w:ind w:left="100"/>
      </w:pPr>
      <w:r>
        <w:t>Information may be obtained from other data controllers where necessary and proportionate.</w:t>
      </w:r>
    </w:p>
    <w:sectPr w:rsidR="00AA22F3">
      <w:pgSz w:w="11910" w:h="16840"/>
      <w:pgMar w:top="1400" w:right="1360" w:bottom="280" w:left="1340" w:header="1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3844D" w14:textId="77777777" w:rsidR="00D132BD" w:rsidRDefault="00D132BD">
      <w:r>
        <w:separator/>
      </w:r>
    </w:p>
  </w:endnote>
  <w:endnote w:type="continuationSeparator" w:id="0">
    <w:p w14:paraId="7E986031" w14:textId="77777777" w:rsidR="00D132BD" w:rsidRDefault="00D1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00DEE" w14:textId="77777777" w:rsidR="00D132BD" w:rsidRDefault="00D132BD">
      <w:r>
        <w:separator/>
      </w:r>
    </w:p>
  </w:footnote>
  <w:footnote w:type="continuationSeparator" w:id="0">
    <w:p w14:paraId="78706475" w14:textId="77777777" w:rsidR="00D132BD" w:rsidRDefault="00D1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2BAC8" w14:textId="6D34BC22" w:rsidR="00AA22F3" w:rsidRDefault="00AA22F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2545"/>
    <w:multiLevelType w:val="hybridMultilevel"/>
    <w:tmpl w:val="DEF03146"/>
    <w:lvl w:ilvl="0" w:tplc="BC1644FA">
      <w:start w:val="1"/>
      <w:numFmt w:val="decimal"/>
      <w:lvlText w:val="%1."/>
      <w:lvlJc w:val="left"/>
      <w:pPr>
        <w:ind w:left="347" w:hanging="247"/>
        <w:jc w:val="left"/>
      </w:pPr>
      <w:rPr>
        <w:rFonts w:ascii="Arial" w:eastAsia="Arial" w:hAnsi="Arial" w:cs="Arial" w:hint="default"/>
        <w:b/>
        <w:bCs/>
        <w:spacing w:val="-1"/>
        <w:w w:val="100"/>
        <w:sz w:val="22"/>
        <w:szCs w:val="22"/>
        <w:lang w:val="en-US" w:eastAsia="en-US" w:bidi="ar-SA"/>
      </w:rPr>
    </w:lvl>
    <w:lvl w:ilvl="1" w:tplc="BB2635D4">
      <w:numFmt w:val="bullet"/>
      <w:lvlText w:val=""/>
      <w:lvlJc w:val="left"/>
      <w:pPr>
        <w:ind w:left="820" w:hanging="360"/>
      </w:pPr>
      <w:rPr>
        <w:rFonts w:ascii="Symbol" w:eastAsia="Symbol" w:hAnsi="Symbol" w:cs="Symbol" w:hint="default"/>
        <w:w w:val="100"/>
        <w:sz w:val="22"/>
        <w:szCs w:val="22"/>
        <w:lang w:val="en-US" w:eastAsia="en-US" w:bidi="ar-SA"/>
      </w:rPr>
    </w:lvl>
    <w:lvl w:ilvl="2" w:tplc="98C0AB98">
      <w:numFmt w:val="bullet"/>
      <w:lvlText w:val="•"/>
      <w:lvlJc w:val="left"/>
      <w:pPr>
        <w:ind w:left="1751" w:hanging="360"/>
      </w:pPr>
      <w:rPr>
        <w:rFonts w:hint="default"/>
        <w:lang w:val="en-US" w:eastAsia="en-US" w:bidi="ar-SA"/>
      </w:rPr>
    </w:lvl>
    <w:lvl w:ilvl="3" w:tplc="5922CCD8">
      <w:numFmt w:val="bullet"/>
      <w:lvlText w:val="•"/>
      <w:lvlJc w:val="left"/>
      <w:pPr>
        <w:ind w:left="2683" w:hanging="360"/>
      </w:pPr>
      <w:rPr>
        <w:rFonts w:hint="default"/>
        <w:lang w:val="en-US" w:eastAsia="en-US" w:bidi="ar-SA"/>
      </w:rPr>
    </w:lvl>
    <w:lvl w:ilvl="4" w:tplc="13168B7E">
      <w:numFmt w:val="bullet"/>
      <w:lvlText w:val="•"/>
      <w:lvlJc w:val="left"/>
      <w:pPr>
        <w:ind w:left="3615" w:hanging="360"/>
      </w:pPr>
      <w:rPr>
        <w:rFonts w:hint="default"/>
        <w:lang w:val="en-US" w:eastAsia="en-US" w:bidi="ar-SA"/>
      </w:rPr>
    </w:lvl>
    <w:lvl w:ilvl="5" w:tplc="0CDEFF1C">
      <w:numFmt w:val="bullet"/>
      <w:lvlText w:val="•"/>
      <w:lvlJc w:val="left"/>
      <w:pPr>
        <w:ind w:left="4547" w:hanging="360"/>
      </w:pPr>
      <w:rPr>
        <w:rFonts w:hint="default"/>
        <w:lang w:val="en-US" w:eastAsia="en-US" w:bidi="ar-SA"/>
      </w:rPr>
    </w:lvl>
    <w:lvl w:ilvl="6" w:tplc="6AFCBC50">
      <w:numFmt w:val="bullet"/>
      <w:lvlText w:val="•"/>
      <w:lvlJc w:val="left"/>
      <w:pPr>
        <w:ind w:left="5479" w:hanging="360"/>
      </w:pPr>
      <w:rPr>
        <w:rFonts w:hint="default"/>
        <w:lang w:val="en-US" w:eastAsia="en-US" w:bidi="ar-SA"/>
      </w:rPr>
    </w:lvl>
    <w:lvl w:ilvl="7" w:tplc="CB18F4BA">
      <w:numFmt w:val="bullet"/>
      <w:lvlText w:val="•"/>
      <w:lvlJc w:val="left"/>
      <w:pPr>
        <w:ind w:left="6410" w:hanging="360"/>
      </w:pPr>
      <w:rPr>
        <w:rFonts w:hint="default"/>
        <w:lang w:val="en-US" w:eastAsia="en-US" w:bidi="ar-SA"/>
      </w:rPr>
    </w:lvl>
    <w:lvl w:ilvl="8" w:tplc="2AC897BC">
      <w:numFmt w:val="bullet"/>
      <w:lvlText w:val="•"/>
      <w:lvlJc w:val="left"/>
      <w:pPr>
        <w:ind w:left="734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F3"/>
    <w:rsid w:val="00500897"/>
    <w:rsid w:val="009626FB"/>
    <w:rsid w:val="00AA22F3"/>
    <w:rsid w:val="00D132BD"/>
    <w:rsid w:val="00F76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0DB49F"/>
  <w15:docId w15:val="{2C9037C2-AB8A-6048-965C-1A5AF726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47" w:hanging="24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2"/>
      <w:ind w:left="100" w:right="236"/>
    </w:pPr>
    <w:rPr>
      <w:b/>
      <w:bCs/>
      <w:sz w:val="28"/>
      <w:szCs w:val="28"/>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6D41"/>
    <w:pPr>
      <w:tabs>
        <w:tab w:val="center" w:pos="4513"/>
        <w:tab w:val="right" w:pos="9026"/>
      </w:tabs>
    </w:pPr>
  </w:style>
  <w:style w:type="character" w:customStyle="1" w:styleId="HeaderChar">
    <w:name w:val="Header Char"/>
    <w:basedOn w:val="DefaultParagraphFont"/>
    <w:link w:val="Header"/>
    <w:uiPriority w:val="99"/>
    <w:rsid w:val="00F76D41"/>
    <w:rPr>
      <w:rFonts w:ascii="Arial" w:eastAsia="Arial" w:hAnsi="Arial" w:cs="Arial"/>
    </w:rPr>
  </w:style>
  <w:style w:type="paragraph" w:styleId="Footer">
    <w:name w:val="footer"/>
    <w:basedOn w:val="Normal"/>
    <w:link w:val="FooterChar"/>
    <w:uiPriority w:val="99"/>
    <w:unhideWhenUsed/>
    <w:rsid w:val="00F76D41"/>
    <w:pPr>
      <w:tabs>
        <w:tab w:val="center" w:pos="4513"/>
        <w:tab w:val="right" w:pos="9026"/>
      </w:tabs>
    </w:pPr>
  </w:style>
  <w:style w:type="character" w:customStyle="1" w:styleId="FooterChar">
    <w:name w:val="Footer Char"/>
    <w:basedOn w:val="DefaultParagraphFont"/>
    <w:link w:val="Footer"/>
    <w:uiPriority w:val="99"/>
    <w:rsid w:val="00F76D4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Montgomery, Robert</dc:creator>
  <cp:lastModifiedBy>Feroz Adam</cp:lastModifiedBy>
  <cp:revision>3</cp:revision>
  <dcterms:created xsi:type="dcterms:W3CDTF">2020-06-24T20:46:00Z</dcterms:created>
  <dcterms:modified xsi:type="dcterms:W3CDTF">2020-06-27T16:25:00Z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2016</vt:lpwstr>
  </property>
  <property fmtid="{D5CDD505-2E9C-101B-9397-08002B2CF9AE}" pid="4" name="LastSaved">
    <vt:filetime>2020-06-24T00:00:00Z</vt:filetime>
  </property>
</Properties>
</file>