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0E5B25FB" w14:textId="59CCC661" w:rsidR="003E38D6" w:rsidRDefault="005D3480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ED60D3C" wp14:editId="43C9919A">
                  <wp:extent cx="771525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3E38D6"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5DEF3116" w14:textId="5599F50F" w:rsidR="000C0433" w:rsidRPr="003A1E8E" w:rsidRDefault="000C0433" w:rsidP="003E38D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5D3480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04C68B3F" wp14:editId="2D5BEE52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39D1D6E9" w:rsidR="00122BA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Week </w:t>
            </w:r>
            <w:r w:rsidR="001771C9">
              <w:rPr>
                <w:rFonts w:ascii="SassoonPrimaryInfant" w:hAnsi="SassoonPrimaryInfant"/>
                <w:b/>
                <w:sz w:val="40"/>
                <w:szCs w:val="40"/>
              </w:rPr>
              <w:t>15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6C0A62"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002A057D" w14:textId="09AA6AC1" w:rsidR="006C0A62" w:rsidRPr="003A1E8E" w:rsidRDefault="001771C9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Revisiting sounds learnt so far, if you feel your child knows the sounds in Phase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3</w:t>
            </w: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 feel free to move them on to the next phase which is Phase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4</w:t>
            </w: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.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795E530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sounds.</w:t>
            </w:r>
            <w:r w:rsidR="00927F04">
              <w:rPr>
                <w:rFonts w:ascii="SassoonPrimaryInfant" w:hAnsi="SassoonPrimaryInfant"/>
              </w:rPr>
              <w:t xml:space="preserve"> Choose one sound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73C667DE" w:rsidR="0013136B" w:rsidRPr="003A1E8E" w:rsidRDefault="006C0A62" w:rsidP="006C0A62">
            <w:pPr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 xml:space="preserve">     </w:t>
            </w:r>
            <w:r w:rsidR="002B6B9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proofErr w:type="spellStart"/>
            <w:r w:rsidR="007A7518">
              <w:rPr>
                <w:rFonts w:ascii="SassoonPrimaryInfant" w:hAnsi="SassoonPrimaryInfant"/>
                <w:b/>
                <w:sz w:val="52"/>
                <w:szCs w:val="52"/>
              </w:rPr>
              <w:t>nk</w:t>
            </w:r>
            <w:proofErr w:type="spellEnd"/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                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77F87DC5" w:rsidR="0013136B" w:rsidRPr="003A1E8E" w:rsidRDefault="007A7518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ai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314B403D" w:rsidR="0013136B" w:rsidRPr="00F05336" w:rsidRDefault="005D3480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53740A5D" wp14:editId="4C1DE0F0">
                  <wp:extent cx="533400" cy="41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25BE6721" wp14:editId="08A7257C">
                  <wp:extent cx="647700" cy="342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25CFC416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7AE6DA41" w14:textId="404149DC" w:rsidR="001204E9" w:rsidRPr="003E38D6" w:rsidRDefault="001204E9" w:rsidP="009569B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3E38D6">
              <w:rPr>
                <w:rFonts w:ascii="SassoonPrimaryInfant" w:hAnsi="SassoonPrimaryInfant"/>
                <w:sz w:val="22"/>
                <w:szCs w:val="22"/>
              </w:rPr>
              <w:t xml:space="preserve">Saying </w:t>
            </w:r>
            <w:r w:rsidR="007A7518">
              <w:rPr>
                <w:rFonts w:ascii="SassoonPrimaryInfant" w:hAnsi="SassoonPrimaryInfant"/>
                <w:sz w:val="22"/>
                <w:szCs w:val="22"/>
              </w:rPr>
              <w:t xml:space="preserve">‘I think I stink’ </w:t>
            </w:r>
          </w:p>
          <w:p w14:paraId="054FE5C7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4EBB977E" w14:textId="67828787" w:rsidR="001204E9" w:rsidRPr="007A7518" w:rsidRDefault="007A7518" w:rsidP="009569B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7A7518">
              <w:rPr>
                <w:rFonts w:ascii="SassoonPrimaryInfant" w:hAnsi="SassoonPrimaryInfant"/>
                <w:sz w:val="22"/>
                <w:szCs w:val="22"/>
              </w:rPr>
              <w:t>Saying ‘Snail in the rain’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669BDAA5" w14:textId="72B69ABF" w:rsidR="001204E9" w:rsidRPr="007A7518" w:rsidRDefault="007A7518" w:rsidP="00927F04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proofErr w:type="spellStart"/>
            <w:r w:rsidRPr="007A7518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nk</w:t>
            </w:r>
            <w:proofErr w:type="spellEnd"/>
          </w:p>
          <w:p w14:paraId="5AD202D2" w14:textId="45C309BB" w:rsidR="007A7518" w:rsidRPr="007A7518" w:rsidRDefault="007A7518" w:rsidP="00927F04">
            <w:pPr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>si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nk</w:t>
            </w:r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ri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nk</w:t>
            </w:r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thi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nk</w:t>
            </w:r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>ti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nk</w:t>
            </w:r>
            <w:proofErr w:type="spellEnd"/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bli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nk</w:t>
            </w:r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di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nk</w:t>
            </w:r>
            <w:r w:rsidRPr="007A7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wi</w:t>
            </w:r>
            <w:r w:rsidRPr="007A7518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 xml:space="preserve">nk </w:t>
            </w:r>
          </w:p>
          <w:p w14:paraId="334C834C" w14:textId="77777777" w:rsidR="002B6B98" w:rsidRPr="007A7518" w:rsidRDefault="002B6B98" w:rsidP="00927F04">
            <w:pPr>
              <w:rPr>
                <w:rFonts w:asciiTheme="minorHAnsi" w:hAnsiTheme="minorHAnsi" w:cstheme="minorHAnsi"/>
              </w:rPr>
            </w:pPr>
          </w:p>
          <w:p w14:paraId="6CF00185" w14:textId="361F39C2" w:rsidR="00927F04" w:rsidRDefault="007A7518" w:rsidP="00927F0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7A7518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ai</w:t>
            </w:r>
          </w:p>
          <w:p w14:paraId="0253772E" w14:textId="77777777" w:rsidR="007A7518" w:rsidRPr="007A7518" w:rsidRDefault="007A7518" w:rsidP="007A7518">
            <w:pPr>
              <w:rPr>
                <w:rFonts w:asciiTheme="minorHAnsi" w:hAnsiTheme="minorHAnsi" w:cstheme="minorHAnsi"/>
                <w:sz w:val="28"/>
                <w:szCs w:val="28"/>
                <w:lang w:eastAsia="en-GB"/>
              </w:rPr>
            </w:pP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h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l p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n 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m s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l m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n t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l r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n b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ai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</w:t>
            </w:r>
          </w:p>
          <w:p w14:paraId="2063C1A6" w14:textId="77777777" w:rsidR="007A7518" w:rsidRPr="007A7518" w:rsidRDefault="007A7518" w:rsidP="007A7518">
            <w:pPr>
              <w:rPr>
                <w:sz w:val="28"/>
                <w:szCs w:val="28"/>
              </w:rPr>
            </w:pPr>
            <w:r w:rsidRPr="007A7518">
              <w:rPr>
                <w:sz w:val="28"/>
                <w:szCs w:val="28"/>
              </w:rPr>
              <w:t xml:space="preserve">I will wait for a taxi. </w:t>
            </w:r>
          </w:p>
          <w:p w14:paraId="367A4815" w14:textId="77777777" w:rsidR="007A7518" w:rsidRPr="007A7518" w:rsidRDefault="007A7518" w:rsidP="007A7518">
            <w:pPr>
              <w:rPr>
                <w:sz w:val="28"/>
                <w:szCs w:val="28"/>
              </w:rPr>
            </w:pPr>
            <w:r w:rsidRPr="007A7518">
              <w:rPr>
                <w:sz w:val="28"/>
                <w:szCs w:val="28"/>
              </w:rPr>
              <w:t xml:space="preserve">The cat has a long tail. </w:t>
            </w:r>
          </w:p>
          <w:p w14:paraId="24F57C01" w14:textId="38051819" w:rsidR="007A7518" w:rsidRPr="007A7518" w:rsidRDefault="007A7518" w:rsidP="007A7518">
            <w:pPr>
              <w:rPr>
                <w:sz w:val="28"/>
                <w:szCs w:val="28"/>
              </w:rPr>
            </w:pPr>
            <w:r w:rsidRPr="007A7518">
              <w:rPr>
                <w:sz w:val="28"/>
                <w:szCs w:val="28"/>
              </w:rPr>
              <w:t xml:space="preserve">I sang a song in the rain. </w:t>
            </w:r>
          </w:p>
          <w:p w14:paraId="113B8313" w14:textId="77777777" w:rsidR="007A7518" w:rsidRPr="007A7518" w:rsidRDefault="007A7518" w:rsidP="00927F0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1C71404" w14:textId="79AC4F45" w:rsidR="00F05336" w:rsidRPr="007A7518" w:rsidRDefault="007A7518" w:rsidP="00927F0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A7518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ee</w:t>
            </w:r>
            <w:proofErr w:type="spellEnd"/>
          </w:p>
          <w:p w14:paraId="6078DCB3" w14:textId="75480BD3" w:rsidR="007A7518" w:rsidRDefault="007A7518" w:rsidP="007A75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 f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l w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p f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m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d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p </w:t>
            </w:r>
            <w:proofErr w:type="spellStart"/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proofErr w:type="spellEnd"/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ee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proofErr w:type="spellEnd"/>
          </w:p>
          <w:p w14:paraId="0AA476E1" w14:textId="77777777" w:rsidR="007A7518" w:rsidRPr="007A7518" w:rsidRDefault="007A7518" w:rsidP="007A75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He can see his big feet. </w:t>
            </w:r>
          </w:p>
          <w:p w14:paraId="3009C988" w14:textId="77777777" w:rsidR="007A7518" w:rsidRPr="007A7518" w:rsidRDefault="007A7518" w:rsidP="007A75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I feel sad in the rain. </w:t>
            </w:r>
          </w:p>
          <w:p w14:paraId="379E2F16" w14:textId="62714FA8" w:rsidR="007A7518" w:rsidRPr="007A7518" w:rsidRDefault="007A7518" w:rsidP="007A7518">
            <w:pPr>
              <w:rPr>
                <w:rFonts w:asciiTheme="minorHAnsi" w:hAnsiTheme="minorHAnsi" w:cstheme="minorHAnsi"/>
                <w:sz w:val="28"/>
                <w:szCs w:val="28"/>
                <w:lang w:eastAsia="en-GB"/>
              </w:rPr>
            </w:pP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A cat can meet a rat. </w:t>
            </w:r>
          </w:p>
          <w:p w14:paraId="457A1C5C" w14:textId="77777777" w:rsidR="003E38D6" w:rsidRPr="007A7518" w:rsidRDefault="003E38D6" w:rsidP="00927F0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4ED62094" w14:textId="546E095B" w:rsidR="00647017" w:rsidRPr="007A7518" w:rsidRDefault="007A7518" w:rsidP="00927F0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7A7518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igh</w:t>
            </w:r>
            <w:proofErr w:type="spellEnd"/>
          </w:p>
          <w:p w14:paraId="43083BBD" w14:textId="0D23AA34" w:rsidR="007A7518" w:rsidRDefault="007A7518" w:rsidP="007A751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h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 l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n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f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s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 xml:space="preserve"> ton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m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 t</w:t>
            </w:r>
            <w:r w:rsidRPr="007A751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igh</w:t>
            </w:r>
            <w:r w:rsidRPr="007A7518">
              <w:rPr>
                <w:rFonts w:asciiTheme="minorHAnsi" w:hAnsiTheme="minorHAnsi" w:cstheme="minorHAnsi"/>
                <w:sz w:val="28"/>
                <w:szCs w:val="28"/>
              </w:rPr>
              <w:t>t</w:t>
            </w:r>
          </w:p>
          <w:p w14:paraId="4F9C7F75" w14:textId="77777777" w:rsidR="007A7518" w:rsidRDefault="007A7518" w:rsidP="007A7518">
            <w:r>
              <w:t xml:space="preserve">Is it light at night? </w:t>
            </w:r>
          </w:p>
          <w:p w14:paraId="449D0F47" w14:textId="77777777" w:rsidR="007A7518" w:rsidRDefault="007A7518" w:rsidP="007A7518">
            <w:r>
              <w:t xml:space="preserve">Can fish weep? </w:t>
            </w:r>
          </w:p>
          <w:p w14:paraId="74BEBB97" w14:textId="77777777" w:rsidR="007A7518" w:rsidRDefault="007A7518" w:rsidP="007A7518">
            <w:r>
              <w:t xml:space="preserve">Can a fox sail? </w:t>
            </w:r>
          </w:p>
          <w:p w14:paraId="3B60D31E" w14:textId="77777777" w:rsidR="007A7518" w:rsidRDefault="007A7518" w:rsidP="007A7518">
            <w:r>
              <w:t xml:space="preserve">Can a rat feel pain? </w:t>
            </w:r>
          </w:p>
          <w:p w14:paraId="09393F85" w14:textId="77777777" w:rsidR="007A7518" w:rsidRDefault="007A7518" w:rsidP="007A7518">
            <w:r>
              <w:t xml:space="preserve">Will it rain tonight? </w:t>
            </w:r>
          </w:p>
          <w:p w14:paraId="0DAFA168" w14:textId="744687B6" w:rsidR="00F05336" w:rsidRPr="007A7518" w:rsidRDefault="007A7518" w:rsidP="007A7518">
            <w:pPr>
              <w:rPr>
                <w:lang w:eastAsia="en-GB"/>
              </w:rPr>
            </w:pPr>
            <w:r>
              <w:t xml:space="preserve">Will a chick </w:t>
            </w:r>
            <w:proofErr w:type="spellStart"/>
            <w:r>
              <w:t>cheep</w:t>
            </w:r>
            <w:proofErr w:type="spellEnd"/>
            <w:r>
              <w:t>?</w:t>
            </w:r>
          </w:p>
        </w:tc>
      </w:tr>
      <w:tr w:rsidR="001204E9" w:rsidRPr="003A1E8E" w14:paraId="1BB085B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2EA24766" w14:textId="0C06003A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06E09503" w14:textId="7E29715D" w:rsidR="001204E9" w:rsidRPr="003A1E8E" w:rsidRDefault="007A7518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16EF072E" wp14:editId="2748D43B">
                  <wp:extent cx="1483271" cy="1371600"/>
                  <wp:effectExtent l="0" t="0" r="3175" b="0"/>
                  <wp:docPr id="5" name="Picture 5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2020-04-30 at 12.33.18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56" cy="137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  <w:shd w:val="clear" w:color="auto" w:fill="auto"/>
          </w:tcPr>
          <w:p w14:paraId="1BB5D8FB" w14:textId="76AC03D8" w:rsidR="000E6D16" w:rsidRDefault="007A7518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16D6C25" wp14:editId="6626B86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200660</wp:posOffset>
                  </wp:positionV>
                  <wp:extent cx="1563370" cy="1314450"/>
                  <wp:effectExtent l="0" t="0" r="0" b="6350"/>
                  <wp:wrapNone/>
                  <wp:docPr id="6" name="Picture 6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 2020-04-30 at 12.36.5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6E6052" w14:textId="2B0EED22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2F9950F" w14:textId="79EFE763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038CCC69" w14:textId="5060D15B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2D4C694D" w14:textId="67706F42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F693155" w14:textId="7777777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08902D5" w14:textId="77777777" w:rsidR="000E6D16" w:rsidRDefault="000E6D16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5234049" w14:textId="7A024775" w:rsidR="001204E9" w:rsidRPr="003A1E8E" w:rsidRDefault="001204E9" w:rsidP="002B6B98">
            <w:pPr>
              <w:tabs>
                <w:tab w:val="left" w:pos="255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46617E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30CF638F" w:rsidR="001204E9" w:rsidRPr="007A7518" w:rsidRDefault="007A7518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 w:rsidRPr="007A7518">
              <w:rPr>
                <w:rFonts w:ascii="SassoonPrimaryInfant" w:hAnsi="SassoonPrimaryInfant"/>
                <w:b/>
                <w:sz w:val="52"/>
                <w:szCs w:val="52"/>
              </w:rPr>
              <w:t>ee</w:t>
            </w:r>
            <w:proofErr w:type="spellEnd"/>
          </w:p>
        </w:tc>
        <w:tc>
          <w:tcPr>
            <w:tcW w:w="2678" w:type="dxa"/>
            <w:shd w:val="clear" w:color="auto" w:fill="auto"/>
          </w:tcPr>
          <w:p w14:paraId="17375474" w14:textId="0F111D45" w:rsidR="003E38D6" w:rsidRPr="007A7518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52"/>
                <w:szCs w:val="52"/>
              </w:rPr>
            </w:pPr>
            <w:r w:rsidRPr="007A7518">
              <w:rPr>
                <w:rFonts w:ascii="SassoonPrimaryInfant" w:hAnsi="SassoonPrimaryInfant"/>
                <w:b/>
                <w:sz w:val="52"/>
                <w:szCs w:val="52"/>
              </w:rPr>
              <w:tab/>
            </w:r>
            <w:proofErr w:type="spellStart"/>
            <w:r w:rsidR="007A7518" w:rsidRPr="007A7518">
              <w:rPr>
                <w:rFonts w:ascii="SassoonPrimaryInfant" w:hAnsi="SassoonPrimaryInfant"/>
                <w:b/>
                <w:sz w:val="52"/>
                <w:szCs w:val="52"/>
              </w:rPr>
              <w:t>igh</w:t>
            </w:r>
            <w:proofErr w:type="spellEnd"/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E397440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2DA6497A" w14:textId="538B7770" w:rsidR="001204E9" w:rsidRPr="003E38D6" w:rsidRDefault="001204E9" w:rsidP="001204E9">
            <w:pPr>
              <w:rPr>
                <w:rFonts w:ascii="SassoonPrimaryInfant" w:hAnsi="SassoonPrimaryInfant"/>
                <w:sz w:val="22"/>
                <w:szCs w:val="21"/>
              </w:rPr>
            </w:pPr>
            <w:r w:rsidRPr="003E38D6">
              <w:rPr>
                <w:rFonts w:ascii="SassoonPrimaryInfant" w:hAnsi="SassoonPrimaryInfant"/>
                <w:sz w:val="22"/>
                <w:szCs w:val="21"/>
              </w:rPr>
              <w:t xml:space="preserve">Saying </w:t>
            </w:r>
            <w:r w:rsidR="007A7518">
              <w:rPr>
                <w:rFonts w:ascii="SassoonPrimaryInfant" w:hAnsi="SassoonPrimaryInfant"/>
                <w:sz w:val="22"/>
                <w:szCs w:val="21"/>
              </w:rPr>
              <w:t>‘What can you see’</w:t>
            </w:r>
          </w:p>
          <w:p w14:paraId="195825CF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65AF2481" w14:textId="12D604F5" w:rsidR="001204E9" w:rsidRPr="003E38D6" w:rsidRDefault="001204E9" w:rsidP="003E38D6">
            <w:pPr>
              <w:rPr>
                <w:rFonts w:ascii="SassoonPrimaryInfant" w:hAnsi="SassoonPrimaryInfant"/>
                <w:sz w:val="22"/>
                <w:szCs w:val="21"/>
              </w:rPr>
            </w:pPr>
            <w:r w:rsidRPr="003E38D6">
              <w:rPr>
                <w:rFonts w:ascii="SassoonPrimaryInfant" w:hAnsi="SassoonPrimaryInfant"/>
                <w:sz w:val="22"/>
                <w:szCs w:val="21"/>
              </w:rPr>
              <w:t xml:space="preserve">Saying </w:t>
            </w:r>
            <w:r w:rsidR="007A7518">
              <w:rPr>
                <w:rFonts w:ascii="SassoonPrimaryInfant" w:hAnsi="SassoonPrimaryInfant"/>
                <w:sz w:val="22"/>
                <w:szCs w:val="21"/>
              </w:rPr>
              <w:t xml:space="preserve">‘Fly high’ 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0543693A" w14:textId="77777777" w:rsidTr="003E38D6">
        <w:trPr>
          <w:trHeight w:val="827"/>
        </w:trPr>
        <w:tc>
          <w:tcPr>
            <w:tcW w:w="2660" w:type="dxa"/>
            <w:shd w:val="clear" w:color="auto" w:fill="auto"/>
          </w:tcPr>
          <w:p w14:paraId="46F8E449" w14:textId="23D093D0" w:rsidR="001204E9" w:rsidRDefault="007A7518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64E228E" wp14:editId="38198F88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157480</wp:posOffset>
                  </wp:positionV>
                  <wp:extent cx="1430813" cy="1440180"/>
                  <wp:effectExtent l="0" t="0" r="4445" b="0"/>
                  <wp:wrapNone/>
                  <wp:docPr id="12" name="Picture 12" descr="A picture containing food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 2020-04-30 at 12.37.23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813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4D125" w14:textId="421E69E0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3C19377" w14:textId="1150AD9F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5F215C1D" w14:textId="49B27A57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9DE2648" w14:textId="75A964B9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E89F49B" w14:textId="77777777" w:rsidR="007A7518" w:rsidRDefault="007A7518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B2B93CD" w14:textId="77777777" w:rsidR="006C7051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23194A3" w14:textId="6321A107" w:rsidR="006C7051" w:rsidRPr="003A1E8E" w:rsidRDefault="006C7051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367DD476" w14:textId="77D87E8D" w:rsidR="001204E9" w:rsidRDefault="007A7518" w:rsidP="009B2925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77BDB23" wp14:editId="1DDD6F63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90805</wp:posOffset>
                  </wp:positionV>
                  <wp:extent cx="1563370" cy="1573530"/>
                  <wp:effectExtent l="0" t="0" r="0" b="1270"/>
                  <wp:wrapNone/>
                  <wp:docPr id="14" name="Picture 14" descr="A picture containing food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reenshot 2020-04-30 at 12.37.3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6024D" w14:textId="1632C443" w:rsidR="006C7051" w:rsidRDefault="006C7051" w:rsidP="006C7051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2320237C" w14:textId="5A7684EC" w:rsidR="006C7051" w:rsidRPr="006C7051" w:rsidRDefault="006C7051" w:rsidP="006C7051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2FDFF9A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79ACA72F" w14:textId="77777777" w:rsidTr="003E38D6">
        <w:trPr>
          <w:trHeight w:val="1594"/>
        </w:trPr>
        <w:tc>
          <w:tcPr>
            <w:tcW w:w="10761" w:type="dxa"/>
            <w:gridSpan w:val="5"/>
            <w:shd w:val="clear" w:color="auto" w:fill="auto"/>
          </w:tcPr>
          <w:p w14:paraId="4F060D98" w14:textId="77777777" w:rsidR="00927F04" w:rsidRPr="003A1E8E" w:rsidRDefault="00927F04" w:rsidP="003E38D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F2323D0" w14:textId="79D178FC" w:rsidR="00927F04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 wp14:editId="7EE3877B">
                  <wp:extent cx="428625" cy="371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 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 wp14:editId="70BD7DE8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1C5B1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4A9FD0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446A3E" w14:textId="285DCF30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4DF5D354" w:rsidR="0013136B" w:rsidRPr="003A1E8E" w:rsidRDefault="005D3480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 wp14:editId="6250B9D4">
                  <wp:extent cx="657225" cy="409575"/>
                  <wp:effectExtent l="0" t="0" r="0" b="0"/>
                  <wp:docPr id="10" name="Picture 1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>
              <w:rPr>
                <w:noProof/>
              </w:rPr>
              <w:drawing>
                <wp:inline distT="0" distB="0" distL="0" distR="0" wp14:anchorId="7BB5318F" wp14:editId="16804C12">
                  <wp:extent cx="523875" cy="419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36B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63535B5" w14:textId="67D07FDB" w:rsidR="0013136B" w:rsidRPr="003E38D6" w:rsidRDefault="0013136B" w:rsidP="003E38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7A7518">
              <w:rPr>
                <w:rFonts w:ascii="SassoonPrimaryInfant" w:hAnsi="SassoonPrimaryInfant"/>
                <w:noProof/>
                <w:lang w:eastAsia="en-GB"/>
              </w:rPr>
              <w:t xml:space="preserve">nk, ai, ee, igh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</w:t>
            </w:r>
          </w:p>
        </w:tc>
      </w:tr>
      <w:tr w:rsidR="0013136B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481DE5E5" w14:textId="7504A3CD" w:rsidR="001204E9" w:rsidRDefault="001204E9" w:rsidP="0013136B">
            <w:pPr>
              <w:rPr>
                <w:b/>
                <w:bCs/>
              </w:rPr>
            </w:pPr>
            <w:r>
              <w:t xml:space="preserve"> </w:t>
            </w:r>
            <w:r w:rsidRPr="005D3480">
              <w:rPr>
                <w:b/>
                <w:bCs/>
              </w:rPr>
              <w:t>Videos link</w:t>
            </w:r>
            <w:r w:rsidR="005D3480" w:rsidRPr="005D3480">
              <w:rPr>
                <w:b/>
                <w:bCs/>
              </w:rPr>
              <w:t>s</w:t>
            </w:r>
            <w:r w:rsidRPr="005D3480">
              <w:rPr>
                <w:b/>
                <w:bCs/>
              </w:rPr>
              <w:t xml:space="preserve"> to the sounds learnt this week </w:t>
            </w:r>
          </w:p>
          <w:p w14:paraId="4E0CE137" w14:textId="7F486E9F" w:rsidR="007A7518" w:rsidRDefault="007A7518" w:rsidP="0013136B">
            <w:pPr>
              <w:rPr>
                <w:b/>
                <w:bCs/>
              </w:rPr>
            </w:pPr>
          </w:p>
          <w:p w14:paraId="18C8D821" w14:textId="3970B87A" w:rsidR="007A7518" w:rsidRDefault="007A7518" w:rsidP="001313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nk</w:t>
            </w:r>
            <w:proofErr w:type="spellEnd"/>
          </w:p>
          <w:p w14:paraId="683988A4" w14:textId="77777777" w:rsidR="007A7518" w:rsidRDefault="008F2A96" w:rsidP="007A7518">
            <w:pPr>
              <w:rPr>
                <w:lang w:eastAsia="en-GB"/>
              </w:rPr>
            </w:pPr>
            <w:hyperlink r:id="rId19" w:history="1">
              <w:r w:rsidR="007A7518">
                <w:rPr>
                  <w:rStyle w:val="Hyperlink"/>
                </w:rPr>
                <w:t>https://www.youtube.com/watch?v=7_c8RCjU8_g</w:t>
              </w:r>
            </w:hyperlink>
          </w:p>
          <w:p w14:paraId="6CA852E7" w14:textId="6D195CCA" w:rsidR="007A7518" w:rsidRDefault="007A7518" w:rsidP="0013136B">
            <w:pPr>
              <w:rPr>
                <w:b/>
                <w:bCs/>
              </w:rPr>
            </w:pPr>
          </w:p>
          <w:p w14:paraId="0109B3C3" w14:textId="45A4CC52" w:rsidR="007A7518" w:rsidRDefault="007A7518" w:rsidP="0013136B">
            <w:pPr>
              <w:rPr>
                <w:b/>
                <w:bCs/>
              </w:rPr>
            </w:pPr>
            <w:r>
              <w:rPr>
                <w:b/>
                <w:bCs/>
              </w:rPr>
              <w:t>ai</w:t>
            </w:r>
          </w:p>
          <w:p w14:paraId="787F3F22" w14:textId="77777777" w:rsidR="007A7518" w:rsidRDefault="008F2A96" w:rsidP="007A7518">
            <w:pPr>
              <w:rPr>
                <w:lang w:eastAsia="en-GB"/>
              </w:rPr>
            </w:pPr>
            <w:hyperlink r:id="rId20" w:history="1">
              <w:r w:rsidR="007A7518">
                <w:rPr>
                  <w:rStyle w:val="Hyperlink"/>
                </w:rPr>
                <w:t>https://www.youtube.com/watch?v=LnXaN-CvR9s</w:t>
              </w:r>
            </w:hyperlink>
          </w:p>
          <w:p w14:paraId="7A2A4B7C" w14:textId="439EDC7E" w:rsidR="007A7518" w:rsidRDefault="007A7518" w:rsidP="0013136B">
            <w:pPr>
              <w:rPr>
                <w:b/>
                <w:bCs/>
              </w:rPr>
            </w:pPr>
          </w:p>
          <w:p w14:paraId="407D9EC5" w14:textId="44D40A82" w:rsidR="007A7518" w:rsidRDefault="007A7518" w:rsidP="001313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ee</w:t>
            </w:r>
            <w:proofErr w:type="spellEnd"/>
          </w:p>
          <w:p w14:paraId="6B03EFD4" w14:textId="77777777" w:rsidR="007A7518" w:rsidRDefault="008F2A96" w:rsidP="007A7518">
            <w:pPr>
              <w:rPr>
                <w:lang w:eastAsia="en-GB"/>
              </w:rPr>
            </w:pPr>
            <w:hyperlink r:id="rId21" w:history="1">
              <w:r w:rsidR="007A7518">
                <w:rPr>
                  <w:rStyle w:val="Hyperlink"/>
                </w:rPr>
                <w:t>https://www.youtube.com/watch?v=qfM7Hz7US0U</w:t>
              </w:r>
            </w:hyperlink>
          </w:p>
          <w:p w14:paraId="41570B55" w14:textId="435A9664" w:rsidR="007A7518" w:rsidRDefault="007A7518" w:rsidP="0013136B">
            <w:pPr>
              <w:rPr>
                <w:b/>
                <w:bCs/>
              </w:rPr>
            </w:pPr>
          </w:p>
          <w:p w14:paraId="0548645B" w14:textId="1E2D243D" w:rsidR="007A7518" w:rsidRPr="005D3480" w:rsidRDefault="007A7518" w:rsidP="001313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igh</w:t>
            </w:r>
            <w:proofErr w:type="spellEnd"/>
          </w:p>
          <w:p w14:paraId="715A8DAE" w14:textId="77777777" w:rsidR="007A7518" w:rsidRDefault="008F2A96" w:rsidP="007A7518">
            <w:pPr>
              <w:rPr>
                <w:lang w:eastAsia="en-GB"/>
              </w:rPr>
            </w:pPr>
            <w:hyperlink r:id="rId22" w:history="1">
              <w:r w:rsidR="007A7518">
                <w:rPr>
                  <w:rStyle w:val="Hyperlink"/>
                </w:rPr>
                <w:t>https://www.youtube.com/watch?v=OYCR2RZ4ZYY</w:t>
              </w:r>
            </w:hyperlink>
          </w:p>
          <w:p w14:paraId="1D730CA5" w14:textId="747C5166" w:rsidR="001204E9" w:rsidRPr="003A1E8E" w:rsidRDefault="001204E9" w:rsidP="007A7518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051BAFCB" w:rsidR="00F617BF" w:rsidRDefault="00F617BF" w:rsidP="000C0433"/>
    <w:p w14:paraId="40C13333" w14:textId="4CF0E1AB" w:rsidR="00F617BF" w:rsidRPr="000C0433" w:rsidRDefault="00F617BF" w:rsidP="000C0433"/>
    <w:sectPr w:rsidR="00F617BF" w:rsidRPr="000C043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4E2EE" w14:textId="77777777" w:rsidR="008F2A96" w:rsidRDefault="008F2A96" w:rsidP="003A1E8E">
      <w:r>
        <w:separator/>
      </w:r>
    </w:p>
  </w:endnote>
  <w:endnote w:type="continuationSeparator" w:id="0">
    <w:p w14:paraId="4B5ADFB4" w14:textId="77777777" w:rsidR="008F2A96" w:rsidRDefault="008F2A96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84472" w14:textId="77777777" w:rsidR="008F2A96" w:rsidRDefault="008F2A96" w:rsidP="003A1E8E">
      <w:r>
        <w:separator/>
      </w:r>
    </w:p>
  </w:footnote>
  <w:footnote w:type="continuationSeparator" w:id="0">
    <w:p w14:paraId="06174BDE" w14:textId="77777777" w:rsidR="008F2A96" w:rsidRDefault="008F2A96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45ADB"/>
    <w:rsid w:val="000C0433"/>
    <w:rsid w:val="000E6D16"/>
    <w:rsid w:val="001204E9"/>
    <w:rsid w:val="00122BAB"/>
    <w:rsid w:val="0013136B"/>
    <w:rsid w:val="001771C9"/>
    <w:rsid w:val="001E6E6A"/>
    <w:rsid w:val="00206BB6"/>
    <w:rsid w:val="002A425D"/>
    <w:rsid w:val="002B6B98"/>
    <w:rsid w:val="002C0BA5"/>
    <w:rsid w:val="00303C38"/>
    <w:rsid w:val="003A1E8E"/>
    <w:rsid w:val="003B0838"/>
    <w:rsid w:val="003E38D6"/>
    <w:rsid w:val="00414D46"/>
    <w:rsid w:val="004673F9"/>
    <w:rsid w:val="004801FB"/>
    <w:rsid w:val="00567DE4"/>
    <w:rsid w:val="005D3480"/>
    <w:rsid w:val="00620094"/>
    <w:rsid w:val="00647017"/>
    <w:rsid w:val="006812C8"/>
    <w:rsid w:val="006C0A62"/>
    <w:rsid w:val="006C4E93"/>
    <w:rsid w:val="006C7051"/>
    <w:rsid w:val="007A7518"/>
    <w:rsid w:val="00854D61"/>
    <w:rsid w:val="00857F53"/>
    <w:rsid w:val="008F2A96"/>
    <w:rsid w:val="0090434B"/>
    <w:rsid w:val="00927F04"/>
    <w:rsid w:val="009569BF"/>
    <w:rsid w:val="009B2925"/>
    <w:rsid w:val="009E5CE1"/>
    <w:rsid w:val="00AD68A4"/>
    <w:rsid w:val="00AF42C7"/>
    <w:rsid w:val="00B53035"/>
    <w:rsid w:val="00B75B84"/>
    <w:rsid w:val="00BA19B1"/>
    <w:rsid w:val="00BA7DC8"/>
    <w:rsid w:val="00CB47F7"/>
    <w:rsid w:val="00D14A4D"/>
    <w:rsid w:val="00D21E7F"/>
    <w:rsid w:val="00DA5A42"/>
    <w:rsid w:val="00DE1D3F"/>
    <w:rsid w:val="00DE3E4D"/>
    <w:rsid w:val="00E009F7"/>
    <w:rsid w:val="00E61005"/>
    <w:rsid w:val="00F05336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qfM7Hz7US0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0" Type="http://schemas.openxmlformats.org/officeDocument/2006/relationships/hyperlink" Target="https://www.youtube.com/watch?v=LnXaN-CvR9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yperlink" Target="https://www.youtube.com/watch?v=7_c8RCjU8_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hyperlink" Target="https://www.youtube.com/watch?v=OYCR2RZ4ZYY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9A70-93C7-0E4F-B013-1DC27A5D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2122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2020-06-22T19:23:00Z</dcterms:created>
  <dcterms:modified xsi:type="dcterms:W3CDTF">2020-06-22T19:23:00Z</dcterms:modified>
</cp:coreProperties>
</file>