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3F02B" w14:textId="00F28436" w:rsidR="00D50B03" w:rsidRDefault="00D50B03" w:rsidP="00000C07">
      <w:pPr>
        <w:rPr>
          <w:b/>
          <w:sz w:val="20"/>
          <w:szCs w:val="20"/>
          <w:u w:val="single"/>
        </w:rPr>
      </w:pPr>
    </w:p>
    <w:p w14:paraId="29416AAE" w14:textId="1263E605" w:rsidR="00D50B03" w:rsidRDefault="007772C6" w:rsidP="00280FA1">
      <w:pPr>
        <w:rPr>
          <w:sz w:val="20"/>
          <w:szCs w:val="20"/>
        </w:rPr>
      </w:pPr>
      <w:r>
        <w:rPr>
          <w:sz w:val="20"/>
          <w:szCs w:val="20"/>
        </w:rPr>
        <w:t>Year Group: Yea</w:t>
      </w:r>
      <w:r w:rsidR="00374215">
        <w:rPr>
          <w:sz w:val="20"/>
          <w:szCs w:val="20"/>
        </w:rPr>
        <w:t xml:space="preserve">r </w:t>
      </w:r>
      <w:r w:rsidR="008635E0">
        <w:rPr>
          <w:sz w:val="20"/>
          <w:szCs w:val="20"/>
        </w:rPr>
        <w:t>3</w:t>
      </w:r>
      <w:r w:rsidR="008E426E">
        <w:rPr>
          <w:sz w:val="20"/>
          <w:szCs w:val="20"/>
        </w:rPr>
        <w:t>/</w:t>
      </w:r>
      <w:r w:rsidR="008635E0">
        <w:rPr>
          <w:sz w:val="20"/>
          <w:szCs w:val="20"/>
        </w:rPr>
        <w:t>4</w:t>
      </w:r>
      <w:r w:rsidR="008E426E">
        <w:rPr>
          <w:sz w:val="20"/>
          <w:szCs w:val="20"/>
        </w:rPr>
        <w:tab/>
      </w:r>
      <w:r w:rsidR="008E426E">
        <w:rPr>
          <w:sz w:val="20"/>
          <w:szCs w:val="20"/>
        </w:rPr>
        <w:tab/>
        <w:t xml:space="preserve">Teacher: </w:t>
      </w:r>
      <w:proofErr w:type="spellStart"/>
      <w:r w:rsidR="008E426E">
        <w:rPr>
          <w:sz w:val="20"/>
          <w:szCs w:val="20"/>
        </w:rPr>
        <w:t>Usta</w:t>
      </w:r>
      <w:r w:rsidR="00374215">
        <w:rPr>
          <w:sz w:val="20"/>
          <w:szCs w:val="20"/>
        </w:rPr>
        <w:t>a</w:t>
      </w:r>
      <w:r w:rsidR="008E426E">
        <w:rPr>
          <w:sz w:val="20"/>
          <w:szCs w:val="20"/>
        </w:rPr>
        <w:t>d</w:t>
      </w:r>
      <w:r w:rsidR="006D5995">
        <w:rPr>
          <w:sz w:val="20"/>
          <w:szCs w:val="20"/>
        </w:rPr>
        <w:t>h</w:t>
      </w:r>
      <w:proofErr w:type="spellEnd"/>
      <w:r w:rsidR="00377F88">
        <w:rPr>
          <w:sz w:val="20"/>
          <w:szCs w:val="20"/>
        </w:rPr>
        <w:t xml:space="preserve"> Hassan</w:t>
      </w:r>
      <w:r w:rsidR="00374215">
        <w:rPr>
          <w:sz w:val="20"/>
          <w:szCs w:val="20"/>
        </w:rPr>
        <w:tab/>
        <w:t xml:space="preserve">                                </w:t>
      </w:r>
      <w:r>
        <w:rPr>
          <w:sz w:val="20"/>
          <w:szCs w:val="20"/>
        </w:rPr>
        <w:t xml:space="preserve"> </w:t>
      </w:r>
      <w:r w:rsidRPr="00374215">
        <w:rPr>
          <w:b/>
          <w:sz w:val="26"/>
          <w:szCs w:val="26"/>
        </w:rPr>
        <w:t>Islamic Studie</w:t>
      </w:r>
      <w:r w:rsidR="0095160F" w:rsidRPr="00374215">
        <w:rPr>
          <w:b/>
          <w:sz w:val="26"/>
          <w:szCs w:val="26"/>
        </w:rPr>
        <w:t>s</w:t>
      </w:r>
      <w:r w:rsidR="008635E0">
        <w:rPr>
          <w:sz w:val="20"/>
          <w:szCs w:val="20"/>
        </w:rPr>
        <w:t xml:space="preserve">                        9:30-10:0</w:t>
      </w:r>
      <w:r w:rsidR="00374215">
        <w:rPr>
          <w:sz w:val="20"/>
          <w:szCs w:val="20"/>
        </w:rPr>
        <w:t>0</w:t>
      </w:r>
      <w:r w:rsidR="00374215">
        <w:rPr>
          <w:sz w:val="20"/>
          <w:szCs w:val="20"/>
        </w:rPr>
        <w:tab/>
        <w:t xml:space="preserve">                                                                </w:t>
      </w:r>
      <w:r w:rsidR="00BF257A">
        <w:rPr>
          <w:sz w:val="20"/>
          <w:szCs w:val="20"/>
        </w:rPr>
        <w:t xml:space="preserve">Week </w:t>
      </w:r>
      <w:r w:rsidR="00DE19C4">
        <w:rPr>
          <w:sz w:val="20"/>
          <w:szCs w:val="20"/>
        </w:rPr>
        <w:t>5</w:t>
      </w:r>
    </w:p>
    <w:tbl>
      <w:tblPr>
        <w:tblStyle w:val="a"/>
        <w:tblW w:w="15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824"/>
        <w:gridCol w:w="6516"/>
        <w:gridCol w:w="2334"/>
      </w:tblGrid>
      <w:tr w:rsidR="00D50B03" w14:paraId="7FD1F303" w14:textId="77777777">
        <w:trPr>
          <w:trHeight w:val="280"/>
        </w:trPr>
        <w:tc>
          <w:tcPr>
            <w:tcW w:w="15087" w:type="dxa"/>
            <w:gridSpan w:val="4"/>
            <w:vAlign w:val="center"/>
          </w:tcPr>
          <w:p w14:paraId="4DA64C82" w14:textId="35BA05C4" w:rsidR="00D50B03" w:rsidRDefault="00D50B03">
            <w:pPr>
              <w:rPr>
                <w:sz w:val="20"/>
                <w:szCs w:val="20"/>
              </w:rPr>
            </w:pPr>
          </w:p>
        </w:tc>
      </w:tr>
      <w:tr w:rsidR="00D50B03" w14:paraId="0521E6ED" w14:textId="77777777" w:rsidTr="00FA6565">
        <w:tc>
          <w:tcPr>
            <w:tcW w:w="1413" w:type="dxa"/>
            <w:shd w:val="clear" w:color="auto" w:fill="F2F2F2"/>
            <w:vAlign w:val="center"/>
          </w:tcPr>
          <w:p w14:paraId="3464A77C" w14:textId="77777777" w:rsidR="00D50B03" w:rsidRDefault="007772C6">
            <w:pPr>
              <w:jc w:val="center"/>
              <w:rPr>
                <w:sz w:val="20"/>
                <w:szCs w:val="20"/>
              </w:rPr>
            </w:pPr>
            <w:r>
              <w:rPr>
                <w:sz w:val="20"/>
                <w:szCs w:val="20"/>
              </w:rPr>
              <w:t>Day/Objective</w:t>
            </w:r>
          </w:p>
        </w:tc>
        <w:tc>
          <w:tcPr>
            <w:tcW w:w="4824" w:type="dxa"/>
            <w:shd w:val="clear" w:color="auto" w:fill="F2F2F2"/>
            <w:vAlign w:val="center"/>
          </w:tcPr>
          <w:p w14:paraId="147A2162" w14:textId="77777777" w:rsidR="00D50B03" w:rsidRDefault="007772C6">
            <w:pPr>
              <w:jc w:val="center"/>
              <w:rPr>
                <w:sz w:val="20"/>
                <w:szCs w:val="20"/>
              </w:rPr>
            </w:pPr>
            <w:r>
              <w:rPr>
                <w:sz w:val="20"/>
                <w:szCs w:val="20"/>
              </w:rPr>
              <w:t>Learning Objectives</w:t>
            </w:r>
          </w:p>
        </w:tc>
        <w:tc>
          <w:tcPr>
            <w:tcW w:w="6516" w:type="dxa"/>
            <w:shd w:val="clear" w:color="auto" w:fill="F2F2F2"/>
            <w:vAlign w:val="center"/>
          </w:tcPr>
          <w:p w14:paraId="61ADD42B" w14:textId="4CA92EC8" w:rsidR="00D50B03" w:rsidRDefault="00D50B03" w:rsidP="00374215">
            <w:pPr>
              <w:jc w:val="center"/>
              <w:rPr>
                <w:sz w:val="20"/>
                <w:szCs w:val="20"/>
              </w:rPr>
            </w:pPr>
          </w:p>
        </w:tc>
        <w:tc>
          <w:tcPr>
            <w:tcW w:w="2334" w:type="dxa"/>
            <w:shd w:val="clear" w:color="auto" w:fill="F2F2F2"/>
            <w:vAlign w:val="center"/>
          </w:tcPr>
          <w:p w14:paraId="64B1694F" w14:textId="131E1945" w:rsidR="00D50B03" w:rsidRDefault="008F6DDC">
            <w:pPr>
              <w:jc w:val="center"/>
              <w:rPr>
                <w:sz w:val="20"/>
                <w:szCs w:val="20"/>
              </w:rPr>
            </w:pPr>
            <w:r>
              <w:rPr>
                <w:sz w:val="20"/>
                <w:szCs w:val="20"/>
              </w:rPr>
              <w:t>Resource</w:t>
            </w:r>
          </w:p>
        </w:tc>
      </w:tr>
      <w:tr w:rsidR="00D50B03" w14:paraId="1B155F7F" w14:textId="77777777" w:rsidTr="00FA6565">
        <w:trPr>
          <w:trHeight w:val="1905"/>
        </w:trPr>
        <w:tc>
          <w:tcPr>
            <w:tcW w:w="1413" w:type="dxa"/>
            <w:shd w:val="clear" w:color="auto" w:fill="F2F2F2"/>
            <w:vAlign w:val="center"/>
          </w:tcPr>
          <w:p w14:paraId="00A4C2CE" w14:textId="17C65F27" w:rsidR="00D50B03" w:rsidRDefault="0016242D">
            <w:pPr>
              <w:jc w:val="center"/>
              <w:rPr>
                <w:sz w:val="20"/>
                <w:szCs w:val="20"/>
              </w:rPr>
            </w:pPr>
            <w:r>
              <w:rPr>
                <w:sz w:val="20"/>
                <w:szCs w:val="20"/>
              </w:rPr>
              <w:t>Mon</w:t>
            </w:r>
            <w:r w:rsidR="00374215">
              <w:rPr>
                <w:sz w:val="20"/>
                <w:szCs w:val="20"/>
              </w:rPr>
              <w:t>day</w:t>
            </w:r>
            <w:r w:rsidR="00CE0A4A">
              <w:rPr>
                <w:sz w:val="20"/>
                <w:szCs w:val="20"/>
              </w:rPr>
              <w:t xml:space="preserve"> 2</w:t>
            </w:r>
            <w:r w:rsidR="009E302F">
              <w:rPr>
                <w:sz w:val="20"/>
                <w:szCs w:val="20"/>
              </w:rPr>
              <w:t>0</w:t>
            </w:r>
            <w:r w:rsidR="009E302F" w:rsidRPr="009E302F">
              <w:rPr>
                <w:sz w:val="20"/>
                <w:szCs w:val="20"/>
                <w:vertAlign w:val="superscript"/>
              </w:rPr>
              <w:t>th</w:t>
            </w:r>
            <w:r w:rsidR="00CE0A4A">
              <w:rPr>
                <w:sz w:val="20"/>
                <w:szCs w:val="20"/>
              </w:rPr>
              <w:t xml:space="preserve"> April</w:t>
            </w:r>
          </w:p>
        </w:tc>
        <w:tc>
          <w:tcPr>
            <w:tcW w:w="4824" w:type="dxa"/>
            <w:vAlign w:val="center"/>
          </w:tcPr>
          <w:p w14:paraId="79215581" w14:textId="77777777" w:rsidR="006C4FC6" w:rsidRDefault="006C4FC6" w:rsidP="006C4FC6">
            <w:pPr>
              <w:rPr>
                <w:sz w:val="20"/>
                <w:szCs w:val="20"/>
              </w:rPr>
            </w:pPr>
          </w:p>
          <w:p w14:paraId="0EDA3B17" w14:textId="77777777" w:rsidR="006C4FC6" w:rsidRDefault="006C4FC6" w:rsidP="006C4FC6">
            <w:pPr>
              <w:rPr>
                <w:sz w:val="20"/>
                <w:szCs w:val="20"/>
              </w:rPr>
            </w:pPr>
          </w:p>
          <w:p w14:paraId="1FC4C1B6" w14:textId="77777777" w:rsidR="004419EC" w:rsidRDefault="004419EC" w:rsidP="006C4FC6">
            <w:pPr>
              <w:rPr>
                <w:sz w:val="20"/>
                <w:szCs w:val="20"/>
              </w:rPr>
            </w:pPr>
          </w:p>
          <w:p w14:paraId="2D2FA6BF" w14:textId="28525135" w:rsidR="00332D50" w:rsidRPr="005B6DF9" w:rsidRDefault="00DE19C4" w:rsidP="006C4FC6">
            <w:pPr>
              <w:rPr>
                <w:sz w:val="24"/>
                <w:szCs w:val="24"/>
              </w:rPr>
            </w:pPr>
            <w:r w:rsidRPr="005B6DF9">
              <w:rPr>
                <w:sz w:val="24"/>
                <w:szCs w:val="24"/>
              </w:rPr>
              <w:t xml:space="preserve">To learn &amp; understand the importance of respecting the Holy </w:t>
            </w:r>
            <w:proofErr w:type="spellStart"/>
            <w:r w:rsidRPr="005B6DF9">
              <w:rPr>
                <w:sz w:val="24"/>
                <w:szCs w:val="24"/>
              </w:rPr>
              <w:t>Qur’aan</w:t>
            </w:r>
            <w:proofErr w:type="spellEnd"/>
            <w:r w:rsidRPr="005B6DF9">
              <w:rPr>
                <w:sz w:val="24"/>
                <w:szCs w:val="24"/>
              </w:rPr>
              <w:t xml:space="preserve"> </w:t>
            </w:r>
          </w:p>
          <w:p w14:paraId="4BD20EDC" w14:textId="77777777" w:rsidR="00545E04" w:rsidRPr="005B6DF9" w:rsidRDefault="00545E04">
            <w:pPr>
              <w:rPr>
                <w:sz w:val="24"/>
                <w:szCs w:val="24"/>
              </w:rPr>
            </w:pPr>
          </w:p>
          <w:p w14:paraId="5490E656" w14:textId="77777777" w:rsidR="00545E04" w:rsidRDefault="00545E04">
            <w:pPr>
              <w:rPr>
                <w:sz w:val="20"/>
                <w:szCs w:val="20"/>
              </w:rPr>
            </w:pPr>
          </w:p>
          <w:p w14:paraId="55E1636F" w14:textId="19CBF96A" w:rsidR="00D50B03" w:rsidRDefault="00D50B03" w:rsidP="006C4FC6">
            <w:pPr>
              <w:rPr>
                <w:sz w:val="20"/>
                <w:szCs w:val="20"/>
              </w:rPr>
            </w:pPr>
          </w:p>
        </w:tc>
        <w:tc>
          <w:tcPr>
            <w:tcW w:w="6516" w:type="dxa"/>
            <w:vAlign w:val="center"/>
          </w:tcPr>
          <w:p w14:paraId="601E099E" w14:textId="0EE4CE53" w:rsidR="00332D50" w:rsidRDefault="00332D50" w:rsidP="00332D50">
            <w:pPr>
              <w:rPr>
                <w:sz w:val="20"/>
                <w:szCs w:val="20"/>
              </w:rPr>
            </w:pPr>
            <w:r w:rsidRPr="005F6B38">
              <w:rPr>
                <w:b/>
                <w:bCs/>
                <w:sz w:val="20"/>
                <w:szCs w:val="20"/>
                <w:u w:val="single"/>
              </w:rPr>
              <w:t>Task 1</w:t>
            </w:r>
            <w:r>
              <w:rPr>
                <w:b/>
                <w:bCs/>
                <w:sz w:val="20"/>
                <w:szCs w:val="20"/>
                <w:u w:val="single"/>
              </w:rPr>
              <w:t>:</w:t>
            </w:r>
            <w:r w:rsidR="001476B2">
              <w:rPr>
                <w:sz w:val="20"/>
                <w:szCs w:val="20"/>
              </w:rPr>
              <w:t xml:space="preserve"> </w:t>
            </w:r>
            <w:r w:rsidR="008C2E6E">
              <w:rPr>
                <w:sz w:val="20"/>
                <w:szCs w:val="20"/>
              </w:rPr>
              <w:t>Yea</w:t>
            </w:r>
            <w:r w:rsidR="001476B2">
              <w:rPr>
                <w:sz w:val="20"/>
                <w:szCs w:val="20"/>
              </w:rPr>
              <w:t>r 5/6</w:t>
            </w:r>
            <w:r w:rsidR="00DE19C4">
              <w:rPr>
                <w:sz w:val="20"/>
                <w:szCs w:val="20"/>
              </w:rPr>
              <w:t>: Go through the Power</w:t>
            </w:r>
            <w:r w:rsidR="008C2E6E">
              <w:rPr>
                <w:sz w:val="20"/>
                <w:szCs w:val="20"/>
              </w:rPr>
              <w:t>Poi</w:t>
            </w:r>
            <w:r w:rsidR="00DE19C4">
              <w:rPr>
                <w:sz w:val="20"/>
                <w:szCs w:val="20"/>
              </w:rPr>
              <w:t xml:space="preserve">nt regarding </w:t>
            </w:r>
            <w:proofErr w:type="spellStart"/>
            <w:r w:rsidR="00DE19C4">
              <w:rPr>
                <w:sz w:val="20"/>
                <w:szCs w:val="20"/>
              </w:rPr>
              <w:t>Qur’aan</w:t>
            </w:r>
            <w:proofErr w:type="spellEnd"/>
            <w:r w:rsidR="00DE19C4">
              <w:rPr>
                <w:sz w:val="20"/>
                <w:szCs w:val="20"/>
              </w:rPr>
              <w:t xml:space="preserve"> </w:t>
            </w:r>
            <w:r w:rsidR="008C2E6E">
              <w:rPr>
                <w:sz w:val="20"/>
                <w:szCs w:val="20"/>
              </w:rPr>
              <w:t>carefully</w:t>
            </w:r>
            <w:r w:rsidR="00DE19C4">
              <w:rPr>
                <w:sz w:val="20"/>
                <w:szCs w:val="20"/>
              </w:rPr>
              <w:t xml:space="preserve">. Read each slide two times. </w:t>
            </w:r>
          </w:p>
          <w:p w14:paraId="3C6C170E" w14:textId="77777777" w:rsidR="00332D50" w:rsidRDefault="00332D50" w:rsidP="00332D50">
            <w:pPr>
              <w:rPr>
                <w:sz w:val="20"/>
                <w:szCs w:val="20"/>
              </w:rPr>
            </w:pPr>
          </w:p>
          <w:p w14:paraId="19BD4ED4" w14:textId="365EEAF7" w:rsidR="00332D50" w:rsidRPr="001476B2" w:rsidRDefault="00332D50" w:rsidP="00332D50">
            <w:pPr>
              <w:rPr>
                <w:sz w:val="20"/>
                <w:szCs w:val="20"/>
              </w:rPr>
            </w:pPr>
            <w:r w:rsidRPr="001476B2">
              <w:rPr>
                <w:b/>
                <w:bCs/>
                <w:sz w:val="20"/>
                <w:szCs w:val="20"/>
                <w:u w:val="single"/>
              </w:rPr>
              <w:t>Task 2</w:t>
            </w:r>
            <w:r w:rsidR="001476B2">
              <w:rPr>
                <w:b/>
                <w:bCs/>
                <w:sz w:val="20"/>
                <w:szCs w:val="20"/>
              </w:rPr>
              <w:t xml:space="preserve">: </w:t>
            </w:r>
            <w:r w:rsidRPr="001476B2">
              <w:rPr>
                <w:sz w:val="20"/>
                <w:szCs w:val="20"/>
              </w:rPr>
              <w:t xml:space="preserve"> </w:t>
            </w:r>
            <w:r w:rsidRPr="001476B2">
              <w:rPr>
                <w:b/>
                <w:bCs/>
                <w:sz w:val="20"/>
                <w:szCs w:val="20"/>
              </w:rPr>
              <w:t xml:space="preserve">Year </w:t>
            </w:r>
            <w:r w:rsidR="008635E0">
              <w:rPr>
                <w:b/>
                <w:bCs/>
                <w:sz w:val="20"/>
                <w:szCs w:val="20"/>
              </w:rPr>
              <w:t>4</w:t>
            </w:r>
            <w:r w:rsidR="00DE19C4" w:rsidRPr="001476B2">
              <w:rPr>
                <w:b/>
                <w:bCs/>
                <w:sz w:val="20"/>
                <w:szCs w:val="20"/>
              </w:rPr>
              <w:t>:</w:t>
            </w:r>
            <w:r w:rsidR="00DE19C4" w:rsidRPr="001476B2">
              <w:rPr>
                <w:bCs/>
                <w:sz w:val="20"/>
                <w:szCs w:val="20"/>
              </w:rPr>
              <w:t xml:space="preserve"> </w:t>
            </w:r>
            <w:r w:rsidR="008635E0">
              <w:rPr>
                <w:sz w:val="20"/>
                <w:szCs w:val="20"/>
              </w:rPr>
              <w:t xml:space="preserve">Write about one of your favourite stories mentioned in the </w:t>
            </w:r>
            <w:proofErr w:type="spellStart"/>
            <w:r w:rsidR="008635E0">
              <w:rPr>
                <w:sz w:val="20"/>
                <w:szCs w:val="20"/>
              </w:rPr>
              <w:t>Qur’aan</w:t>
            </w:r>
            <w:proofErr w:type="spellEnd"/>
            <w:r w:rsidR="008635E0">
              <w:rPr>
                <w:sz w:val="20"/>
                <w:szCs w:val="20"/>
              </w:rPr>
              <w:t xml:space="preserve"> regarding one of the prophets, and why it is your favourite. Outline some of the lessons we can also learn from this story.</w:t>
            </w:r>
          </w:p>
          <w:p w14:paraId="3E1EABA5" w14:textId="7268E749" w:rsidR="00332D50" w:rsidRDefault="00332D50" w:rsidP="00332D50">
            <w:pPr>
              <w:rPr>
                <w:sz w:val="20"/>
                <w:szCs w:val="20"/>
              </w:rPr>
            </w:pPr>
          </w:p>
          <w:p w14:paraId="39ABABAA" w14:textId="62515017" w:rsidR="00332D50" w:rsidRDefault="00332D50" w:rsidP="00332D50">
            <w:pPr>
              <w:rPr>
                <w:sz w:val="20"/>
                <w:szCs w:val="20"/>
              </w:rPr>
            </w:pPr>
            <w:r>
              <w:rPr>
                <w:b/>
                <w:bCs/>
                <w:sz w:val="20"/>
                <w:szCs w:val="20"/>
              </w:rPr>
              <w:t>Ta</w:t>
            </w:r>
            <w:r w:rsidR="001476B2">
              <w:rPr>
                <w:b/>
                <w:bCs/>
                <w:sz w:val="20"/>
                <w:szCs w:val="20"/>
              </w:rPr>
              <w:t xml:space="preserve">sk 2: </w:t>
            </w:r>
            <w:r w:rsidRPr="001C39B2">
              <w:rPr>
                <w:b/>
                <w:bCs/>
                <w:sz w:val="20"/>
                <w:szCs w:val="20"/>
              </w:rPr>
              <w:t xml:space="preserve">Year </w:t>
            </w:r>
            <w:r w:rsidR="008635E0">
              <w:rPr>
                <w:b/>
                <w:bCs/>
                <w:sz w:val="20"/>
                <w:szCs w:val="20"/>
              </w:rPr>
              <w:t>3</w:t>
            </w:r>
            <w:r w:rsidR="001476B2">
              <w:rPr>
                <w:sz w:val="20"/>
                <w:szCs w:val="20"/>
              </w:rPr>
              <w:t>:</w:t>
            </w:r>
            <w:r w:rsidR="008635E0">
              <w:rPr>
                <w:sz w:val="20"/>
                <w:szCs w:val="20"/>
              </w:rPr>
              <w:t xml:space="preserve"> Write down 5 ways a person can show respect to the Holy </w:t>
            </w:r>
            <w:proofErr w:type="spellStart"/>
            <w:r w:rsidR="008635E0">
              <w:rPr>
                <w:sz w:val="20"/>
                <w:szCs w:val="20"/>
              </w:rPr>
              <w:t>Qur’aan</w:t>
            </w:r>
            <w:proofErr w:type="spellEnd"/>
            <w:r w:rsidR="008635E0">
              <w:rPr>
                <w:sz w:val="20"/>
                <w:szCs w:val="20"/>
              </w:rPr>
              <w:t xml:space="preserve">. </w:t>
            </w:r>
          </w:p>
          <w:p w14:paraId="09E5609E" w14:textId="77777777" w:rsidR="00332D50" w:rsidRDefault="00332D50" w:rsidP="00332D50">
            <w:pPr>
              <w:rPr>
                <w:sz w:val="20"/>
                <w:szCs w:val="20"/>
              </w:rPr>
            </w:pPr>
          </w:p>
          <w:p w14:paraId="3FB8484B" w14:textId="3E5339E9" w:rsidR="00332D50" w:rsidRPr="005F6B38" w:rsidRDefault="00332D50" w:rsidP="00332D50">
            <w:pPr>
              <w:rPr>
                <w:b/>
                <w:bCs/>
                <w:sz w:val="20"/>
                <w:szCs w:val="20"/>
                <w:u w:val="single"/>
              </w:rPr>
            </w:pPr>
            <w:r w:rsidRPr="005F6B38">
              <w:rPr>
                <w:b/>
                <w:bCs/>
                <w:sz w:val="20"/>
                <w:szCs w:val="20"/>
              </w:rPr>
              <w:t>T</w:t>
            </w:r>
            <w:r w:rsidRPr="005F6B38">
              <w:rPr>
                <w:b/>
                <w:bCs/>
                <w:sz w:val="20"/>
                <w:szCs w:val="20"/>
                <w:u w:val="single"/>
              </w:rPr>
              <w:t xml:space="preserve">ask </w:t>
            </w:r>
            <w:r>
              <w:rPr>
                <w:b/>
                <w:bCs/>
                <w:sz w:val="20"/>
                <w:szCs w:val="20"/>
                <w:u w:val="single"/>
              </w:rPr>
              <w:t>3</w:t>
            </w:r>
            <w:r w:rsidRPr="005F6B38">
              <w:rPr>
                <w:b/>
                <w:bCs/>
                <w:sz w:val="20"/>
                <w:szCs w:val="20"/>
                <w:u w:val="single"/>
              </w:rPr>
              <w:t xml:space="preserve"> for both (</w:t>
            </w:r>
            <w:r>
              <w:rPr>
                <w:b/>
                <w:bCs/>
                <w:sz w:val="20"/>
                <w:szCs w:val="20"/>
                <w:u w:val="single"/>
              </w:rPr>
              <w:t>Y</w:t>
            </w:r>
            <w:r w:rsidRPr="005F6B38">
              <w:rPr>
                <w:b/>
                <w:bCs/>
                <w:sz w:val="20"/>
                <w:szCs w:val="20"/>
                <w:u w:val="single"/>
              </w:rPr>
              <w:t xml:space="preserve">ear </w:t>
            </w:r>
            <w:r w:rsidR="008635E0">
              <w:rPr>
                <w:b/>
                <w:bCs/>
                <w:sz w:val="20"/>
                <w:szCs w:val="20"/>
                <w:u w:val="single"/>
              </w:rPr>
              <w:t>3/4</w:t>
            </w:r>
            <w:r>
              <w:rPr>
                <w:b/>
                <w:bCs/>
                <w:sz w:val="20"/>
                <w:szCs w:val="20"/>
                <w:u w:val="single"/>
              </w:rPr>
              <w:t xml:space="preserve"> )</w:t>
            </w:r>
          </w:p>
          <w:p w14:paraId="710B11CE" w14:textId="7D1A4A31" w:rsidR="00332D50" w:rsidRDefault="00DE19C4" w:rsidP="00332D50">
            <w:pPr>
              <w:rPr>
                <w:sz w:val="20"/>
                <w:szCs w:val="20"/>
              </w:rPr>
            </w:pPr>
            <w:r>
              <w:rPr>
                <w:sz w:val="20"/>
                <w:szCs w:val="20"/>
              </w:rPr>
              <w:t>Answer the questions at the end of the PowerPoint neatly into your book.</w:t>
            </w:r>
          </w:p>
          <w:p w14:paraId="4698840D" w14:textId="3A6C061B" w:rsidR="00332D50" w:rsidRDefault="00332D50" w:rsidP="00332D50">
            <w:pPr>
              <w:rPr>
                <w:sz w:val="20"/>
                <w:szCs w:val="20"/>
              </w:rPr>
            </w:pPr>
          </w:p>
          <w:p w14:paraId="31C978C4" w14:textId="3109D290" w:rsidR="00173424" w:rsidRPr="00AE6BB8" w:rsidRDefault="00173424" w:rsidP="00374215">
            <w:pPr>
              <w:rPr>
                <w:b/>
                <w:sz w:val="20"/>
                <w:szCs w:val="20"/>
              </w:rPr>
            </w:pPr>
          </w:p>
        </w:tc>
        <w:tc>
          <w:tcPr>
            <w:tcW w:w="2334" w:type="dxa"/>
            <w:vAlign w:val="center"/>
          </w:tcPr>
          <w:p w14:paraId="36DEE96E" w14:textId="65122D19" w:rsidR="00FA6565" w:rsidRDefault="00D7016C">
            <w:r>
              <w:t>Qur’an PowerPoint – see link on Home Learning Portal</w:t>
            </w:r>
          </w:p>
          <w:p w14:paraId="4AAF9C59" w14:textId="45BF2F9F" w:rsidR="00FA6565" w:rsidRDefault="00FA6565"/>
          <w:p w14:paraId="7B725F69" w14:textId="77777777" w:rsidR="00FA6565" w:rsidRDefault="00FA6565">
            <w:pPr>
              <w:rPr>
                <w:sz w:val="20"/>
                <w:szCs w:val="20"/>
              </w:rPr>
            </w:pPr>
          </w:p>
          <w:p w14:paraId="749EBF74" w14:textId="2936F55A" w:rsidR="00FA6565" w:rsidRDefault="00FA6565">
            <w:pPr>
              <w:rPr>
                <w:sz w:val="20"/>
                <w:szCs w:val="20"/>
              </w:rPr>
            </w:pPr>
          </w:p>
          <w:p w14:paraId="192AD40B" w14:textId="6DC33395" w:rsidR="00FA6565" w:rsidRDefault="00FA6565">
            <w:pPr>
              <w:rPr>
                <w:sz w:val="20"/>
                <w:szCs w:val="20"/>
              </w:rPr>
            </w:pPr>
          </w:p>
        </w:tc>
      </w:tr>
      <w:tr w:rsidR="00D50B03" w14:paraId="6F2E6197" w14:textId="77777777" w:rsidTr="00FA6565">
        <w:trPr>
          <w:trHeight w:val="2229"/>
        </w:trPr>
        <w:tc>
          <w:tcPr>
            <w:tcW w:w="1413" w:type="dxa"/>
            <w:shd w:val="clear" w:color="auto" w:fill="F2F2F2"/>
            <w:vAlign w:val="center"/>
          </w:tcPr>
          <w:p w14:paraId="1DFD5924" w14:textId="3D5DE11C" w:rsidR="00D50B03" w:rsidRDefault="0016242D">
            <w:pPr>
              <w:jc w:val="center"/>
              <w:rPr>
                <w:sz w:val="20"/>
                <w:szCs w:val="20"/>
              </w:rPr>
            </w:pPr>
            <w:r>
              <w:rPr>
                <w:sz w:val="20"/>
                <w:szCs w:val="20"/>
              </w:rPr>
              <w:t>Tue</w:t>
            </w:r>
            <w:r w:rsidR="00650185">
              <w:rPr>
                <w:sz w:val="20"/>
                <w:szCs w:val="20"/>
              </w:rPr>
              <w:t>sday</w:t>
            </w:r>
            <w:r w:rsidR="00CE0A4A">
              <w:rPr>
                <w:sz w:val="20"/>
                <w:szCs w:val="20"/>
              </w:rPr>
              <w:t xml:space="preserve"> 2</w:t>
            </w:r>
            <w:r w:rsidR="009E302F">
              <w:rPr>
                <w:sz w:val="20"/>
                <w:szCs w:val="20"/>
              </w:rPr>
              <w:t>1</w:t>
            </w:r>
            <w:r w:rsidR="009E302F" w:rsidRPr="009E302F">
              <w:rPr>
                <w:sz w:val="20"/>
                <w:szCs w:val="20"/>
                <w:vertAlign w:val="superscript"/>
              </w:rPr>
              <w:t>st</w:t>
            </w:r>
            <w:r w:rsidR="00CE0A4A">
              <w:rPr>
                <w:sz w:val="20"/>
                <w:szCs w:val="20"/>
              </w:rPr>
              <w:t xml:space="preserve"> April</w:t>
            </w:r>
          </w:p>
        </w:tc>
        <w:tc>
          <w:tcPr>
            <w:tcW w:w="4824" w:type="dxa"/>
            <w:vAlign w:val="center"/>
          </w:tcPr>
          <w:p w14:paraId="1CBC1D10" w14:textId="0594887B" w:rsidR="00B77BF6" w:rsidRPr="005B6DF9" w:rsidRDefault="00AE6BB8" w:rsidP="00B77BF6">
            <w:pPr>
              <w:rPr>
                <w:sz w:val="24"/>
                <w:szCs w:val="24"/>
              </w:rPr>
            </w:pPr>
            <w:r w:rsidRPr="005B6DF9">
              <w:rPr>
                <w:sz w:val="24"/>
                <w:szCs w:val="24"/>
              </w:rPr>
              <w:t>To learn and understand</w:t>
            </w:r>
            <w:r w:rsidR="008F064B" w:rsidRPr="005B6DF9">
              <w:rPr>
                <w:sz w:val="24"/>
                <w:szCs w:val="24"/>
              </w:rPr>
              <w:t xml:space="preserve"> the Tafseer of surah Al-Feel</w:t>
            </w:r>
          </w:p>
          <w:p w14:paraId="4BF80472" w14:textId="77777777" w:rsidR="00D50B03" w:rsidRDefault="00D50B03" w:rsidP="00AE6BB8">
            <w:pPr>
              <w:rPr>
                <w:sz w:val="20"/>
                <w:szCs w:val="20"/>
              </w:rPr>
            </w:pPr>
          </w:p>
        </w:tc>
        <w:tc>
          <w:tcPr>
            <w:tcW w:w="6516" w:type="dxa"/>
            <w:vAlign w:val="center"/>
          </w:tcPr>
          <w:p w14:paraId="37112406" w14:textId="5A007F38" w:rsidR="009E302F" w:rsidRDefault="008F064B" w:rsidP="009E302F">
            <w:pPr>
              <w:rPr>
                <w:sz w:val="20"/>
                <w:szCs w:val="20"/>
              </w:rPr>
            </w:pPr>
            <w:r>
              <w:rPr>
                <w:sz w:val="20"/>
                <w:szCs w:val="20"/>
              </w:rPr>
              <w:t>Task 1: Read</w:t>
            </w:r>
            <w:r w:rsidR="00AE6BB8">
              <w:rPr>
                <w:sz w:val="20"/>
                <w:szCs w:val="20"/>
              </w:rPr>
              <w:t xml:space="preserve"> surah</w:t>
            </w:r>
            <w:r>
              <w:rPr>
                <w:sz w:val="20"/>
                <w:szCs w:val="20"/>
              </w:rPr>
              <w:t xml:space="preserve"> Al-Feel three times with </w:t>
            </w:r>
            <w:r w:rsidR="008635E0">
              <w:rPr>
                <w:sz w:val="20"/>
                <w:szCs w:val="20"/>
              </w:rPr>
              <w:t>Tajweed</w:t>
            </w:r>
            <w:r>
              <w:rPr>
                <w:sz w:val="20"/>
                <w:szCs w:val="20"/>
              </w:rPr>
              <w:t>.</w:t>
            </w:r>
            <w:r w:rsidR="00AE6BB8">
              <w:rPr>
                <w:sz w:val="20"/>
                <w:szCs w:val="20"/>
              </w:rPr>
              <w:t xml:space="preserve"> </w:t>
            </w:r>
            <w:r w:rsidR="00362617">
              <w:rPr>
                <w:sz w:val="20"/>
                <w:szCs w:val="20"/>
              </w:rPr>
              <w:t>Carefully read through th</w:t>
            </w:r>
            <w:r>
              <w:rPr>
                <w:sz w:val="20"/>
                <w:szCs w:val="20"/>
              </w:rPr>
              <w:t>e translation verse by verse.</w:t>
            </w:r>
            <w:r w:rsidR="00362617">
              <w:rPr>
                <w:sz w:val="20"/>
                <w:szCs w:val="20"/>
              </w:rPr>
              <w:t xml:space="preserve"> Think about the mea</w:t>
            </w:r>
            <w:r>
              <w:rPr>
                <w:sz w:val="20"/>
                <w:szCs w:val="20"/>
              </w:rPr>
              <w:t>ning as you are reciting it.</w:t>
            </w:r>
          </w:p>
          <w:p w14:paraId="03A51993" w14:textId="5DF37A57" w:rsidR="004C1717" w:rsidRPr="008635E0" w:rsidRDefault="008635E0" w:rsidP="009E302F">
            <w:pPr>
              <w:rPr>
                <w:sz w:val="20"/>
                <w:szCs w:val="20"/>
              </w:rPr>
            </w:pPr>
            <w:r>
              <w:rPr>
                <w:b/>
                <w:bCs/>
                <w:sz w:val="20"/>
                <w:szCs w:val="20"/>
              </w:rPr>
              <w:t>Year 3/4</w:t>
            </w:r>
            <w:r w:rsidR="008F064B">
              <w:rPr>
                <w:b/>
                <w:bCs/>
                <w:sz w:val="20"/>
                <w:szCs w:val="20"/>
              </w:rPr>
              <w:t xml:space="preserve">: </w:t>
            </w:r>
            <w:r w:rsidR="008F064B" w:rsidRPr="008635E0">
              <w:rPr>
                <w:bCs/>
                <w:sz w:val="20"/>
                <w:szCs w:val="20"/>
              </w:rPr>
              <w:t xml:space="preserve">Watch the Tafseer video on surah Al-Feel. Write a short summary in your own words regarding this surah. Why did the big powerful elephant (Mahmood) refuse to listen to the enemy? </w:t>
            </w:r>
          </w:p>
          <w:p w14:paraId="2494E511" w14:textId="77777777" w:rsidR="00667710" w:rsidRDefault="00667710" w:rsidP="009E302F">
            <w:pPr>
              <w:rPr>
                <w:sz w:val="20"/>
                <w:szCs w:val="20"/>
              </w:rPr>
            </w:pPr>
          </w:p>
          <w:p w14:paraId="790DFD01" w14:textId="28B00873" w:rsidR="0067163B" w:rsidRDefault="0067163B" w:rsidP="009E302F">
            <w:pPr>
              <w:rPr>
                <w:b/>
                <w:sz w:val="20"/>
                <w:szCs w:val="20"/>
              </w:rPr>
            </w:pPr>
          </w:p>
          <w:p w14:paraId="32B06C42" w14:textId="3888F439" w:rsidR="00667710" w:rsidRPr="0067163B" w:rsidRDefault="00667710" w:rsidP="009E302F">
            <w:pPr>
              <w:rPr>
                <w:b/>
                <w:sz w:val="20"/>
                <w:szCs w:val="20"/>
              </w:rPr>
            </w:pPr>
          </w:p>
        </w:tc>
        <w:tc>
          <w:tcPr>
            <w:tcW w:w="2334" w:type="dxa"/>
            <w:vAlign w:val="center"/>
          </w:tcPr>
          <w:p w14:paraId="3F231162" w14:textId="3436EF3B" w:rsidR="00667710" w:rsidRPr="00291E3E" w:rsidRDefault="009F322C" w:rsidP="00133C91">
            <w:pPr>
              <w:rPr>
                <w:sz w:val="18"/>
                <w:szCs w:val="18"/>
              </w:rPr>
            </w:pPr>
            <w:hyperlink r:id="rId5" w:history="1">
              <w:r w:rsidR="008F064B" w:rsidRPr="008F064B">
                <w:rPr>
                  <w:color w:val="0000FF"/>
                  <w:u w:val="single"/>
                </w:rPr>
                <w:t>https://www.youtube.com/watch?v=nHC-0cpdupQ</w:t>
              </w:r>
            </w:hyperlink>
          </w:p>
          <w:p w14:paraId="38C58BB3" w14:textId="02C9467F" w:rsidR="00667710" w:rsidRDefault="00667710" w:rsidP="00133C91">
            <w:pPr>
              <w:rPr>
                <w:sz w:val="20"/>
                <w:szCs w:val="20"/>
              </w:rPr>
            </w:pPr>
          </w:p>
          <w:p w14:paraId="77D9635B" w14:textId="77777777" w:rsidR="00667710" w:rsidRDefault="00667710" w:rsidP="00133C91">
            <w:pPr>
              <w:rPr>
                <w:sz w:val="20"/>
                <w:szCs w:val="20"/>
              </w:rPr>
            </w:pPr>
          </w:p>
          <w:p w14:paraId="7391D4BE" w14:textId="1522AE6D" w:rsidR="00667710" w:rsidRDefault="0068703E" w:rsidP="00133C91">
            <w:pPr>
              <w:rPr>
                <w:sz w:val="20"/>
                <w:szCs w:val="20"/>
              </w:rPr>
            </w:pPr>
            <w:proofErr w:type="gramStart"/>
            <w:r>
              <w:rPr>
                <w:sz w:val="20"/>
                <w:szCs w:val="20"/>
              </w:rPr>
              <w:t>13 line</w:t>
            </w:r>
            <w:proofErr w:type="gramEnd"/>
            <w:r>
              <w:rPr>
                <w:sz w:val="20"/>
                <w:szCs w:val="20"/>
              </w:rPr>
              <w:t xml:space="preserve"> </w:t>
            </w:r>
            <w:proofErr w:type="spellStart"/>
            <w:r>
              <w:rPr>
                <w:sz w:val="20"/>
                <w:szCs w:val="20"/>
              </w:rPr>
              <w:t>Qur’aan</w:t>
            </w:r>
            <w:proofErr w:type="spellEnd"/>
            <w:r w:rsidR="00D7016C">
              <w:rPr>
                <w:sz w:val="20"/>
                <w:szCs w:val="20"/>
              </w:rPr>
              <w:t xml:space="preserve"> – See link on Home Learning Portal</w:t>
            </w:r>
          </w:p>
          <w:p w14:paraId="3535E210" w14:textId="64E832B8" w:rsidR="00667710" w:rsidRDefault="00667710" w:rsidP="00133C91">
            <w:pPr>
              <w:rPr>
                <w:sz w:val="20"/>
                <w:szCs w:val="20"/>
              </w:rPr>
            </w:pPr>
          </w:p>
        </w:tc>
      </w:tr>
      <w:tr w:rsidR="00D50B03" w14:paraId="6D65AAF4" w14:textId="77777777" w:rsidTr="00FA6565">
        <w:trPr>
          <w:trHeight w:val="2167"/>
        </w:trPr>
        <w:tc>
          <w:tcPr>
            <w:tcW w:w="1413" w:type="dxa"/>
            <w:shd w:val="clear" w:color="auto" w:fill="F2F2F2"/>
            <w:vAlign w:val="center"/>
          </w:tcPr>
          <w:p w14:paraId="6162DFA1" w14:textId="11503450" w:rsidR="00D50B03" w:rsidRDefault="0016242D">
            <w:pPr>
              <w:jc w:val="center"/>
              <w:rPr>
                <w:sz w:val="20"/>
                <w:szCs w:val="20"/>
              </w:rPr>
            </w:pPr>
            <w:r>
              <w:rPr>
                <w:sz w:val="20"/>
                <w:szCs w:val="20"/>
              </w:rPr>
              <w:t>Wedne</w:t>
            </w:r>
            <w:r w:rsidR="00650185">
              <w:rPr>
                <w:sz w:val="20"/>
                <w:szCs w:val="20"/>
              </w:rPr>
              <w:t>sday</w:t>
            </w:r>
            <w:r w:rsidR="00CE0A4A">
              <w:rPr>
                <w:sz w:val="20"/>
                <w:szCs w:val="20"/>
              </w:rPr>
              <w:t xml:space="preserve"> 22</w:t>
            </w:r>
            <w:r w:rsidR="00CE0A4A" w:rsidRPr="00CE0A4A">
              <w:rPr>
                <w:sz w:val="20"/>
                <w:szCs w:val="20"/>
                <w:vertAlign w:val="superscript"/>
              </w:rPr>
              <w:t>nd</w:t>
            </w:r>
            <w:r w:rsidR="00CE0A4A">
              <w:rPr>
                <w:sz w:val="20"/>
                <w:szCs w:val="20"/>
              </w:rPr>
              <w:t xml:space="preserve"> </w:t>
            </w:r>
            <w:r w:rsidR="009E302F">
              <w:rPr>
                <w:sz w:val="20"/>
                <w:szCs w:val="20"/>
              </w:rPr>
              <w:t xml:space="preserve"> April</w:t>
            </w:r>
          </w:p>
        </w:tc>
        <w:tc>
          <w:tcPr>
            <w:tcW w:w="4824" w:type="dxa"/>
            <w:vAlign w:val="center"/>
          </w:tcPr>
          <w:p w14:paraId="7034526B" w14:textId="77777777" w:rsidR="00AE6BB8" w:rsidRDefault="00AE6BB8" w:rsidP="00AE6BB8">
            <w:pPr>
              <w:rPr>
                <w:sz w:val="20"/>
                <w:szCs w:val="20"/>
              </w:rPr>
            </w:pPr>
          </w:p>
          <w:p w14:paraId="2572C9B7" w14:textId="0EA42A27" w:rsidR="00AE6BB8" w:rsidRPr="005B6DF9" w:rsidRDefault="00AE6BB8" w:rsidP="00AE6BB8">
            <w:pPr>
              <w:rPr>
                <w:sz w:val="24"/>
                <w:szCs w:val="24"/>
              </w:rPr>
            </w:pPr>
            <w:r w:rsidRPr="005B6DF9">
              <w:rPr>
                <w:sz w:val="24"/>
                <w:szCs w:val="24"/>
              </w:rPr>
              <w:t>To understand and memorise t</w:t>
            </w:r>
            <w:r w:rsidR="0068703E" w:rsidRPr="005B6DF9">
              <w:rPr>
                <w:sz w:val="24"/>
                <w:szCs w:val="24"/>
              </w:rPr>
              <w:t xml:space="preserve">he Hadith regarding learning and teaching the Holy </w:t>
            </w:r>
            <w:proofErr w:type="spellStart"/>
            <w:r w:rsidR="0068703E" w:rsidRPr="005B6DF9">
              <w:rPr>
                <w:sz w:val="24"/>
                <w:szCs w:val="24"/>
              </w:rPr>
              <w:t>Qur’aan</w:t>
            </w:r>
            <w:proofErr w:type="spellEnd"/>
          </w:p>
          <w:p w14:paraId="292A1468" w14:textId="4206AA17" w:rsidR="00D50B03" w:rsidRDefault="00D50B03">
            <w:pPr>
              <w:rPr>
                <w:sz w:val="20"/>
                <w:szCs w:val="20"/>
              </w:rPr>
            </w:pPr>
          </w:p>
        </w:tc>
        <w:tc>
          <w:tcPr>
            <w:tcW w:w="6516" w:type="dxa"/>
            <w:vAlign w:val="center"/>
          </w:tcPr>
          <w:p w14:paraId="5EB9F50C" w14:textId="77777777" w:rsidR="007B4F2C" w:rsidRDefault="007B4F2C" w:rsidP="006C4FC6">
            <w:pPr>
              <w:rPr>
                <w:sz w:val="20"/>
                <w:szCs w:val="20"/>
              </w:rPr>
            </w:pPr>
            <w:bookmarkStart w:id="0" w:name="_gjdgxs" w:colFirst="0" w:colLast="0"/>
            <w:bookmarkEnd w:id="0"/>
          </w:p>
          <w:p w14:paraId="14E0F3AE" w14:textId="77777777" w:rsidR="007B4F2C" w:rsidRDefault="007B4F2C" w:rsidP="006C4FC6">
            <w:pPr>
              <w:rPr>
                <w:sz w:val="20"/>
                <w:szCs w:val="20"/>
              </w:rPr>
            </w:pPr>
          </w:p>
          <w:p w14:paraId="34E482FC" w14:textId="77777777" w:rsidR="00AE6BB8" w:rsidRDefault="00AE6BB8" w:rsidP="00AE6BB8">
            <w:pPr>
              <w:rPr>
                <w:sz w:val="20"/>
                <w:szCs w:val="20"/>
              </w:rPr>
            </w:pPr>
            <w:r>
              <w:rPr>
                <w:sz w:val="20"/>
                <w:szCs w:val="20"/>
              </w:rPr>
              <w:t xml:space="preserve">Task 1: Read the Hadith five times. 2) Go through the translation carefully. </w:t>
            </w:r>
          </w:p>
          <w:p w14:paraId="3D81D836" w14:textId="77777777" w:rsidR="00AE6BB8" w:rsidRDefault="00AE6BB8" w:rsidP="00AE6BB8">
            <w:pPr>
              <w:rPr>
                <w:sz w:val="20"/>
                <w:szCs w:val="20"/>
              </w:rPr>
            </w:pPr>
            <w:r>
              <w:rPr>
                <w:sz w:val="20"/>
                <w:szCs w:val="20"/>
              </w:rPr>
              <w:t xml:space="preserve">3) Read through the story linked with the Hadith. Write about what you understood from the story? Summarise the lessons which you learnt from this Hadith. 4) Briefly summarise the story in your own words. </w:t>
            </w:r>
          </w:p>
          <w:p w14:paraId="39506137" w14:textId="626556E6" w:rsidR="00AE6BB8" w:rsidRDefault="00AE6BB8" w:rsidP="00AE6BB8">
            <w:pPr>
              <w:rPr>
                <w:sz w:val="20"/>
                <w:szCs w:val="20"/>
              </w:rPr>
            </w:pPr>
            <w:r w:rsidRPr="004C1717">
              <w:rPr>
                <w:b/>
                <w:bCs/>
                <w:sz w:val="20"/>
                <w:szCs w:val="20"/>
              </w:rPr>
              <w:t xml:space="preserve">Year </w:t>
            </w:r>
            <w:r w:rsidR="008635E0">
              <w:rPr>
                <w:b/>
                <w:bCs/>
                <w:sz w:val="20"/>
                <w:szCs w:val="20"/>
              </w:rPr>
              <w:t>4</w:t>
            </w:r>
            <w:r w:rsidRPr="004C1717">
              <w:rPr>
                <w:b/>
                <w:bCs/>
                <w:sz w:val="20"/>
                <w:szCs w:val="20"/>
              </w:rPr>
              <w:t>-</w:t>
            </w:r>
            <w:r w:rsidR="0068703E">
              <w:rPr>
                <w:sz w:val="20"/>
                <w:szCs w:val="20"/>
              </w:rPr>
              <w:t xml:space="preserve"> Do some research and write as many facts regarding the Holy </w:t>
            </w:r>
            <w:proofErr w:type="spellStart"/>
            <w:r w:rsidR="0068703E">
              <w:rPr>
                <w:sz w:val="20"/>
                <w:szCs w:val="20"/>
              </w:rPr>
              <w:t>Qur’aan</w:t>
            </w:r>
            <w:proofErr w:type="spellEnd"/>
            <w:r w:rsidR="0068703E">
              <w:rPr>
                <w:sz w:val="20"/>
                <w:szCs w:val="20"/>
              </w:rPr>
              <w:t xml:space="preserve">. </w:t>
            </w:r>
          </w:p>
          <w:p w14:paraId="25F54CB2" w14:textId="0DE05522" w:rsidR="00AE6BB8" w:rsidRPr="004E1BAB" w:rsidRDefault="00AE6BB8" w:rsidP="006C4FC6">
            <w:pPr>
              <w:rPr>
                <w:sz w:val="20"/>
                <w:szCs w:val="20"/>
              </w:rPr>
            </w:pPr>
            <w:r w:rsidRPr="004C1717">
              <w:rPr>
                <w:b/>
                <w:bCs/>
                <w:sz w:val="20"/>
                <w:szCs w:val="20"/>
              </w:rPr>
              <w:t xml:space="preserve">Year </w:t>
            </w:r>
            <w:r w:rsidR="008635E0">
              <w:rPr>
                <w:b/>
                <w:bCs/>
                <w:sz w:val="20"/>
                <w:szCs w:val="20"/>
              </w:rPr>
              <w:t>3</w:t>
            </w:r>
            <w:r w:rsidRPr="004C1717">
              <w:rPr>
                <w:b/>
                <w:bCs/>
                <w:sz w:val="20"/>
                <w:szCs w:val="20"/>
              </w:rPr>
              <w:t>-</w:t>
            </w:r>
            <w:r w:rsidR="0068703E">
              <w:rPr>
                <w:sz w:val="20"/>
                <w:szCs w:val="20"/>
              </w:rPr>
              <w:t xml:space="preserve"> Write about the reward a person gets whilst reciting the Holy </w:t>
            </w:r>
            <w:proofErr w:type="spellStart"/>
            <w:r w:rsidR="0068703E">
              <w:rPr>
                <w:sz w:val="20"/>
                <w:szCs w:val="20"/>
              </w:rPr>
              <w:t>Qur’aan</w:t>
            </w:r>
            <w:proofErr w:type="spellEnd"/>
            <w:r w:rsidR="0068703E">
              <w:rPr>
                <w:sz w:val="20"/>
                <w:szCs w:val="20"/>
              </w:rPr>
              <w:t>. How many reward for reciting each letter? Why should we as Muslims try and recite as much</w:t>
            </w:r>
            <w:r w:rsidR="008635E0">
              <w:rPr>
                <w:sz w:val="20"/>
                <w:szCs w:val="20"/>
              </w:rPr>
              <w:t xml:space="preserve"> Qur’aan as we can? </w:t>
            </w:r>
          </w:p>
        </w:tc>
        <w:tc>
          <w:tcPr>
            <w:tcW w:w="2334" w:type="dxa"/>
            <w:vAlign w:val="center"/>
          </w:tcPr>
          <w:p w14:paraId="4E8C09ED" w14:textId="015C8485" w:rsidR="00D50B03" w:rsidRDefault="0068703E">
            <w:pPr>
              <w:rPr>
                <w:sz w:val="20"/>
                <w:szCs w:val="20"/>
              </w:rPr>
            </w:pPr>
            <w:r>
              <w:rPr>
                <w:b/>
                <w:sz w:val="20"/>
                <w:szCs w:val="20"/>
              </w:rPr>
              <w:t xml:space="preserve">Hadith Wal </w:t>
            </w:r>
            <w:proofErr w:type="spellStart"/>
            <w:r>
              <w:rPr>
                <w:b/>
                <w:sz w:val="20"/>
                <w:szCs w:val="20"/>
              </w:rPr>
              <w:t>Akhlaaq</w:t>
            </w:r>
            <w:proofErr w:type="spellEnd"/>
            <w:r>
              <w:rPr>
                <w:b/>
                <w:sz w:val="20"/>
                <w:szCs w:val="20"/>
              </w:rPr>
              <w:t xml:space="preserve">- Page 70- Learning the </w:t>
            </w:r>
            <w:proofErr w:type="spellStart"/>
            <w:r>
              <w:rPr>
                <w:b/>
                <w:sz w:val="20"/>
                <w:szCs w:val="20"/>
              </w:rPr>
              <w:t>Qur’aan</w:t>
            </w:r>
            <w:proofErr w:type="spellEnd"/>
            <w:r w:rsidR="00D7016C">
              <w:rPr>
                <w:b/>
                <w:sz w:val="20"/>
                <w:szCs w:val="20"/>
              </w:rPr>
              <w:t xml:space="preserve"> - </w:t>
            </w:r>
            <w:r w:rsidR="00D7016C">
              <w:rPr>
                <w:sz w:val="20"/>
                <w:szCs w:val="20"/>
              </w:rPr>
              <w:t>See link on Home Learning Portal</w:t>
            </w:r>
          </w:p>
        </w:tc>
      </w:tr>
      <w:tr w:rsidR="00D50B03" w14:paraId="4722FC24" w14:textId="77777777" w:rsidTr="00FA6565">
        <w:trPr>
          <w:trHeight w:val="6227"/>
        </w:trPr>
        <w:tc>
          <w:tcPr>
            <w:tcW w:w="1413" w:type="dxa"/>
            <w:shd w:val="clear" w:color="auto" w:fill="F2F2F2"/>
            <w:vAlign w:val="center"/>
          </w:tcPr>
          <w:p w14:paraId="26808107" w14:textId="6F96E07D" w:rsidR="00AA52D5" w:rsidRDefault="00CE0A4A" w:rsidP="007B4F2C">
            <w:pPr>
              <w:rPr>
                <w:sz w:val="20"/>
                <w:szCs w:val="20"/>
              </w:rPr>
            </w:pPr>
            <w:r>
              <w:rPr>
                <w:sz w:val="20"/>
                <w:szCs w:val="20"/>
              </w:rPr>
              <w:lastRenderedPageBreak/>
              <w:t>Thursday 23</w:t>
            </w:r>
            <w:r w:rsidRPr="00CE0A4A">
              <w:rPr>
                <w:sz w:val="20"/>
                <w:szCs w:val="20"/>
                <w:vertAlign w:val="superscript"/>
              </w:rPr>
              <w:t>rd</w:t>
            </w:r>
            <w:r>
              <w:rPr>
                <w:sz w:val="20"/>
                <w:szCs w:val="20"/>
              </w:rPr>
              <w:t xml:space="preserve"> </w:t>
            </w:r>
            <w:r w:rsidR="00AA52D5">
              <w:rPr>
                <w:sz w:val="20"/>
                <w:szCs w:val="20"/>
              </w:rPr>
              <w:t>April</w:t>
            </w:r>
          </w:p>
          <w:p w14:paraId="2AE29E72" w14:textId="77777777" w:rsidR="00AA52D5" w:rsidRDefault="00AA52D5" w:rsidP="007B4F2C">
            <w:pPr>
              <w:rPr>
                <w:sz w:val="20"/>
                <w:szCs w:val="20"/>
              </w:rPr>
            </w:pPr>
          </w:p>
          <w:p w14:paraId="52E53808" w14:textId="77777777" w:rsidR="00AA52D5" w:rsidRDefault="00AA52D5" w:rsidP="007B4F2C">
            <w:pPr>
              <w:rPr>
                <w:sz w:val="20"/>
                <w:szCs w:val="20"/>
              </w:rPr>
            </w:pPr>
          </w:p>
          <w:p w14:paraId="3EA362B9" w14:textId="77777777" w:rsidR="00AA52D5" w:rsidRDefault="00AA52D5" w:rsidP="007B4F2C">
            <w:pPr>
              <w:rPr>
                <w:sz w:val="20"/>
                <w:szCs w:val="20"/>
              </w:rPr>
            </w:pPr>
          </w:p>
          <w:p w14:paraId="1D0F288E" w14:textId="77777777" w:rsidR="00AA52D5" w:rsidRDefault="00AA52D5" w:rsidP="007B4F2C">
            <w:pPr>
              <w:rPr>
                <w:sz w:val="20"/>
                <w:szCs w:val="20"/>
              </w:rPr>
            </w:pPr>
          </w:p>
          <w:p w14:paraId="69937ECA" w14:textId="77777777" w:rsidR="00AA52D5" w:rsidRDefault="00AA52D5" w:rsidP="007B4F2C">
            <w:pPr>
              <w:rPr>
                <w:sz w:val="20"/>
                <w:szCs w:val="20"/>
              </w:rPr>
            </w:pPr>
          </w:p>
          <w:p w14:paraId="2DF5F432" w14:textId="6923FC90" w:rsidR="0016242D" w:rsidRDefault="0016242D" w:rsidP="007B4F2C">
            <w:pPr>
              <w:rPr>
                <w:sz w:val="20"/>
                <w:szCs w:val="20"/>
              </w:rPr>
            </w:pPr>
          </w:p>
          <w:p w14:paraId="2E206B45" w14:textId="77A98E95" w:rsidR="0016242D" w:rsidRDefault="0016242D">
            <w:pPr>
              <w:jc w:val="center"/>
              <w:rPr>
                <w:sz w:val="20"/>
                <w:szCs w:val="20"/>
              </w:rPr>
            </w:pPr>
          </w:p>
          <w:p w14:paraId="5E2F3476" w14:textId="47284A66" w:rsidR="0016242D" w:rsidRDefault="0016242D">
            <w:pPr>
              <w:jc w:val="center"/>
              <w:rPr>
                <w:sz w:val="20"/>
                <w:szCs w:val="20"/>
              </w:rPr>
            </w:pPr>
          </w:p>
          <w:p w14:paraId="190AE916" w14:textId="77777777" w:rsidR="0016242D" w:rsidRDefault="0016242D">
            <w:pPr>
              <w:jc w:val="center"/>
              <w:rPr>
                <w:sz w:val="20"/>
                <w:szCs w:val="20"/>
              </w:rPr>
            </w:pPr>
          </w:p>
          <w:p w14:paraId="62FBCC1C" w14:textId="77777777" w:rsidR="0016242D" w:rsidRDefault="0016242D">
            <w:pPr>
              <w:jc w:val="center"/>
              <w:rPr>
                <w:sz w:val="20"/>
                <w:szCs w:val="20"/>
              </w:rPr>
            </w:pPr>
          </w:p>
          <w:p w14:paraId="4E26F548" w14:textId="77777777" w:rsidR="0016242D" w:rsidRDefault="0016242D">
            <w:pPr>
              <w:jc w:val="center"/>
              <w:rPr>
                <w:sz w:val="20"/>
                <w:szCs w:val="20"/>
              </w:rPr>
            </w:pPr>
          </w:p>
          <w:p w14:paraId="67EE6954" w14:textId="77777777" w:rsidR="00AA52D5" w:rsidRDefault="00AA52D5">
            <w:pPr>
              <w:jc w:val="center"/>
              <w:rPr>
                <w:sz w:val="20"/>
                <w:szCs w:val="20"/>
              </w:rPr>
            </w:pPr>
          </w:p>
          <w:p w14:paraId="404BAE02" w14:textId="77777777" w:rsidR="00AA52D5" w:rsidRDefault="00AA52D5">
            <w:pPr>
              <w:jc w:val="center"/>
              <w:rPr>
                <w:sz w:val="20"/>
                <w:szCs w:val="20"/>
              </w:rPr>
            </w:pPr>
          </w:p>
          <w:p w14:paraId="325F4B2F" w14:textId="77777777" w:rsidR="00AA52D5" w:rsidRDefault="00AA52D5">
            <w:pPr>
              <w:jc w:val="center"/>
              <w:rPr>
                <w:sz w:val="20"/>
                <w:szCs w:val="20"/>
              </w:rPr>
            </w:pPr>
          </w:p>
          <w:p w14:paraId="0CD4165B" w14:textId="77777777" w:rsidR="00AA52D5" w:rsidRDefault="00AA52D5">
            <w:pPr>
              <w:jc w:val="center"/>
              <w:rPr>
                <w:sz w:val="20"/>
                <w:szCs w:val="20"/>
              </w:rPr>
            </w:pPr>
          </w:p>
          <w:p w14:paraId="705C3505" w14:textId="63AE1467" w:rsidR="00D50B03" w:rsidRDefault="007772C6" w:rsidP="00AA52D5">
            <w:pPr>
              <w:rPr>
                <w:sz w:val="20"/>
                <w:szCs w:val="20"/>
              </w:rPr>
            </w:pPr>
            <w:r>
              <w:rPr>
                <w:sz w:val="20"/>
                <w:szCs w:val="20"/>
              </w:rPr>
              <w:t>Friday</w:t>
            </w:r>
            <w:r w:rsidR="00CE0A4A">
              <w:rPr>
                <w:sz w:val="20"/>
                <w:szCs w:val="20"/>
              </w:rPr>
              <w:t xml:space="preserve"> 24</w:t>
            </w:r>
            <w:r w:rsidR="00CE0A4A" w:rsidRPr="00CE0A4A">
              <w:rPr>
                <w:sz w:val="20"/>
                <w:szCs w:val="20"/>
                <w:vertAlign w:val="superscript"/>
              </w:rPr>
              <w:t>th</w:t>
            </w:r>
            <w:r w:rsidR="00CE0A4A">
              <w:rPr>
                <w:sz w:val="20"/>
                <w:szCs w:val="20"/>
              </w:rPr>
              <w:t xml:space="preserve"> </w:t>
            </w:r>
            <w:r w:rsidR="009E302F">
              <w:rPr>
                <w:sz w:val="20"/>
                <w:szCs w:val="20"/>
              </w:rPr>
              <w:t xml:space="preserve"> April</w:t>
            </w:r>
          </w:p>
        </w:tc>
        <w:tc>
          <w:tcPr>
            <w:tcW w:w="4824" w:type="dxa"/>
            <w:vAlign w:val="center"/>
          </w:tcPr>
          <w:p w14:paraId="369D6B0D" w14:textId="77777777" w:rsidR="00AA52D5" w:rsidRDefault="00AA52D5">
            <w:pPr>
              <w:rPr>
                <w:sz w:val="20"/>
                <w:szCs w:val="20"/>
              </w:rPr>
            </w:pPr>
          </w:p>
          <w:p w14:paraId="5EE8A284" w14:textId="35768666" w:rsidR="0016242D" w:rsidRPr="005B6DF9" w:rsidRDefault="0068703E">
            <w:pPr>
              <w:rPr>
                <w:sz w:val="24"/>
                <w:szCs w:val="24"/>
              </w:rPr>
            </w:pPr>
            <w:r w:rsidRPr="005B6DF9">
              <w:rPr>
                <w:sz w:val="24"/>
                <w:szCs w:val="24"/>
              </w:rPr>
              <w:t xml:space="preserve">To be able to </w:t>
            </w:r>
            <w:r w:rsidR="00CE0A4A" w:rsidRPr="005B6DF9">
              <w:rPr>
                <w:sz w:val="24"/>
                <w:szCs w:val="24"/>
              </w:rPr>
              <w:t>prepare a khutbah/</w:t>
            </w:r>
            <w:proofErr w:type="spellStart"/>
            <w:r w:rsidR="00CE0A4A" w:rsidRPr="005B6DF9">
              <w:rPr>
                <w:sz w:val="24"/>
                <w:szCs w:val="24"/>
              </w:rPr>
              <w:t>Naseeha</w:t>
            </w:r>
            <w:proofErr w:type="spellEnd"/>
            <w:r w:rsidR="00CE0A4A" w:rsidRPr="005B6DF9">
              <w:rPr>
                <w:sz w:val="24"/>
                <w:szCs w:val="24"/>
              </w:rPr>
              <w:t xml:space="preserve"> for </w:t>
            </w:r>
            <w:proofErr w:type="spellStart"/>
            <w:r w:rsidR="00CE0A4A" w:rsidRPr="005B6DF9">
              <w:rPr>
                <w:sz w:val="24"/>
                <w:szCs w:val="24"/>
              </w:rPr>
              <w:t>Jummah</w:t>
            </w:r>
            <w:proofErr w:type="spellEnd"/>
          </w:p>
          <w:p w14:paraId="7101A2D8" w14:textId="6C228224" w:rsidR="0016242D" w:rsidRPr="005B6DF9" w:rsidRDefault="0016242D">
            <w:pPr>
              <w:rPr>
                <w:sz w:val="24"/>
                <w:szCs w:val="24"/>
              </w:rPr>
            </w:pPr>
          </w:p>
          <w:p w14:paraId="03B16DA6" w14:textId="4DB32181" w:rsidR="0016242D" w:rsidRDefault="0016242D">
            <w:pPr>
              <w:rPr>
                <w:sz w:val="20"/>
                <w:szCs w:val="20"/>
              </w:rPr>
            </w:pPr>
          </w:p>
          <w:p w14:paraId="428A64E8" w14:textId="61D3D340" w:rsidR="0016242D" w:rsidRDefault="0016242D">
            <w:pPr>
              <w:rPr>
                <w:sz w:val="20"/>
                <w:szCs w:val="20"/>
              </w:rPr>
            </w:pPr>
          </w:p>
          <w:p w14:paraId="1231CDBD" w14:textId="6A3BD775" w:rsidR="0016242D" w:rsidRDefault="0016242D">
            <w:pPr>
              <w:rPr>
                <w:sz w:val="20"/>
                <w:szCs w:val="20"/>
              </w:rPr>
            </w:pPr>
          </w:p>
          <w:p w14:paraId="13E52A22" w14:textId="7181927C" w:rsidR="0016242D" w:rsidRDefault="0016242D">
            <w:pPr>
              <w:rPr>
                <w:sz w:val="20"/>
                <w:szCs w:val="20"/>
              </w:rPr>
            </w:pPr>
          </w:p>
          <w:p w14:paraId="49784673" w14:textId="77777777" w:rsidR="009E302F" w:rsidRDefault="009E302F">
            <w:pPr>
              <w:rPr>
                <w:sz w:val="20"/>
                <w:szCs w:val="20"/>
              </w:rPr>
            </w:pPr>
          </w:p>
          <w:p w14:paraId="5A73F5DB" w14:textId="77777777" w:rsidR="00AA52D5" w:rsidRDefault="00AA52D5">
            <w:pPr>
              <w:rPr>
                <w:sz w:val="20"/>
                <w:szCs w:val="20"/>
              </w:rPr>
            </w:pPr>
          </w:p>
          <w:p w14:paraId="2DABB0AC" w14:textId="77777777" w:rsidR="00AA52D5" w:rsidRDefault="00AA52D5">
            <w:pPr>
              <w:rPr>
                <w:sz w:val="20"/>
                <w:szCs w:val="20"/>
              </w:rPr>
            </w:pPr>
          </w:p>
          <w:p w14:paraId="2EA56F5B" w14:textId="77777777" w:rsidR="00AA52D5" w:rsidRDefault="00AA52D5">
            <w:pPr>
              <w:rPr>
                <w:sz w:val="20"/>
                <w:szCs w:val="20"/>
              </w:rPr>
            </w:pPr>
          </w:p>
          <w:p w14:paraId="1BADCABB" w14:textId="77777777" w:rsidR="00AA52D5" w:rsidRDefault="00AA52D5">
            <w:pPr>
              <w:rPr>
                <w:sz w:val="20"/>
                <w:szCs w:val="20"/>
              </w:rPr>
            </w:pPr>
          </w:p>
          <w:p w14:paraId="75472526" w14:textId="77777777" w:rsidR="00AA52D5" w:rsidRDefault="00AA52D5">
            <w:pPr>
              <w:rPr>
                <w:sz w:val="20"/>
                <w:szCs w:val="20"/>
              </w:rPr>
            </w:pPr>
          </w:p>
          <w:p w14:paraId="45690C01" w14:textId="77777777" w:rsidR="00AA52D5" w:rsidRDefault="00AA52D5">
            <w:pPr>
              <w:rPr>
                <w:sz w:val="20"/>
                <w:szCs w:val="20"/>
              </w:rPr>
            </w:pPr>
          </w:p>
          <w:p w14:paraId="69FE5D19" w14:textId="77777777" w:rsidR="00AA52D5" w:rsidRDefault="00AA52D5">
            <w:pPr>
              <w:rPr>
                <w:sz w:val="20"/>
                <w:szCs w:val="20"/>
              </w:rPr>
            </w:pPr>
          </w:p>
          <w:p w14:paraId="30753DE7" w14:textId="751A57A1" w:rsidR="00CE0A4A" w:rsidRDefault="00CE0A4A">
            <w:pPr>
              <w:rPr>
                <w:sz w:val="20"/>
                <w:szCs w:val="20"/>
              </w:rPr>
            </w:pPr>
          </w:p>
          <w:p w14:paraId="241C84AB" w14:textId="77777777" w:rsidR="00CE0A4A" w:rsidRDefault="00CE0A4A">
            <w:pPr>
              <w:rPr>
                <w:sz w:val="20"/>
                <w:szCs w:val="20"/>
              </w:rPr>
            </w:pPr>
          </w:p>
          <w:p w14:paraId="2469842A" w14:textId="77777777" w:rsidR="006C7F70" w:rsidRDefault="006C7F70">
            <w:pPr>
              <w:rPr>
                <w:sz w:val="24"/>
                <w:szCs w:val="24"/>
              </w:rPr>
            </w:pPr>
          </w:p>
          <w:p w14:paraId="1F5B88A7" w14:textId="77777777" w:rsidR="006C7F70" w:rsidRDefault="009876E4">
            <w:pPr>
              <w:rPr>
                <w:sz w:val="24"/>
                <w:szCs w:val="24"/>
              </w:rPr>
            </w:pPr>
            <w:proofErr w:type="spellStart"/>
            <w:r>
              <w:rPr>
                <w:sz w:val="24"/>
                <w:szCs w:val="24"/>
              </w:rPr>
              <w:t>Jummuah</w:t>
            </w:r>
            <w:proofErr w:type="spellEnd"/>
            <w:r>
              <w:rPr>
                <w:sz w:val="24"/>
                <w:szCs w:val="24"/>
              </w:rPr>
              <w:t xml:space="preserve"> tasks and </w:t>
            </w:r>
            <w:proofErr w:type="spellStart"/>
            <w:r>
              <w:rPr>
                <w:sz w:val="24"/>
                <w:szCs w:val="24"/>
              </w:rPr>
              <w:t>Seerah</w:t>
            </w:r>
            <w:proofErr w:type="spellEnd"/>
            <w:r>
              <w:rPr>
                <w:sz w:val="24"/>
                <w:szCs w:val="24"/>
              </w:rPr>
              <w:t xml:space="preserve"> of Nabi Muhammad (saw)</w:t>
            </w:r>
          </w:p>
          <w:p w14:paraId="3FF73636" w14:textId="5276B03B" w:rsidR="009F322C" w:rsidRPr="009F322C" w:rsidRDefault="009F322C" w:rsidP="009F322C">
            <w:pPr>
              <w:pStyle w:val="ListParagraph"/>
              <w:numPr>
                <w:ilvl w:val="0"/>
                <w:numId w:val="6"/>
              </w:numPr>
              <w:ind w:left="360"/>
              <w:rPr>
                <w:sz w:val="20"/>
                <w:szCs w:val="20"/>
              </w:rPr>
            </w:pPr>
            <w:r w:rsidRPr="009F322C">
              <w:rPr>
                <w:sz w:val="20"/>
                <w:szCs w:val="20"/>
              </w:rPr>
              <w:t>Before Prophethood</w:t>
            </w:r>
          </w:p>
          <w:p w14:paraId="09E798D3" w14:textId="60D202C5" w:rsidR="009F322C" w:rsidRPr="009F322C" w:rsidRDefault="009F322C" w:rsidP="009F322C">
            <w:pPr>
              <w:pStyle w:val="ListParagraph"/>
              <w:numPr>
                <w:ilvl w:val="1"/>
                <w:numId w:val="6"/>
              </w:numPr>
              <w:ind w:left="1080"/>
              <w:rPr>
                <w:sz w:val="20"/>
                <w:szCs w:val="20"/>
              </w:rPr>
            </w:pPr>
            <w:r w:rsidRPr="009F322C">
              <w:rPr>
                <w:sz w:val="20"/>
                <w:szCs w:val="20"/>
              </w:rPr>
              <w:t>The early years</w:t>
            </w:r>
          </w:p>
          <w:p w14:paraId="14DE9D03" w14:textId="4BCF62EE" w:rsidR="009F322C" w:rsidRPr="009F322C" w:rsidRDefault="009F322C" w:rsidP="009F322C">
            <w:pPr>
              <w:pStyle w:val="ListParagraph"/>
              <w:numPr>
                <w:ilvl w:val="1"/>
                <w:numId w:val="6"/>
              </w:numPr>
              <w:ind w:left="1080"/>
              <w:rPr>
                <w:sz w:val="20"/>
                <w:szCs w:val="20"/>
              </w:rPr>
            </w:pPr>
            <w:r w:rsidRPr="009F322C">
              <w:rPr>
                <w:sz w:val="20"/>
                <w:szCs w:val="20"/>
              </w:rPr>
              <w:t>Youth</w:t>
            </w:r>
          </w:p>
          <w:p w14:paraId="3B3A4512" w14:textId="436F39E9" w:rsidR="009F322C" w:rsidRPr="009F322C" w:rsidRDefault="009F322C" w:rsidP="009F322C">
            <w:pPr>
              <w:pStyle w:val="ListParagraph"/>
              <w:numPr>
                <w:ilvl w:val="1"/>
                <w:numId w:val="6"/>
              </w:numPr>
              <w:ind w:left="1080"/>
              <w:rPr>
                <w:sz w:val="20"/>
                <w:szCs w:val="20"/>
              </w:rPr>
            </w:pPr>
            <w:r w:rsidRPr="009F322C">
              <w:rPr>
                <w:sz w:val="20"/>
                <w:szCs w:val="20"/>
              </w:rPr>
              <w:t>Adulthood</w:t>
            </w:r>
          </w:p>
          <w:p w14:paraId="45789A3B" w14:textId="51FD7A30" w:rsidR="009F322C" w:rsidRPr="009F322C" w:rsidRDefault="009F322C" w:rsidP="009F322C">
            <w:pPr>
              <w:pStyle w:val="ListParagraph"/>
              <w:numPr>
                <w:ilvl w:val="1"/>
                <w:numId w:val="6"/>
              </w:numPr>
              <w:ind w:left="1080"/>
              <w:rPr>
                <w:sz w:val="20"/>
                <w:szCs w:val="20"/>
              </w:rPr>
            </w:pPr>
            <w:r w:rsidRPr="009F322C">
              <w:rPr>
                <w:sz w:val="20"/>
                <w:szCs w:val="20"/>
              </w:rPr>
              <w:t>Arabia before Islam</w:t>
            </w:r>
          </w:p>
          <w:p w14:paraId="1C6AEDB1" w14:textId="3EC1A958" w:rsidR="009F322C" w:rsidRPr="009F322C" w:rsidRDefault="009F322C" w:rsidP="009F322C">
            <w:pPr>
              <w:pStyle w:val="ListParagraph"/>
              <w:numPr>
                <w:ilvl w:val="0"/>
                <w:numId w:val="5"/>
              </w:numPr>
              <w:ind w:left="360"/>
              <w:rPr>
                <w:sz w:val="20"/>
                <w:szCs w:val="20"/>
              </w:rPr>
            </w:pPr>
            <w:r w:rsidRPr="009F322C">
              <w:rPr>
                <w:sz w:val="20"/>
                <w:szCs w:val="20"/>
              </w:rPr>
              <w:t>• The first Revelation and the dawn of Islam</w:t>
            </w:r>
          </w:p>
        </w:tc>
        <w:tc>
          <w:tcPr>
            <w:tcW w:w="6516" w:type="dxa"/>
            <w:vAlign w:val="center"/>
          </w:tcPr>
          <w:p w14:paraId="6631D491" w14:textId="77777777" w:rsidR="00F9704B" w:rsidRPr="005B6DF9" w:rsidRDefault="00F9704B" w:rsidP="00F9704B">
            <w:pPr>
              <w:spacing w:after="160" w:line="259" w:lineRule="auto"/>
              <w:rPr>
                <w:b/>
                <w:bCs/>
                <w:sz w:val="20"/>
                <w:szCs w:val="20"/>
                <w:u w:val="single"/>
              </w:rPr>
            </w:pPr>
            <w:r w:rsidRPr="005B6DF9">
              <w:rPr>
                <w:b/>
                <w:bCs/>
                <w:sz w:val="20"/>
                <w:szCs w:val="20"/>
                <w:u w:val="single"/>
              </w:rPr>
              <w:t xml:space="preserve">Task 1    </w:t>
            </w:r>
          </w:p>
          <w:p w14:paraId="20B4A51B" w14:textId="77777777" w:rsidR="00F9704B" w:rsidRPr="00F9704B" w:rsidRDefault="00F9704B" w:rsidP="00F9704B">
            <w:pPr>
              <w:numPr>
                <w:ilvl w:val="0"/>
                <w:numId w:val="2"/>
              </w:numPr>
              <w:contextualSpacing/>
              <w:rPr>
                <w:color w:val="0000FF"/>
                <w:u w:val="single"/>
              </w:rPr>
            </w:pPr>
            <w:r w:rsidRPr="00F9704B">
              <w:rPr>
                <w:sz w:val="20"/>
                <w:szCs w:val="20"/>
              </w:rPr>
              <w:t xml:space="preserve">recite durood  </w:t>
            </w:r>
            <w:hyperlink r:id="rId6" w:history="1">
              <w:r w:rsidRPr="00F9704B">
                <w:rPr>
                  <w:color w:val="0000FF"/>
                  <w:u w:val="single"/>
                </w:rPr>
                <w:t>https://www.youtube.com/watch?v=JdT5DdFL2is</w:t>
              </w:r>
            </w:hyperlink>
            <w:r w:rsidRPr="00F9704B">
              <w:rPr>
                <w:color w:val="0000FF"/>
                <w:u w:val="single"/>
              </w:rPr>
              <w:t xml:space="preserve"> </w:t>
            </w:r>
          </w:p>
          <w:p w14:paraId="1FBBF83F" w14:textId="2BE990BB" w:rsidR="00F9704B" w:rsidRPr="00CE0A4A" w:rsidRDefault="00F9704B" w:rsidP="00F9704B">
            <w:pPr>
              <w:numPr>
                <w:ilvl w:val="0"/>
                <w:numId w:val="2"/>
              </w:numPr>
              <w:contextualSpacing/>
              <w:rPr>
                <w:color w:val="0000FF"/>
                <w:u w:val="single"/>
              </w:rPr>
            </w:pPr>
            <w:r w:rsidRPr="00F9704B">
              <w:rPr>
                <w:sz w:val="20"/>
                <w:szCs w:val="20"/>
              </w:rPr>
              <w:t xml:space="preserve">Practice the first 10 ayahs  and last 10 Ayahs  of Surah </w:t>
            </w:r>
            <w:proofErr w:type="spellStart"/>
            <w:r w:rsidRPr="00F9704B">
              <w:rPr>
                <w:sz w:val="20"/>
                <w:szCs w:val="20"/>
              </w:rPr>
              <w:t>Kahf</w:t>
            </w:r>
            <w:proofErr w:type="spellEnd"/>
          </w:p>
          <w:p w14:paraId="092F4475" w14:textId="77777777" w:rsidR="00F9704B" w:rsidRPr="00F9704B" w:rsidRDefault="00F9704B" w:rsidP="00F9704B">
            <w:pPr>
              <w:spacing w:after="160" w:line="259" w:lineRule="auto"/>
              <w:rPr>
                <w:sz w:val="20"/>
                <w:szCs w:val="20"/>
              </w:rPr>
            </w:pPr>
          </w:p>
          <w:p w14:paraId="7561FF7D" w14:textId="6D227C4B" w:rsidR="00F9704B" w:rsidRPr="00F9704B" w:rsidRDefault="00CE0A4A" w:rsidP="00F9704B">
            <w:pPr>
              <w:spacing w:after="160" w:line="259" w:lineRule="auto"/>
              <w:rPr>
                <w:sz w:val="20"/>
                <w:szCs w:val="20"/>
              </w:rPr>
            </w:pPr>
            <w:r w:rsidRPr="005B6DF9">
              <w:rPr>
                <w:b/>
                <w:bCs/>
                <w:sz w:val="20"/>
                <w:szCs w:val="20"/>
                <w:u w:val="single"/>
              </w:rPr>
              <w:t>Task 2</w:t>
            </w:r>
            <w:r>
              <w:rPr>
                <w:sz w:val="20"/>
                <w:szCs w:val="20"/>
              </w:rPr>
              <w:t>:</w:t>
            </w:r>
            <w:r w:rsidR="00F9704B" w:rsidRPr="00F9704B">
              <w:rPr>
                <w:sz w:val="20"/>
                <w:szCs w:val="20"/>
              </w:rPr>
              <w:t xml:space="preserve"> Write a </w:t>
            </w:r>
            <w:proofErr w:type="spellStart"/>
            <w:r w:rsidR="00F9704B" w:rsidRPr="00F9704B">
              <w:rPr>
                <w:sz w:val="20"/>
                <w:szCs w:val="20"/>
              </w:rPr>
              <w:t>Khutba</w:t>
            </w:r>
            <w:proofErr w:type="spellEnd"/>
            <w:r w:rsidR="00F9704B" w:rsidRPr="00F9704B">
              <w:rPr>
                <w:sz w:val="20"/>
                <w:szCs w:val="20"/>
              </w:rPr>
              <w:t xml:space="preserve"> that you can practice and read tomorrow to your family for a home led </w:t>
            </w:r>
            <w:proofErr w:type="spellStart"/>
            <w:r w:rsidR="00F9704B" w:rsidRPr="00F9704B">
              <w:rPr>
                <w:sz w:val="20"/>
                <w:szCs w:val="20"/>
              </w:rPr>
              <w:t>Jummah</w:t>
            </w:r>
            <w:proofErr w:type="spellEnd"/>
            <w:r w:rsidR="00F9704B" w:rsidRPr="00F9704B">
              <w:rPr>
                <w:sz w:val="20"/>
                <w:szCs w:val="20"/>
              </w:rPr>
              <w:t xml:space="preserve"> /(boys)</w:t>
            </w:r>
            <w:r>
              <w:rPr>
                <w:sz w:val="20"/>
                <w:szCs w:val="20"/>
              </w:rPr>
              <w:t xml:space="preserve"> (Regarding Obeying parents) </w:t>
            </w:r>
          </w:p>
          <w:p w14:paraId="4B934716" w14:textId="13E01447" w:rsidR="00F9704B" w:rsidRDefault="00F9704B" w:rsidP="00F9704B">
            <w:pPr>
              <w:spacing w:after="160" w:line="259" w:lineRule="auto"/>
              <w:rPr>
                <w:sz w:val="20"/>
                <w:szCs w:val="20"/>
              </w:rPr>
            </w:pPr>
            <w:r w:rsidRPr="00F9704B">
              <w:rPr>
                <w:sz w:val="20"/>
                <w:szCs w:val="20"/>
              </w:rPr>
              <w:t xml:space="preserve">Girls – Write up a </w:t>
            </w:r>
            <w:proofErr w:type="spellStart"/>
            <w:r w:rsidRPr="00F9704B">
              <w:rPr>
                <w:sz w:val="20"/>
                <w:szCs w:val="20"/>
              </w:rPr>
              <w:t>Naseeha</w:t>
            </w:r>
            <w:proofErr w:type="spellEnd"/>
            <w:r w:rsidRPr="00F9704B">
              <w:rPr>
                <w:sz w:val="20"/>
                <w:szCs w:val="20"/>
              </w:rPr>
              <w:t xml:space="preserve"> on a topic and perform in the morning in front of your family for the day of </w:t>
            </w:r>
            <w:proofErr w:type="spellStart"/>
            <w:r w:rsidRPr="00F9704B">
              <w:rPr>
                <w:sz w:val="20"/>
                <w:szCs w:val="20"/>
              </w:rPr>
              <w:t>Jummah</w:t>
            </w:r>
            <w:proofErr w:type="spellEnd"/>
            <w:r w:rsidR="00CE0A4A">
              <w:rPr>
                <w:sz w:val="20"/>
                <w:szCs w:val="20"/>
              </w:rPr>
              <w:t>. (Regarding Good character)</w:t>
            </w:r>
          </w:p>
          <w:p w14:paraId="1676A3F7" w14:textId="059E68F2" w:rsidR="005377EE" w:rsidRPr="005377EE" w:rsidRDefault="005377EE" w:rsidP="005377EE">
            <w:pPr>
              <w:spacing w:after="160" w:line="259" w:lineRule="auto"/>
              <w:jc w:val="center"/>
              <w:rPr>
                <w:b/>
                <w:bCs/>
                <w:sz w:val="20"/>
                <w:szCs w:val="20"/>
              </w:rPr>
            </w:pPr>
            <w:r w:rsidRPr="005377EE">
              <w:rPr>
                <w:b/>
                <w:bCs/>
                <w:sz w:val="20"/>
                <w:szCs w:val="20"/>
              </w:rPr>
              <w:t>Email to your class teacher</w:t>
            </w:r>
            <w:r>
              <w:rPr>
                <w:b/>
                <w:bCs/>
                <w:sz w:val="20"/>
                <w:szCs w:val="20"/>
              </w:rPr>
              <w:t xml:space="preserve"> – This must be done!</w:t>
            </w:r>
          </w:p>
          <w:p w14:paraId="6C1AE763" w14:textId="77777777" w:rsidR="00F9704B" w:rsidRPr="00F9704B" w:rsidRDefault="00F9704B" w:rsidP="00F9704B">
            <w:pPr>
              <w:spacing w:after="160" w:line="259" w:lineRule="auto"/>
              <w:rPr>
                <w:sz w:val="20"/>
                <w:szCs w:val="20"/>
              </w:rPr>
            </w:pPr>
          </w:p>
          <w:p w14:paraId="5F2BBD58" w14:textId="40776AA3" w:rsidR="00F9704B" w:rsidRPr="00F9704B" w:rsidRDefault="00CE0A4A" w:rsidP="00F9704B">
            <w:pPr>
              <w:spacing w:after="160" w:line="259" w:lineRule="auto"/>
              <w:rPr>
                <w:sz w:val="20"/>
                <w:szCs w:val="20"/>
              </w:rPr>
            </w:pPr>
            <w:r w:rsidRPr="005B6DF9">
              <w:rPr>
                <w:b/>
                <w:bCs/>
                <w:sz w:val="20"/>
                <w:szCs w:val="20"/>
                <w:u w:val="single"/>
              </w:rPr>
              <w:t>Task 3</w:t>
            </w:r>
            <w:r w:rsidR="00F9704B" w:rsidRPr="00F9704B">
              <w:rPr>
                <w:sz w:val="20"/>
                <w:szCs w:val="20"/>
              </w:rPr>
              <w:t xml:space="preserve">: Go through the translation of surah </w:t>
            </w:r>
            <w:proofErr w:type="spellStart"/>
            <w:r w:rsidR="00F9704B" w:rsidRPr="00F9704B">
              <w:rPr>
                <w:sz w:val="20"/>
                <w:szCs w:val="20"/>
              </w:rPr>
              <w:t>Kahf</w:t>
            </w:r>
            <w:proofErr w:type="spellEnd"/>
            <w:r w:rsidR="00F9704B" w:rsidRPr="00F9704B">
              <w:rPr>
                <w:sz w:val="20"/>
                <w:szCs w:val="20"/>
              </w:rPr>
              <w:t xml:space="preserve"> </w:t>
            </w:r>
          </w:p>
          <w:p w14:paraId="7895F64D" w14:textId="14BA33C0" w:rsidR="009E302F" w:rsidRPr="00AA52D5" w:rsidRDefault="007B4F2C" w:rsidP="00D26A04">
            <w:pPr>
              <w:rPr>
                <w:b/>
                <w:sz w:val="20"/>
                <w:szCs w:val="20"/>
              </w:rPr>
            </w:pPr>
            <w:r>
              <w:rPr>
                <w:noProof/>
                <w:sz w:val="20"/>
                <w:szCs w:val="20"/>
              </w:rPr>
              <mc:AlternateContent>
                <mc:Choice Requires="wps">
                  <w:drawing>
                    <wp:anchor distT="0" distB="0" distL="114300" distR="114300" simplePos="0" relativeHeight="251659264" behindDoc="0" locked="0" layoutInCell="1" allowOverlap="1" wp14:anchorId="419B7FDC" wp14:editId="2EC2FEBC">
                      <wp:simplePos x="0" y="0"/>
                      <wp:positionH relativeFrom="column">
                        <wp:posOffset>-4013200</wp:posOffset>
                      </wp:positionH>
                      <wp:positionV relativeFrom="paragraph">
                        <wp:posOffset>278765</wp:posOffset>
                      </wp:positionV>
                      <wp:extent cx="955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55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0111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21.95pt" to="436.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" strokecolor="black [3200]" strokeweight=".5pt">
                      <v:stroke joinstyle="miter"/>
                    </v:line>
                  </w:pict>
                </mc:Fallback>
              </mc:AlternateContent>
            </w:r>
          </w:p>
          <w:p w14:paraId="0288BE1F" w14:textId="2D2B9FC5" w:rsidR="009E302F" w:rsidRDefault="009E302F" w:rsidP="00D26A04">
            <w:pPr>
              <w:rPr>
                <w:sz w:val="20"/>
                <w:szCs w:val="20"/>
              </w:rPr>
            </w:pPr>
          </w:p>
          <w:p w14:paraId="31A7A7D4" w14:textId="21D960DE" w:rsidR="00BC589E" w:rsidRPr="00BC589E" w:rsidRDefault="00BC589E" w:rsidP="00BC589E">
            <w:pPr>
              <w:rPr>
                <w:b/>
                <w:bCs/>
                <w:sz w:val="20"/>
                <w:szCs w:val="20"/>
              </w:rPr>
            </w:pPr>
            <w:r w:rsidRPr="00BC589E">
              <w:rPr>
                <w:b/>
                <w:bCs/>
                <w:sz w:val="20"/>
                <w:szCs w:val="20"/>
              </w:rPr>
              <w:t>Task 1</w:t>
            </w:r>
            <w:r w:rsidR="005377EE">
              <w:rPr>
                <w:b/>
                <w:bCs/>
                <w:sz w:val="20"/>
                <w:szCs w:val="20"/>
              </w:rPr>
              <w:t xml:space="preserve"> (Must be done every Friday)</w:t>
            </w:r>
          </w:p>
          <w:p w14:paraId="08AD170B" w14:textId="77777777" w:rsidR="00BC589E" w:rsidRDefault="00BC589E" w:rsidP="00BC589E">
            <w:pPr>
              <w:pStyle w:val="ListParagraph"/>
              <w:numPr>
                <w:ilvl w:val="0"/>
                <w:numId w:val="4"/>
              </w:numPr>
              <w:rPr>
                <w:sz w:val="20"/>
                <w:szCs w:val="20"/>
              </w:rPr>
            </w:pPr>
            <w:r w:rsidRPr="00BC589E">
              <w:rPr>
                <w:sz w:val="20"/>
                <w:szCs w:val="20"/>
              </w:rPr>
              <w:t xml:space="preserve">listen and recite this durood </w:t>
            </w:r>
            <w:hyperlink r:id="rId7" w:history="1">
              <w:r w:rsidRPr="00581F01">
                <w:rPr>
                  <w:rStyle w:val="Hyperlink"/>
                  <w:sz w:val="20"/>
                  <w:szCs w:val="20"/>
                </w:rPr>
                <w:t>https://www.youtube.com/watch?v=JdT5DdFL2is</w:t>
              </w:r>
            </w:hyperlink>
          </w:p>
          <w:p w14:paraId="1D466AE4" w14:textId="3DABF399" w:rsidR="00BC589E" w:rsidRPr="00BC589E" w:rsidRDefault="00BC589E" w:rsidP="00BC589E">
            <w:pPr>
              <w:pStyle w:val="ListParagraph"/>
              <w:numPr>
                <w:ilvl w:val="0"/>
                <w:numId w:val="4"/>
              </w:numPr>
              <w:rPr>
                <w:sz w:val="20"/>
                <w:szCs w:val="20"/>
              </w:rPr>
            </w:pPr>
            <w:r w:rsidRPr="00BC589E">
              <w:rPr>
                <w:sz w:val="20"/>
                <w:szCs w:val="20"/>
              </w:rPr>
              <w:t xml:space="preserve">Recite first 10 and last 10 ayah of </w:t>
            </w:r>
            <w:proofErr w:type="spellStart"/>
            <w:r w:rsidRPr="00BC589E">
              <w:rPr>
                <w:sz w:val="20"/>
                <w:szCs w:val="20"/>
              </w:rPr>
              <w:t>suarh</w:t>
            </w:r>
            <w:proofErr w:type="spellEnd"/>
            <w:r w:rsidRPr="00BC589E">
              <w:rPr>
                <w:sz w:val="20"/>
                <w:szCs w:val="20"/>
              </w:rPr>
              <w:t xml:space="preserve"> </w:t>
            </w:r>
            <w:proofErr w:type="spellStart"/>
            <w:r w:rsidRPr="00BC589E">
              <w:rPr>
                <w:sz w:val="20"/>
                <w:szCs w:val="20"/>
              </w:rPr>
              <w:t>kahf</w:t>
            </w:r>
            <w:proofErr w:type="spellEnd"/>
            <w:r w:rsidRPr="00BC589E">
              <w:rPr>
                <w:sz w:val="20"/>
                <w:szCs w:val="20"/>
              </w:rPr>
              <w:t xml:space="preserve"> once. You can learn from this link: </w:t>
            </w:r>
            <w:hyperlink r:id="rId8" w:history="1">
              <w:r w:rsidRPr="00BC589E">
                <w:rPr>
                  <w:rStyle w:val="Hyperlink"/>
                  <w:sz w:val="20"/>
                  <w:szCs w:val="20"/>
                </w:rPr>
                <w:t>https://youtu.be/qCOk37Y6co4</w:t>
              </w:r>
            </w:hyperlink>
          </w:p>
          <w:p w14:paraId="46289017" w14:textId="4F039D96" w:rsidR="00BC589E" w:rsidRPr="00BC589E" w:rsidRDefault="00BC589E" w:rsidP="00BC589E">
            <w:pPr>
              <w:pStyle w:val="ListParagraph"/>
              <w:numPr>
                <w:ilvl w:val="1"/>
                <w:numId w:val="4"/>
              </w:numPr>
              <w:ind w:left="360"/>
              <w:rPr>
                <w:sz w:val="20"/>
                <w:szCs w:val="20"/>
              </w:rPr>
            </w:pPr>
            <w:r w:rsidRPr="00BC589E">
              <w:rPr>
                <w:sz w:val="20"/>
                <w:szCs w:val="20"/>
              </w:rPr>
              <w:t xml:space="preserve">Perform </w:t>
            </w:r>
            <w:proofErr w:type="spellStart"/>
            <w:r w:rsidRPr="00BC589E">
              <w:rPr>
                <w:sz w:val="20"/>
                <w:szCs w:val="20"/>
              </w:rPr>
              <w:t>Jummah</w:t>
            </w:r>
            <w:proofErr w:type="spellEnd"/>
            <w:r w:rsidRPr="00BC589E">
              <w:rPr>
                <w:sz w:val="20"/>
                <w:szCs w:val="20"/>
              </w:rPr>
              <w:t xml:space="preserve"> and read out </w:t>
            </w:r>
            <w:proofErr w:type="spellStart"/>
            <w:proofErr w:type="gramStart"/>
            <w:r w:rsidRPr="00BC589E">
              <w:rPr>
                <w:sz w:val="20"/>
                <w:szCs w:val="20"/>
              </w:rPr>
              <w:t>Khutba</w:t>
            </w:r>
            <w:proofErr w:type="spellEnd"/>
            <w:r w:rsidRPr="00BC589E">
              <w:rPr>
                <w:sz w:val="20"/>
                <w:szCs w:val="20"/>
              </w:rPr>
              <w:t xml:space="preserve">  from</w:t>
            </w:r>
            <w:proofErr w:type="gramEnd"/>
            <w:r w:rsidRPr="00BC589E">
              <w:rPr>
                <w:sz w:val="20"/>
                <w:szCs w:val="20"/>
              </w:rPr>
              <w:t xml:space="preserve"> </w:t>
            </w:r>
            <w:proofErr w:type="spellStart"/>
            <w:r w:rsidRPr="00BC589E">
              <w:rPr>
                <w:sz w:val="20"/>
                <w:szCs w:val="20"/>
              </w:rPr>
              <w:t>yesterdays</w:t>
            </w:r>
            <w:proofErr w:type="spellEnd"/>
            <w:r w:rsidRPr="00BC589E">
              <w:rPr>
                <w:sz w:val="20"/>
                <w:szCs w:val="20"/>
              </w:rPr>
              <w:t xml:space="preserve"> task ( BOYS) / Read aloud </w:t>
            </w:r>
            <w:proofErr w:type="spellStart"/>
            <w:r w:rsidRPr="00BC589E">
              <w:rPr>
                <w:sz w:val="20"/>
                <w:szCs w:val="20"/>
              </w:rPr>
              <w:t>Naseeha</w:t>
            </w:r>
            <w:proofErr w:type="spellEnd"/>
            <w:r w:rsidRPr="00BC589E">
              <w:rPr>
                <w:sz w:val="20"/>
                <w:szCs w:val="20"/>
              </w:rPr>
              <w:t xml:space="preserve">  (Girls ) to family members.</w:t>
            </w:r>
          </w:p>
          <w:p w14:paraId="1D2C9A19" w14:textId="77777777" w:rsidR="00BC589E" w:rsidRPr="00BC589E" w:rsidRDefault="00BC589E" w:rsidP="00BC589E">
            <w:pPr>
              <w:rPr>
                <w:sz w:val="20"/>
                <w:szCs w:val="20"/>
              </w:rPr>
            </w:pPr>
          </w:p>
          <w:p w14:paraId="53207F75" w14:textId="77777777" w:rsidR="00BC589E" w:rsidRPr="005377EE" w:rsidRDefault="00BC589E" w:rsidP="00BC589E">
            <w:pPr>
              <w:pStyle w:val="ListParagraph"/>
              <w:numPr>
                <w:ilvl w:val="0"/>
                <w:numId w:val="4"/>
              </w:numPr>
              <w:ind w:left="0"/>
              <w:rPr>
                <w:b/>
                <w:bCs/>
                <w:sz w:val="20"/>
                <w:szCs w:val="20"/>
              </w:rPr>
            </w:pPr>
            <w:r w:rsidRPr="005377EE">
              <w:rPr>
                <w:b/>
                <w:bCs/>
                <w:sz w:val="20"/>
                <w:szCs w:val="20"/>
              </w:rPr>
              <w:t xml:space="preserve">Task 2 </w:t>
            </w:r>
          </w:p>
          <w:p w14:paraId="2B8CBE47" w14:textId="5F086F11" w:rsidR="00AA52D5" w:rsidRPr="00BC589E" w:rsidRDefault="00BC589E" w:rsidP="00BC589E">
            <w:pPr>
              <w:pStyle w:val="ListParagraph"/>
              <w:numPr>
                <w:ilvl w:val="0"/>
                <w:numId w:val="4"/>
              </w:numPr>
              <w:ind w:left="0"/>
              <w:rPr>
                <w:b/>
                <w:bCs/>
                <w:sz w:val="20"/>
                <w:szCs w:val="20"/>
              </w:rPr>
            </w:pPr>
            <w:proofErr w:type="spellStart"/>
            <w:r w:rsidRPr="00BC589E">
              <w:rPr>
                <w:sz w:val="20"/>
                <w:szCs w:val="20"/>
              </w:rPr>
              <w:t>Seerah</w:t>
            </w:r>
            <w:proofErr w:type="spellEnd"/>
            <w:r w:rsidRPr="00BC589E">
              <w:rPr>
                <w:sz w:val="20"/>
                <w:szCs w:val="20"/>
              </w:rPr>
              <w:t xml:space="preserve"> PowerPoint week 1</w:t>
            </w:r>
            <w:r>
              <w:rPr>
                <w:sz w:val="20"/>
                <w:szCs w:val="20"/>
              </w:rPr>
              <w:t xml:space="preserve"> and</w:t>
            </w:r>
            <w:r w:rsidR="009876E4">
              <w:rPr>
                <w:sz w:val="20"/>
                <w:szCs w:val="20"/>
              </w:rPr>
              <w:t xml:space="preserve"> do the</w:t>
            </w:r>
            <w:r>
              <w:rPr>
                <w:sz w:val="20"/>
                <w:szCs w:val="20"/>
              </w:rPr>
              <w:t xml:space="preserve"> </w:t>
            </w:r>
            <w:r w:rsidR="005377EE">
              <w:rPr>
                <w:sz w:val="20"/>
                <w:szCs w:val="20"/>
              </w:rPr>
              <w:t>worksheet</w:t>
            </w:r>
          </w:p>
        </w:tc>
        <w:tc>
          <w:tcPr>
            <w:tcW w:w="2334" w:type="dxa"/>
            <w:vAlign w:val="center"/>
          </w:tcPr>
          <w:p w14:paraId="4DC1A9C9" w14:textId="77777777" w:rsidR="00CE0A4A" w:rsidRDefault="00CE0A4A" w:rsidP="00CE0A4A">
            <w:pPr>
              <w:rPr>
                <w:sz w:val="20"/>
                <w:szCs w:val="20"/>
              </w:rPr>
            </w:pPr>
          </w:p>
          <w:p w14:paraId="199B5A7D" w14:textId="77777777" w:rsidR="00CE0A4A" w:rsidRDefault="00CE0A4A" w:rsidP="00CE0A4A">
            <w:pPr>
              <w:rPr>
                <w:sz w:val="20"/>
                <w:szCs w:val="20"/>
              </w:rPr>
            </w:pPr>
          </w:p>
          <w:p w14:paraId="43ED1CBB" w14:textId="424A9CFB" w:rsidR="00450B74" w:rsidRDefault="00CE0A4A" w:rsidP="00CE0A4A">
            <w:pPr>
              <w:rPr>
                <w:sz w:val="20"/>
                <w:szCs w:val="20"/>
              </w:rPr>
            </w:pPr>
            <w:r>
              <w:rPr>
                <w:sz w:val="20"/>
                <w:szCs w:val="20"/>
              </w:rPr>
              <w:t xml:space="preserve">Use the information from the Hadith to help you: </w:t>
            </w:r>
          </w:p>
          <w:p w14:paraId="43751CCE" w14:textId="77777777" w:rsidR="00CE0A4A" w:rsidRDefault="00CE0A4A" w:rsidP="00CE0A4A">
            <w:pPr>
              <w:rPr>
                <w:sz w:val="20"/>
                <w:szCs w:val="20"/>
              </w:rPr>
            </w:pPr>
          </w:p>
          <w:p w14:paraId="464E25A9" w14:textId="2DF6D8A3" w:rsidR="00CE0A4A" w:rsidRDefault="00CE0A4A" w:rsidP="00CE0A4A">
            <w:pPr>
              <w:rPr>
                <w:sz w:val="20"/>
                <w:szCs w:val="20"/>
              </w:rPr>
            </w:pPr>
            <w:r>
              <w:rPr>
                <w:sz w:val="20"/>
                <w:szCs w:val="20"/>
              </w:rPr>
              <w:t xml:space="preserve">Hadith Wal </w:t>
            </w:r>
            <w:proofErr w:type="spellStart"/>
            <w:r>
              <w:rPr>
                <w:sz w:val="20"/>
                <w:szCs w:val="20"/>
              </w:rPr>
              <w:t>Akhlaaq</w:t>
            </w:r>
            <w:proofErr w:type="spellEnd"/>
          </w:p>
          <w:p w14:paraId="71E1A37A" w14:textId="7B9A06FC" w:rsidR="00CE0A4A" w:rsidRDefault="00CE0A4A" w:rsidP="00CE0A4A">
            <w:pPr>
              <w:rPr>
                <w:sz w:val="20"/>
                <w:szCs w:val="20"/>
              </w:rPr>
            </w:pPr>
            <w:r>
              <w:rPr>
                <w:sz w:val="20"/>
                <w:szCs w:val="20"/>
              </w:rPr>
              <w:t>Page 39 &amp; 42 regarding parents</w:t>
            </w:r>
          </w:p>
          <w:p w14:paraId="5F0AF9B1" w14:textId="77777777" w:rsidR="00CE0A4A" w:rsidRDefault="00CE0A4A" w:rsidP="00CE0A4A">
            <w:pPr>
              <w:rPr>
                <w:sz w:val="20"/>
                <w:szCs w:val="20"/>
              </w:rPr>
            </w:pPr>
          </w:p>
          <w:p w14:paraId="5151D4E7" w14:textId="300E775A" w:rsidR="00CE0A4A" w:rsidRPr="00CE0A4A" w:rsidRDefault="00CE0A4A" w:rsidP="00CE0A4A">
            <w:pPr>
              <w:rPr>
                <w:sz w:val="20"/>
                <w:szCs w:val="20"/>
              </w:rPr>
            </w:pPr>
            <w:r>
              <w:rPr>
                <w:sz w:val="20"/>
                <w:szCs w:val="20"/>
              </w:rPr>
              <w:t>Page 72 regarding Good</w:t>
            </w:r>
          </w:p>
          <w:p w14:paraId="6E037F40" w14:textId="6C32A9B5" w:rsidR="00450B74" w:rsidRDefault="00CE0A4A">
            <w:pPr>
              <w:rPr>
                <w:sz w:val="20"/>
                <w:szCs w:val="20"/>
              </w:rPr>
            </w:pPr>
            <w:r>
              <w:rPr>
                <w:sz w:val="20"/>
                <w:szCs w:val="20"/>
              </w:rPr>
              <w:t>character</w:t>
            </w:r>
          </w:p>
          <w:p w14:paraId="79AD9706" w14:textId="1387CD13" w:rsidR="00450B74" w:rsidRDefault="00450B74">
            <w:pPr>
              <w:rPr>
                <w:sz w:val="20"/>
                <w:szCs w:val="20"/>
              </w:rPr>
            </w:pPr>
          </w:p>
          <w:p w14:paraId="5BD30A2C" w14:textId="4A3A23A2" w:rsidR="00450B74" w:rsidRDefault="00450B74">
            <w:pPr>
              <w:rPr>
                <w:sz w:val="20"/>
                <w:szCs w:val="20"/>
              </w:rPr>
            </w:pPr>
          </w:p>
          <w:p w14:paraId="3375DC0A" w14:textId="4B872B79" w:rsidR="00450B74" w:rsidRDefault="00450B74">
            <w:pPr>
              <w:rPr>
                <w:sz w:val="20"/>
                <w:szCs w:val="20"/>
              </w:rPr>
            </w:pPr>
          </w:p>
          <w:p w14:paraId="1B9B9182" w14:textId="3A29E5D1" w:rsidR="00450B74" w:rsidRDefault="00450B74">
            <w:pPr>
              <w:rPr>
                <w:sz w:val="20"/>
                <w:szCs w:val="20"/>
              </w:rPr>
            </w:pPr>
          </w:p>
          <w:p w14:paraId="7462689A" w14:textId="7E53C870" w:rsidR="00450B74" w:rsidRDefault="00450B74">
            <w:pPr>
              <w:rPr>
                <w:sz w:val="20"/>
                <w:szCs w:val="20"/>
              </w:rPr>
            </w:pPr>
          </w:p>
          <w:p w14:paraId="6F3D717D" w14:textId="2337AB8B" w:rsidR="00450B74" w:rsidRDefault="00450B74">
            <w:pPr>
              <w:rPr>
                <w:sz w:val="20"/>
                <w:szCs w:val="20"/>
              </w:rPr>
            </w:pPr>
          </w:p>
          <w:p w14:paraId="29BCB2F6" w14:textId="472A5B70" w:rsidR="00450B74" w:rsidRDefault="00450B74">
            <w:pPr>
              <w:rPr>
                <w:sz w:val="20"/>
                <w:szCs w:val="20"/>
              </w:rPr>
            </w:pPr>
          </w:p>
          <w:p w14:paraId="3F02A9E2" w14:textId="643C26E7" w:rsidR="00450B74" w:rsidRDefault="00450B74">
            <w:pPr>
              <w:rPr>
                <w:sz w:val="20"/>
                <w:szCs w:val="20"/>
              </w:rPr>
            </w:pPr>
          </w:p>
          <w:p w14:paraId="72AD6A05" w14:textId="01C9368F" w:rsidR="00450B74" w:rsidRDefault="00450B74">
            <w:pPr>
              <w:rPr>
                <w:sz w:val="20"/>
                <w:szCs w:val="20"/>
              </w:rPr>
            </w:pPr>
          </w:p>
          <w:p w14:paraId="1F3EBF6D" w14:textId="45428A46" w:rsidR="00450B74" w:rsidRDefault="00450B74">
            <w:pPr>
              <w:rPr>
                <w:sz w:val="20"/>
                <w:szCs w:val="20"/>
              </w:rPr>
            </w:pPr>
          </w:p>
          <w:p w14:paraId="24BF6976" w14:textId="5E3D9906" w:rsidR="00450B74" w:rsidRDefault="00450B74">
            <w:pPr>
              <w:rPr>
                <w:sz w:val="20"/>
                <w:szCs w:val="20"/>
              </w:rPr>
            </w:pPr>
          </w:p>
          <w:p w14:paraId="7C246E1E" w14:textId="1CA1672B" w:rsidR="00450B74" w:rsidRDefault="00450B74">
            <w:pPr>
              <w:rPr>
                <w:sz w:val="20"/>
                <w:szCs w:val="20"/>
              </w:rPr>
            </w:pPr>
          </w:p>
          <w:p w14:paraId="76FF903E" w14:textId="454DA07F" w:rsidR="00450B74" w:rsidRDefault="00450B74">
            <w:pPr>
              <w:rPr>
                <w:sz w:val="20"/>
                <w:szCs w:val="20"/>
              </w:rPr>
            </w:pPr>
          </w:p>
          <w:p w14:paraId="4E12F949" w14:textId="4D95E4A5" w:rsidR="00450B74" w:rsidRDefault="00BC589E">
            <w:pPr>
              <w:rPr>
                <w:sz w:val="20"/>
                <w:szCs w:val="20"/>
              </w:rPr>
            </w:pPr>
            <w:r>
              <w:rPr>
                <w:sz w:val="20"/>
                <w:szCs w:val="20"/>
              </w:rPr>
              <w:t>See links</w:t>
            </w:r>
          </w:p>
          <w:p w14:paraId="7B13CEC7" w14:textId="41F09983" w:rsidR="006C7F70" w:rsidRDefault="006C7F70">
            <w:pPr>
              <w:rPr>
                <w:sz w:val="20"/>
                <w:szCs w:val="20"/>
              </w:rPr>
            </w:pPr>
          </w:p>
          <w:p w14:paraId="463DFBC0" w14:textId="08D96731" w:rsidR="006C7F70" w:rsidRDefault="006C7F70">
            <w:pPr>
              <w:rPr>
                <w:sz w:val="20"/>
                <w:szCs w:val="20"/>
              </w:rPr>
            </w:pPr>
            <w:r>
              <w:rPr>
                <w:sz w:val="20"/>
                <w:szCs w:val="20"/>
              </w:rPr>
              <w:t xml:space="preserve">See the </w:t>
            </w:r>
            <w:proofErr w:type="spellStart"/>
            <w:r>
              <w:rPr>
                <w:sz w:val="20"/>
                <w:szCs w:val="20"/>
              </w:rPr>
              <w:t>Seerah</w:t>
            </w:r>
            <w:proofErr w:type="spellEnd"/>
            <w:r>
              <w:rPr>
                <w:sz w:val="20"/>
                <w:szCs w:val="20"/>
              </w:rPr>
              <w:t xml:space="preserve"> PowerPoint on the website.</w:t>
            </w:r>
          </w:p>
          <w:p w14:paraId="2F02EAFF" w14:textId="1DFE104E" w:rsidR="00450B74" w:rsidRDefault="00450B74">
            <w:pPr>
              <w:rPr>
                <w:sz w:val="20"/>
                <w:szCs w:val="20"/>
              </w:rPr>
            </w:pPr>
          </w:p>
          <w:p w14:paraId="36C447BE" w14:textId="230121D6" w:rsidR="00450B74" w:rsidRDefault="00450B74">
            <w:pPr>
              <w:rPr>
                <w:sz w:val="20"/>
                <w:szCs w:val="20"/>
              </w:rPr>
            </w:pPr>
          </w:p>
          <w:p w14:paraId="7D7BD219" w14:textId="1238149A" w:rsidR="00450B74" w:rsidRDefault="00450B74">
            <w:pPr>
              <w:rPr>
                <w:sz w:val="20"/>
                <w:szCs w:val="20"/>
              </w:rPr>
            </w:pPr>
          </w:p>
          <w:p w14:paraId="0C7B13D1" w14:textId="68B3F16B" w:rsidR="00450B74" w:rsidRDefault="00450B74">
            <w:pPr>
              <w:rPr>
                <w:sz w:val="20"/>
                <w:szCs w:val="20"/>
              </w:rPr>
            </w:pPr>
          </w:p>
          <w:p w14:paraId="5A41946C" w14:textId="20E7EB6C" w:rsidR="00450B74" w:rsidRDefault="00450B74">
            <w:pPr>
              <w:rPr>
                <w:sz w:val="20"/>
                <w:szCs w:val="20"/>
              </w:rPr>
            </w:pPr>
          </w:p>
          <w:p w14:paraId="7C3F4F32" w14:textId="77777777" w:rsidR="00450B74" w:rsidRDefault="00450B74">
            <w:pPr>
              <w:rPr>
                <w:sz w:val="20"/>
                <w:szCs w:val="20"/>
              </w:rPr>
            </w:pPr>
          </w:p>
          <w:p w14:paraId="516C69C8" w14:textId="22180532" w:rsidR="00450B74" w:rsidRDefault="00450B74">
            <w:pPr>
              <w:rPr>
                <w:sz w:val="20"/>
                <w:szCs w:val="20"/>
              </w:rPr>
            </w:pPr>
          </w:p>
        </w:tc>
      </w:tr>
    </w:tbl>
    <w:p w14:paraId="664BA989" w14:textId="1B0E0D07" w:rsidR="00D808C3" w:rsidRDefault="00D808C3" w:rsidP="00000C07">
      <w:pPr>
        <w:rPr>
          <w:b/>
          <w:sz w:val="20"/>
          <w:szCs w:val="20"/>
          <w:u w:val="single"/>
        </w:rPr>
      </w:pPr>
    </w:p>
    <w:sectPr w:rsidR="00D808C3" w:rsidSect="003C7615">
      <w:pgSz w:w="16838" w:h="11906" w:orient="landscape"/>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A24E9"/>
    <w:multiLevelType w:val="hybridMultilevel"/>
    <w:tmpl w:val="7AB6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0171B"/>
    <w:multiLevelType w:val="hybridMultilevel"/>
    <w:tmpl w:val="BA34F0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E535A2D"/>
    <w:multiLevelType w:val="hybridMultilevel"/>
    <w:tmpl w:val="E780A43A"/>
    <w:lvl w:ilvl="0" w:tplc="A2F4D71A">
      <w:numFmt w:val="bullet"/>
      <w:lvlText w:val="•"/>
      <w:lvlJc w:val="left"/>
      <w:pPr>
        <w:ind w:left="720" w:hanging="360"/>
      </w:pPr>
      <w:rPr>
        <w:rFonts w:ascii="Calibri" w:eastAsia="Calibri" w:hAnsi="Calibri" w:cs="Calibri" w:hint="default"/>
      </w:rPr>
    </w:lvl>
    <w:lvl w:ilvl="1" w:tplc="BCBAE0CC">
      <w:numFmt w:val="bullet"/>
      <w:lvlText w:val=""/>
      <w:lvlJc w:val="left"/>
      <w:pPr>
        <w:ind w:left="1440" w:hanging="360"/>
      </w:pPr>
      <w:rPr>
        <w:rFonts w:ascii="Symbol" w:eastAsia="Calibr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4D5199"/>
    <w:multiLevelType w:val="hybridMultilevel"/>
    <w:tmpl w:val="6562EC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4133E36"/>
    <w:multiLevelType w:val="hybridMultilevel"/>
    <w:tmpl w:val="219C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EF7A3F"/>
    <w:multiLevelType w:val="hybridMultilevel"/>
    <w:tmpl w:val="013A6FAC"/>
    <w:lvl w:ilvl="0" w:tplc="08090001">
      <w:start w:val="1"/>
      <w:numFmt w:val="bullet"/>
      <w:lvlText w:val=""/>
      <w:lvlJc w:val="left"/>
      <w:pPr>
        <w:ind w:left="360" w:hanging="360"/>
      </w:pPr>
      <w:rPr>
        <w:rFonts w:ascii="Symbol" w:hAnsi="Symbol" w:hint="default"/>
      </w:rPr>
    </w:lvl>
    <w:lvl w:ilvl="1" w:tplc="764A9666">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03"/>
    <w:rsid w:val="00000707"/>
    <w:rsid w:val="00000C07"/>
    <w:rsid w:val="000018BF"/>
    <w:rsid w:val="000201D6"/>
    <w:rsid w:val="00041E96"/>
    <w:rsid w:val="00045E59"/>
    <w:rsid w:val="00046CBD"/>
    <w:rsid w:val="000510ED"/>
    <w:rsid w:val="00055F53"/>
    <w:rsid w:val="000663E0"/>
    <w:rsid w:val="000867F2"/>
    <w:rsid w:val="000938E5"/>
    <w:rsid w:val="000D4407"/>
    <w:rsid w:val="000E442A"/>
    <w:rsid w:val="000F1AE7"/>
    <w:rsid w:val="00113934"/>
    <w:rsid w:val="0011566B"/>
    <w:rsid w:val="00125769"/>
    <w:rsid w:val="001321B5"/>
    <w:rsid w:val="00133C91"/>
    <w:rsid w:val="001344CA"/>
    <w:rsid w:val="001365B0"/>
    <w:rsid w:val="00144AA1"/>
    <w:rsid w:val="001476B2"/>
    <w:rsid w:val="0016242D"/>
    <w:rsid w:val="00173424"/>
    <w:rsid w:val="001A291A"/>
    <w:rsid w:val="001A68E0"/>
    <w:rsid w:val="001C247A"/>
    <w:rsid w:val="001C39B2"/>
    <w:rsid w:val="001C73C0"/>
    <w:rsid w:val="001D52ED"/>
    <w:rsid w:val="001E4DD8"/>
    <w:rsid w:val="001E54BA"/>
    <w:rsid w:val="001F0FC4"/>
    <w:rsid w:val="001F38AD"/>
    <w:rsid w:val="00201E79"/>
    <w:rsid w:val="00212D07"/>
    <w:rsid w:val="00226529"/>
    <w:rsid w:val="00257448"/>
    <w:rsid w:val="00267198"/>
    <w:rsid w:val="00280FA1"/>
    <w:rsid w:val="00287BE2"/>
    <w:rsid w:val="00291E3E"/>
    <w:rsid w:val="002960FC"/>
    <w:rsid w:val="002C6442"/>
    <w:rsid w:val="002D5E99"/>
    <w:rsid w:val="002E70C0"/>
    <w:rsid w:val="002E750F"/>
    <w:rsid w:val="002F6852"/>
    <w:rsid w:val="00310D86"/>
    <w:rsid w:val="00322629"/>
    <w:rsid w:val="00332D50"/>
    <w:rsid w:val="00362617"/>
    <w:rsid w:val="00363F47"/>
    <w:rsid w:val="0036612A"/>
    <w:rsid w:val="00374215"/>
    <w:rsid w:val="00377F88"/>
    <w:rsid w:val="003A5898"/>
    <w:rsid w:val="003A5AB4"/>
    <w:rsid w:val="003C7615"/>
    <w:rsid w:val="003F27B6"/>
    <w:rsid w:val="003F3296"/>
    <w:rsid w:val="003F36F5"/>
    <w:rsid w:val="003F5148"/>
    <w:rsid w:val="00433E2C"/>
    <w:rsid w:val="00434433"/>
    <w:rsid w:val="004419EC"/>
    <w:rsid w:val="00450B74"/>
    <w:rsid w:val="004917E7"/>
    <w:rsid w:val="0049489F"/>
    <w:rsid w:val="004A5FE3"/>
    <w:rsid w:val="004B419A"/>
    <w:rsid w:val="004B52AF"/>
    <w:rsid w:val="004C1717"/>
    <w:rsid w:val="004D260A"/>
    <w:rsid w:val="004E1BAB"/>
    <w:rsid w:val="004F647E"/>
    <w:rsid w:val="00507A8B"/>
    <w:rsid w:val="00524310"/>
    <w:rsid w:val="005322D6"/>
    <w:rsid w:val="005332AB"/>
    <w:rsid w:val="00533A4C"/>
    <w:rsid w:val="005377EE"/>
    <w:rsid w:val="005431A0"/>
    <w:rsid w:val="00545E04"/>
    <w:rsid w:val="00555742"/>
    <w:rsid w:val="005644C9"/>
    <w:rsid w:val="00566772"/>
    <w:rsid w:val="00581BE5"/>
    <w:rsid w:val="005825DD"/>
    <w:rsid w:val="00586E9E"/>
    <w:rsid w:val="00592304"/>
    <w:rsid w:val="00593FB7"/>
    <w:rsid w:val="00596F17"/>
    <w:rsid w:val="005B151A"/>
    <w:rsid w:val="005B6DF9"/>
    <w:rsid w:val="005E488C"/>
    <w:rsid w:val="005F230B"/>
    <w:rsid w:val="005F2B50"/>
    <w:rsid w:val="00612ED9"/>
    <w:rsid w:val="00630E5D"/>
    <w:rsid w:val="006406DD"/>
    <w:rsid w:val="00650185"/>
    <w:rsid w:val="00656C20"/>
    <w:rsid w:val="00667710"/>
    <w:rsid w:val="0067163B"/>
    <w:rsid w:val="00673F98"/>
    <w:rsid w:val="0068703E"/>
    <w:rsid w:val="006C4FC6"/>
    <w:rsid w:val="006C7F70"/>
    <w:rsid w:val="006D5995"/>
    <w:rsid w:val="006F12BF"/>
    <w:rsid w:val="006F55F2"/>
    <w:rsid w:val="00700986"/>
    <w:rsid w:val="00707DFA"/>
    <w:rsid w:val="0071457A"/>
    <w:rsid w:val="00741146"/>
    <w:rsid w:val="007772C6"/>
    <w:rsid w:val="00794278"/>
    <w:rsid w:val="007A6E57"/>
    <w:rsid w:val="007A74F1"/>
    <w:rsid w:val="007B0E2B"/>
    <w:rsid w:val="007B4F2C"/>
    <w:rsid w:val="008031EE"/>
    <w:rsid w:val="00803805"/>
    <w:rsid w:val="008054A6"/>
    <w:rsid w:val="0081248F"/>
    <w:rsid w:val="0081255A"/>
    <w:rsid w:val="00830EAE"/>
    <w:rsid w:val="00840009"/>
    <w:rsid w:val="008635E0"/>
    <w:rsid w:val="00863BB0"/>
    <w:rsid w:val="00871FA6"/>
    <w:rsid w:val="0087236E"/>
    <w:rsid w:val="008801D6"/>
    <w:rsid w:val="0088243E"/>
    <w:rsid w:val="008945FF"/>
    <w:rsid w:val="008B4093"/>
    <w:rsid w:val="008B4AF9"/>
    <w:rsid w:val="008C00FA"/>
    <w:rsid w:val="008C2E6E"/>
    <w:rsid w:val="008D51C1"/>
    <w:rsid w:val="008E426E"/>
    <w:rsid w:val="008F064B"/>
    <w:rsid w:val="008F6DDC"/>
    <w:rsid w:val="00914955"/>
    <w:rsid w:val="00922A22"/>
    <w:rsid w:val="00931395"/>
    <w:rsid w:val="0094409C"/>
    <w:rsid w:val="00945A7F"/>
    <w:rsid w:val="0095160F"/>
    <w:rsid w:val="009654C9"/>
    <w:rsid w:val="00972EF7"/>
    <w:rsid w:val="009735D7"/>
    <w:rsid w:val="0097454F"/>
    <w:rsid w:val="009749D7"/>
    <w:rsid w:val="009876E4"/>
    <w:rsid w:val="009908DA"/>
    <w:rsid w:val="009A3BBF"/>
    <w:rsid w:val="009C4567"/>
    <w:rsid w:val="009E302F"/>
    <w:rsid w:val="009F322C"/>
    <w:rsid w:val="009F6B52"/>
    <w:rsid w:val="00A025B5"/>
    <w:rsid w:val="00A0758B"/>
    <w:rsid w:val="00A10D48"/>
    <w:rsid w:val="00A1189C"/>
    <w:rsid w:val="00A11B7B"/>
    <w:rsid w:val="00A179F4"/>
    <w:rsid w:val="00A251E2"/>
    <w:rsid w:val="00A25B35"/>
    <w:rsid w:val="00A43108"/>
    <w:rsid w:val="00A452A0"/>
    <w:rsid w:val="00A46C9F"/>
    <w:rsid w:val="00A82A1C"/>
    <w:rsid w:val="00A8403D"/>
    <w:rsid w:val="00A87BD4"/>
    <w:rsid w:val="00A87CA4"/>
    <w:rsid w:val="00A90115"/>
    <w:rsid w:val="00A90E4E"/>
    <w:rsid w:val="00A93797"/>
    <w:rsid w:val="00AA1EEA"/>
    <w:rsid w:val="00AA52D5"/>
    <w:rsid w:val="00AB3613"/>
    <w:rsid w:val="00AD1256"/>
    <w:rsid w:val="00AD4592"/>
    <w:rsid w:val="00AE080B"/>
    <w:rsid w:val="00AE6BB8"/>
    <w:rsid w:val="00B02892"/>
    <w:rsid w:val="00B06FD2"/>
    <w:rsid w:val="00B23B13"/>
    <w:rsid w:val="00B3101F"/>
    <w:rsid w:val="00B52A9E"/>
    <w:rsid w:val="00B6421E"/>
    <w:rsid w:val="00B778D5"/>
    <w:rsid w:val="00B77BF6"/>
    <w:rsid w:val="00BA2627"/>
    <w:rsid w:val="00BC589E"/>
    <w:rsid w:val="00BE0BBD"/>
    <w:rsid w:val="00BF11B2"/>
    <w:rsid w:val="00BF257A"/>
    <w:rsid w:val="00BF3D3F"/>
    <w:rsid w:val="00C029D7"/>
    <w:rsid w:val="00C02A02"/>
    <w:rsid w:val="00C033BC"/>
    <w:rsid w:val="00C13BEF"/>
    <w:rsid w:val="00C13E72"/>
    <w:rsid w:val="00C14633"/>
    <w:rsid w:val="00C241CB"/>
    <w:rsid w:val="00C27245"/>
    <w:rsid w:val="00C278C7"/>
    <w:rsid w:val="00C31D2D"/>
    <w:rsid w:val="00C35BB2"/>
    <w:rsid w:val="00C43779"/>
    <w:rsid w:val="00C52F71"/>
    <w:rsid w:val="00C8578D"/>
    <w:rsid w:val="00C920B2"/>
    <w:rsid w:val="00C94F12"/>
    <w:rsid w:val="00CA1DEA"/>
    <w:rsid w:val="00CB4C8D"/>
    <w:rsid w:val="00CB4D9A"/>
    <w:rsid w:val="00CB67FB"/>
    <w:rsid w:val="00CE0A4A"/>
    <w:rsid w:val="00CE0CCE"/>
    <w:rsid w:val="00CF45DF"/>
    <w:rsid w:val="00CF5399"/>
    <w:rsid w:val="00D159DC"/>
    <w:rsid w:val="00D221A5"/>
    <w:rsid w:val="00D26A04"/>
    <w:rsid w:val="00D445AD"/>
    <w:rsid w:val="00D47461"/>
    <w:rsid w:val="00D50B03"/>
    <w:rsid w:val="00D54AA8"/>
    <w:rsid w:val="00D7016C"/>
    <w:rsid w:val="00D72B6C"/>
    <w:rsid w:val="00D808C3"/>
    <w:rsid w:val="00D87C65"/>
    <w:rsid w:val="00DD77AD"/>
    <w:rsid w:val="00DE19C4"/>
    <w:rsid w:val="00E01B7C"/>
    <w:rsid w:val="00E13448"/>
    <w:rsid w:val="00E2662D"/>
    <w:rsid w:val="00E31F2D"/>
    <w:rsid w:val="00E4686C"/>
    <w:rsid w:val="00E46C20"/>
    <w:rsid w:val="00E50631"/>
    <w:rsid w:val="00E523A6"/>
    <w:rsid w:val="00E71718"/>
    <w:rsid w:val="00E901F7"/>
    <w:rsid w:val="00E93794"/>
    <w:rsid w:val="00EA2A8F"/>
    <w:rsid w:val="00EA42F4"/>
    <w:rsid w:val="00EF1E12"/>
    <w:rsid w:val="00EF4A4E"/>
    <w:rsid w:val="00F1319E"/>
    <w:rsid w:val="00F33050"/>
    <w:rsid w:val="00F429B0"/>
    <w:rsid w:val="00F42F77"/>
    <w:rsid w:val="00F47360"/>
    <w:rsid w:val="00F574FA"/>
    <w:rsid w:val="00F6238E"/>
    <w:rsid w:val="00F710C5"/>
    <w:rsid w:val="00F8297C"/>
    <w:rsid w:val="00F83E16"/>
    <w:rsid w:val="00F87E11"/>
    <w:rsid w:val="00F9483D"/>
    <w:rsid w:val="00F96AF2"/>
    <w:rsid w:val="00F9704B"/>
    <w:rsid w:val="00FA6565"/>
    <w:rsid w:val="00FC2186"/>
    <w:rsid w:val="00FC6B01"/>
    <w:rsid w:val="00FD7FD4"/>
    <w:rsid w:val="00FF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41EF"/>
  <w15:docId w15:val="{86292F22-09CC-42F5-A5F5-9D60E1E3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C7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615"/>
    <w:rPr>
      <w:rFonts w:ascii="Segoe UI" w:hAnsi="Segoe UI" w:cs="Segoe UI"/>
      <w:sz w:val="18"/>
      <w:szCs w:val="18"/>
    </w:rPr>
  </w:style>
  <w:style w:type="character" w:styleId="Hyperlink">
    <w:name w:val="Hyperlink"/>
    <w:basedOn w:val="DefaultParagraphFont"/>
    <w:uiPriority w:val="99"/>
    <w:unhideWhenUsed/>
    <w:rsid w:val="00226529"/>
    <w:rPr>
      <w:color w:val="0000FF"/>
      <w:u w:val="single"/>
    </w:rPr>
  </w:style>
  <w:style w:type="paragraph" w:styleId="ListParagraph">
    <w:name w:val="List Paragraph"/>
    <w:basedOn w:val="Normal"/>
    <w:uiPriority w:val="34"/>
    <w:qFormat/>
    <w:rsid w:val="00450B74"/>
    <w:pPr>
      <w:ind w:left="720"/>
      <w:contextualSpacing/>
    </w:pPr>
  </w:style>
  <w:style w:type="character" w:customStyle="1" w:styleId="UnresolvedMention1">
    <w:name w:val="Unresolved Mention1"/>
    <w:basedOn w:val="DefaultParagraphFont"/>
    <w:uiPriority w:val="99"/>
    <w:semiHidden/>
    <w:unhideWhenUsed/>
    <w:rsid w:val="00A90115"/>
    <w:rPr>
      <w:color w:val="605E5C"/>
      <w:shd w:val="clear" w:color="auto" w:fill="E1DFDD"/>
    </w:rPr>
  </w:style>
  <w:style w:type="character" w:styleId="UnresolvedMention">
    <w:name w:val="Unresolved Mention"/>
    <w:basedOn w:val="DefaultParagraphFont"/>
    <w:uiPriority w:val="99"/>
    <w:semiHidden/>
    <w:unhideWhenUsed/>
    <w:rsid w:val="00BC5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16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COk37Y6co4" TargetMode="External"/><Relationship Id="rId3" Type="http://schemas.openxmlformats.org/officeDocument/2006/relationships/settings" Target="settings.xml"/><Relationship Id="rId7" Type="http://schemas.openxmlformats.org/officeDocument/2006/relationships/hyperlink" Target="https://www.youtube.com/watch?v=JdT5DdFL2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dT5DdFL2is" TargetMode="External"/><Relationship Id="rId5" Type="http://schemas.openxmlformats.org/officeDocument/2006/relationships/hyperlink" Target="https://www.youtube.com/watch?v=nHC-0cpdup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Feroz Adam</cp:lastModifiedBy>
  <cp:revision>10</cp:revision>
  <cp:lastPrinted>2018-01-07T21:52:00Z</cp:lastPrinted>
  <dcterms:created xsi:type="dcterms:W3CDTF">2020-04-02T10:18:00Z</dcterms:created>
  <dcterms:modified xsi:type="dcterms:W3CDTF">2020-04-20T12:03:00Z</dcterms:modified>
</cp:coreProperties>
</file>