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5DEF3116" w14:textId="26E39FF5" w:rsidR="000C0433" w:rsidRPr="003A1E8E" w:rsidRDefault="005D3480" w:rsidP="003B0838">
            <w:pPr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ED60D3C" wp14:editId="43C9919A">
                  <wp:extent cx="7715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Buttercup primary </w:t>
            </w:r>
            <w:r w:rsidR="000C0433"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04C68B3F" wp14:editId="2D5BEE52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4C1E2AB9" w:rsidR="00122BA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5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6C0A62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002A057D" w14:textId="68342B89" w:rsidR="006C0A62" w:rsidRPr="003A1E8E" w:rsidRDefault="000C043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sounds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1ECDC55D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sounds.</w:t>
            </w:r>
            <w:r w:rsidR="00927F04">
              <w:rPr>
                <w:rFonts w:ascii="SassoonPrimaryInfant" w:hAnsi="SassoonPrimaryInfant"/>
              </w:rPr>
              <w:t xml:space="preserve"> Choose one sound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 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27AF9731" w:rsidR="0013136B" w:rsidRPr="003A1E8E" w:rsidRDefault="006C0A62" w:rsidP="006C0A6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 xml:space="preserve">     </w:t>
            </w:r>
            <w:r w:rsidR="002B6B98">
              <w:rPr>
                <w:rFonts w:ascii="SassoonPrimaryInfant" w:hAnsi="SassoonPrimaryInfant"/>
                <w:b/>
                <w:sz w:val="52"/>
                <w:szCs w:val="52"/>
              </w:rPr>
              <w:t xml:space="preserve"> Yy</w:t>
            </w:r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                  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66EA709B" w:rsidR="0013136B" w:rsidRPr="003A1E8E" w:rsidRDefault="002B6B98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Zz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314B403D" w:rsidR="0013136B" w:rsidRPr="00F05336" w:rsidRDefault="005D3480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53740A5D" wp14:editId="4C1DE0F0">
                  <wp:extent cx="53340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25BE6721" wp14:editId="08A7257C">
                  <wp:extent cx="647700" cy="34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25CFC416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7AE6DA41" w14:textId="51E7A443" w:rsidR="001204E9" w:rsidRPr="003B0838" w:rsidRDefault="001204E9" w:rsidP="009569BF">
            <w:pPr>
              <w:rPr>
                <w:rFonts w:ascii="SassoonPrimaryInfant" w:hAnsi="SassoonPrimaryInfant"/>
              </w:rPr>
            </w:pPr>
            <w:r w:rsidRPr="003B0838">
              <w:rPr>
                <w:rFonts w:ascii="SassoonPrimaryInfant" w:hAnsi="SassoonPrimaryInfant"/>
              </w:rPr>
              <w:t xml:space="preserve">Saying </w:t>
            </w:r>
            <w:r w:rsidR="009B2925">
              <w:rPr>
                <w:rFonts w:ascii="SassoonPrimaryInfant" w:hAnsi="SassoonPrimaryInfant"/>
              </w:rPr>
              <w:t xml:space="preserve">j j j j </w:t>
            </w:r>
            <w:r w:rsidR="00303C38">
              <w:rPr>
                <w:rFonts w:ascii="SassoonPrimaryInfant" w:hAnsi="SassoonPrimaryInfant"/>
              </w:rPr>
              <w:t>j jack</w:t>
            </w:r>
            <w:r w:rsidR="009B2925">
              <w:rPr>
                <w:rFonts w:ascii="SassoonPrimaryInfant" w:hAnsi="SassoonPrimaryInfant"/>
              </w:rPr>
              <w:t xml:space="preserve"> </w:t>
            </w:r>
          </w:p>
          <w:p w14:paraId="054FE5C7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4EBB977E" w14:textId="432137DE" w:rsidR="001204E9" w:rsidRPr="003A1E8E" w:rsidRDefault="001204E9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B0838">
              <w:rPr>
                <w:rFonts w:ascii="SassoonPrimaryInfant" w:hAnsi="SassoonPrimaryInfant"/>
                <w:sz w:val="22"/>
                <w:szCs w:val="22"/>
              </w:rPr>
              <w:t xml:space="preserve">Saying </w:t>
            </w:r>
            <w:r w:rsidR="009B2925">
              <w:rPr>
                <w:rFonts w:ascii="SassoonPrimaryInfant" w:hAnsi="SassoonPrimaryInfant"/>
                <w:sz w:val="22"/>
                <w:szCs w:val="22"/>
              </w:rPr>
              <w:t xml:space="preserve">v v v v </w:t>
            </w:r>
            <w:r w:rsidR="00303C38">
              <w:rPr>
                <w:rFonts w:ascii="SassoonPrimaryInfant" w:hAnsi="SassoonPrimaryInfant"/>
                <w:sz w:val="22"/>
                <w:szCs w:val="22"/>
              </w:rPr>
              <w:t>v vulture</w:t>
            </w:r>
            <w:r w:rsidR="009B2925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669BDAA5" w14:textId="5EE5D51E" w:rsidR="001204E9" w:rsidRPr="00927F04" w:rsidRDefault="002B6B98" w:rsidP="00927F0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y</w:t>
            </w:r>
          </w:p>
          <w:p w14:paraId="3D36EF1C" w14:textId="77777777" w:rsidR="002B6B98" w:rsidRPr="002B6B98" w:rsidRDefault="002B6B98" w:rsidP="00927F04">
            <w:pPr>
              <w:rPr>
                <w:rFonts w:ascii="Comic Sans MS" w:hAnsi="Comic Sans MS"/>
                <w:b/>
                <w:bCs/>
              </w:rPr>
            </w:pPr>
            <w:r w:rsidRPr="002B6B98">
              <w:rPr>
                <w:rFonts w:ascii="Comic Sans MS" w:hAnsi="Comic Sans MS"/>
                <w:b/>
                <w:bCs/>
              </w:rPr>
              <w:t xml:space="preserve">yap yes yet yell yum yud yem yock yit </w:t>
            </w:r>
          </w:p>
          <w:p w14:paraId="5D218AC3" w14:textId="77777777" w:rsidR="002B6B98" w:rsidRPr="002B6B98" w:rsidRDefault="002B6B98" w:rsidP="00927F04">
            <w:pPr>
              <w:rPr>
                <w:rFonts w:ascii="Comic Sans MS" w:hAnsi="Comic Sans MS"/>
              </w:rPr>
            </w:pPr>
            <w:r w:rsidRPr="002B6B98">
              <w:rPr>
                <w:rFonts w:ascii="Comic Sans MS" w:hAnsi="Comic Sans MS"/>
              </w:rPr>
              <w:t xml:space="preserve">Yes! I can get a pet. </w:t>
            </w:r>
          </w:p>
          <w:p w14:paraId="123E52C5" w14:textId="77777777" w:rsidR="002B6B98" w:rsidRPr="002B6B98" w:rsidRDefault="002B6B98" w:rsidP="00927F04">
            <w:pPr>
              <w:rPr>
                <w:rFonts w:ascii="Comic Sans MS" w:hAnsi="Comic Sans MS"/>
              </w:rPr>
            </w:pPr>
            <w:r w:rsidRPr="002B6B98">
              <w:rPr>
                <w:rFonts w:ascii="Comic Sans MS" w:hAnsi="Comic Sans MS"/>
              </w:rPr>
              <w:t xml:space="preserve">Yum! It is jam. </w:t>
            </w:r>
          </w:p>
          <w:p w14:paraId="44E5A58B" w14:textId="77777777" w:rsidR="002B6B98" w:rsidRPr="002B6B98" w:rsidRDefault="002B6B98" w:rsidP="00927F04">
            <w:pPr>
              <w:rPr>
                <w:rFonts w:ascii="Comic Sans MS" w:hAnsi="Comic Sans MS"/>
              </w:rPr>
            </w:pPr>
            <w:r w:rsidRPr="002B6B98">
              <w:rPr>
                <w:rFonts w:ascii="Comic Sans MS" w:hAnsi="Comic Sans MS"/>
              </w:rPr>
              <w:t xml:space="preserve">A dog can yap. </w:t>
            </w:r>
          </w:p>
          <w:p w14:paraId="334C834C" w14:textId="77777777" w:rsidR="002B6B98" w:rsidRDefault="002B6B98" w:rsidP="00927F04"/>
          <w:p w14:paraId="6CF00185" w14:textId="72BE0A12" w:rsidR="00927F04" w:rsidRDefault="002C0BA5" w:rsidP="00927F04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Z</w:t>
            </w:r>
          </w:p>
          <w:p w14:paraId="7F954EF8" w14:textId="77284016" w:rsidR="002C0BA5" w:rsidRPr="002C0BA5" w:rsidRDefault="002C0BA5" w:rsidP="00927F04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2C0BA5">
              <w:rPr>
                <w:rFonts w:ascii="Comic Sans MS" w:hAnsi="Comic Sans MS"/>
                <w:b/>
                <w:bCs/>
              </w:rPr>
              <w:t>zip buzz jazz zigzag</w:t>
            </w:r>
          </w:p>
          <w:p w14:paraId="39D90BE9" w14:textId="77777777" w:rsidR="002C0BA5" w:rsidRPr="002C0BA5" w:rsidRDefault="002C0BA5" w:rsidP="00927F04">
            <w:pPr>
              <w:rPr>
                <w:rFonts w:ascii="Comic Sans MS" w:hAnsi="Comic Sans MS"/>
              </w:rPr>
            </w:pPr>
            <w:r w:rsidRPr="002C0BA5">
              <w:rPr>
                <w:rFonts w:ascii="Comic Sans MS" w:hAnsi="Comic Sans MS"/>
              </w:rPr>
              <w:t xml:space="preserve">Zip it up! </w:t>
            </w:r>
          </w:p>
          <w:p w14:paraId="2C41CAFF" w14:textId="77777777" w:rsidR="002C0BA5" w:rsidRPr="002C0BA5" w:rsidRDefault="002C0BA5" w:rsidP="00927F04">
            <w:pPr>
              <w:rPr>
                <w:rFonts w:ascii="Comic Sans MS" w:hAnsi="Comic Sans MS"/>
              </w:rPr>
            </w:pPr>
            <w:r w:rsidRPr="002C0BA5">
              <w:rPr>
                <w:rFonts w:ascii="Comic Sans MS" w:hAnsi="Comic Sans MS"/>
              </w:rPr>
              <w:t xml:space="preserve">Can a taxi zigzag? </w:t>
            </w:r>
          </w:p>
          <w:p w14:paraId="3DC393A4" w14:textId="73156882" w:rsidR="00F05336" w:rsidRPr="002C0BA5" w:rsidRDefault="002C0BA5" w:rsidP="00927F04">
            <w:pPr>
              <w:rPr>
                <w:rFonts w:ascii="Comic Sans MS" w:hAnsi="Comic Sans MS"/>
              </w:rPr>
            </w:pPr>
            <w:r w:rsidRPr="002C0BA5">
              <w:rPr>
                <w:rFonts w:ascii="Comic Sans MS" w:hAnsi="Comic Sans MS"/>
              </w:rPr>
              <w:t>Can a bell buzz?</w:t>
            </w:r>
          </w:p>
          <w:p w14:paraId="17573532" w14:textId="77777777" w:rsidR="002C0BA5" w:rsidRDefault="002C0BA5" w:rsidP="00927F04">
            <w:pPr>
              <w:rPr>
                <w:rFonts w:ascii="Comic Sans MS" w:hAnsi="Comic Sans MS"/>
              </w:rPr>
            </w:pPr>
          </w:p>
          <w:p w14:paraId="61C71404" w14:textId="3704CC93" w:rsidR="00F05336" w:rsidRDefault="00647017" w:rsidP="00927F0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ZZ zz</w:t>
            </w:r>
          </w:p>
          <w:p w14:paraId="4E290290" w14:textId="67881B4B" w:rsidR="00647017" w:rsidRDefault="00647017" w:rsidP="00927F04">
            <w:pPr>
              <w:rPr>
                <w:rFonts w:ascii="Comic Sans MS" w:hAnsi="Comic Sans MS"/>
                <w:b/>
                <w:bCs/>
              </w:rPr>
            </w:pPr>
            <w:r w:rsidRPr="00647017">
              <w:rPr>
                <w:rFonts w:ascii="Comic Sans MS" w:hAnsi="Comic Sans MS"/>
                <w:b/>
                <w:bCs/>
              </w:rPr>
              <w:t>zip buzz jazz zigzag</w:t>
            </w:r>
          </w:p>
          <w:p w14:paraId="575C96C9" w14:textId="77777777" w:rsidR="00647017" w:rsidRPr="00647017" w:rsidRDefault="00647017" w:rsidP="00927F04">
            <w:pPr>
              <w:rPr>
                <w:rFonts w:ascii="Comic Sans MS" w:hAnsi="Comic Sans MS"/>
              </w:rPr>
            </w:pPr>
            <w:r w:rsidRPr="00647017">
              <w:rPr>
                <w:rFonts w:ascii="Comic Sans MS" w:hAnsi="Comic Sans MS"/>
              </w:rPr>
              <w:t xml:space="preserve">Zip it up! </w:t>
            </w:r>
          </w:p>
          <w:p w14:paraId="39820B25" w14:textId="77777777" w:rsidR="00647017" w:rsidRPr="00647017" w:rsidRDefault="00647017" w:rsidP="00927F04">
            <w:pPr>
              <w:rPr>
                <w:rFonts w:ascii="Comic Sans MS" w:hAnsi="Comic Sans MS"/>
              </w:rPr>
            </w:pPr>
            <w:r w:rsidRPr="00647017">
              <w:rPr>
                <w:rFonts w:ascii="Comic Sans MS" w:hAnsi="Comic Sans MS"/>
              </w:rPr>
              <w:t xml:space="preserve">Can a taxi zigzag? </w:t>
            </w:r>
          </w:p>
          <w:p w14:paraId="6B8BF3CB" w14:textId="4721F17C" w:rsidR="00647017" w:rsidRDefault="00647017" w:rsidP="00927F04">
            <w:pPr>
              <w:rPr>
                <w:rFonts w:ascii="Comic Sans MS" w:hAnsi="Comic Sans MS"/>
              </w:rPr>
            </w:pPr>
            <w:r w:rsidRPr="00647017">
              <w:rPr>
                <w:rFonts w:ascii="Comic Sans MS" w:hAnsi="Comic Sans MS"/>
              </w:rPr>
              <w:t>Can a bell buzz?</w:t>
            </w:r>
          </w:p>
          <w:p w14:paraId="7C3A0E17" w14:textId="77777777" w:rsidR="00647017" w:rsidRPr="00647017" w:rsidRDefault="00647017" w:rsidP="00927F04">
            <w:pPr>
              <w:rPr>
                <w:rFonts w:ascii="Comic Sans MS" w:hAnsi="Comic Sans MS"/>
                <w:b/>
                <w:bCs/>
              </w:rPr>
            </w:pPr>
          </w:p>
          <w:p w14:paraId="4ED62094" w14:textId="6831A14E" w:rsidR="00647017" w:rsidRDefault="00647017" w:rsidP="00927F0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qu</w:t>
            </w:r>
          </w:p>
          <w:p w14:paraId="2883E76B" w14:textId="2037CEFB" w:rsidR="00647017" w:rsidRPr="00647017" w:rsidRDefault="00647017" w:rsidP="00927F0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647017">
              <w:rPr>
                <w:rFonts w:ascii="Comic Sans MS" w:hAnsi="Comic Sans MS"/>
                <w:b/>
                <w:bCs/>
              </w:rPr>
              <w:t>quiz, quit, quick, liquid, quack</w:t>
            </w:r>
          </w:p>
          <w:p w14:paraId="40EA4936" w14:textId="77777777" w:rsidR="00647017" w:rsidRDefault="00F05336" w:rsidP="00927F04">
            <w:pPr>
              <w:rPr>
                <w:rFonts w:ascii="Comic Sans MS" w:hAnsi="Comic Sans MS"/>
                <w:b/>
                <w:bCs/>
              </w:rPr>
            </w:pPr>
            <w:r w:rsidRPr="00F05336">
              <w:rPr>
                <w:rFonts w:ascii="Comic Sans MS" w:hAnsi="Comic Sans MS"/>
                <w:b/>
                <w:bCs/>
              </w:rPr>
              <w:t>high-frequency Words:</w:t>
            </w:r>
            <w:r w:rsidR="00647017">
              <w:rPr>
                <w:rFonts w:ascii="Comic Sans MS" w:hAnsi="Comic Sans MS"/>
                <w:b/>
                <w:bCs/>
              </w:rPr>
              <w:t xml:space="preserve"> </w:t>
            </w:r>
            <w:r w:rsidR="00647017" w:rsidRPr="00647017">
              <w:rPr>
                <w:rFonts w:ascii="Comic Sans MS" w:hAnsi="Comic Sans MS"/>
                <w:b/>
                <w:bCs/>
              </w:rPr>
              <w:t>he, she</w:t>
            </w:r>
            <w:r w:rsidR="00647017">
              <w:t xml:space="preserve"> </w:t>
            </w:r>
            <w:r w:rsidR="00647017">
              <w:rPr>
                <w:rFonts w:ascii="Comic Sans MS" w:hAnsi="Comic Sans MS"/>
                <w:b/>
                <w:bCs/>
              </w:rPr>
              <w:t xml:space="preserve">, </w:t>
            </w:r>
            <w:r w:rsidRPr="00F05336">
              <w:rPr>
                <w:rFonts w:ascii="Comic Sans MS" w:hAnsi="Comic Sans MS"/>
                <w:b/>
                <w:bCs/>
              </w:rPr>
              <w:t>the –to</w:t>
            </w:r>
          </w:p>
          <w:p w14:paraId="72C5CA47" w14:textId="77777777" w:rsidR="00647017" w:rsidRPr="00647017" w:rsidRDefault="00647017" w:rsidP="00927F04">
            <w:pPr>
              <w:rPr>
                <w:rFonts w:ascii="Comic Sans MS" w:hAnsi="Comic Sans MS"/>
              </w:rPr>
            </w:pPr>
            <w:r w:rsidRPr="00647017">
              <w:rPr>
                <w:rFonts w:ascii="Comic Sans MS" w:hAnsi="Comic Sans MS"/>
              </w:rPr>
              <w:t xml:space="preserve">Can a duck quack? </w:t>
            </w:r>
          </w:p>
          <w:p w14:paraId="4E96D750" w14:textId="77777777" w:rsidR="00647017" w:rsidRPr="00647017" w:rsidRDefault="00647017" w:rsidP="00927F04">
            <w:pPr>
              <w:rPr>
                <w:rFonts w:ascii="Comic Sans MS" w:hAnsi="Comic Sans MS"/>
              </w:rPr>
            </w:pPr>
            <w:r w:rsidRPr="00647017">
              <w:rPr>
                <w:rFonts w:ascii="Comic Sans MS" w:hAnsi="Comic Sans MS"/>
              </w:rPr>
              <w:t xml:space="preserve">Is a zebra a pet? </w:t>
            </w:r>
          </w:p>
          <w:p w14:paraId="4E9A19D7" w14:textId="28EE0732" w:rsidR="00F05336" w:rsidRPr="00647017" w:rsidRDefault="00647017" w:rsidP="00927F04">
            <w:pPr>
              <w:rPr>
                <w:rFonts w:ascii="Comic Sans MS" w:hAnsi="Comic Sans MS"/>
              </w:rPr>
            </w:pPr>
            <w:r w:rsidRPr="00647017">
              <w:rPr>
                <w:rFonts w:ascii="Comic Sans MS" w:hAnsi="Comic Sans MS"/>
              </w:rPr>
              <w:t>Can a hen peck?</w:t>
            </w:r>
          </w:p>
          <w:p w14:paraId="0F769694" w14:textId="77777777" w:rsidR="00647017" w:rsidRPr="00F05336" w:rsidRDefault="00647017" w:rsidP="00927F04">
            <w:pPr>
              <w:rPr>
                <w:rFonts w:ascii="Comic Sans MS" w:hAnsi="Comic Sans MS"/>
                <w:b/>
                <w:bCs/>
              </w:rPr>
            </w:pPr>
          </w:p>
          <w:p w14:paraId="0DAFA168" w14:textId="7A607141" w:rsidR="00F05336" w:rsidRPr="00F05336" w:rsidRDefault="00F05336" w:rsidP="00927F04">
            <w:pPr>
              <w:rPr>
                <w:rFonts w:ascii="Comic Sans MS" w:hAnsi="Comic Sans MS"/>
              </w:rPr>
            </w:pPr>
          </w:p>
        </w:tc>
      </w:tr>
      <w:tr w:rsidR="001204E9" w:rsidRPr="003A1E8E" w14:paraId="1BB085B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2EA24766" w14:textId="5D91E0E2" w:rsidR="001204E9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5EAF0184" wp14:editId="4CFE9473">
                  <wp:extent cx="1438275" cy="1485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09503" w14:textId="476FF289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55234049" w14:textId="0589CC96" w:rsidR="001204E9" w:rsidRPr="003A1E8E" w:rsidRDefault="002B6B98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ab/>
              <w:t xml:space="preserve"> </w:t>
            </w:r>
            <w:r w:rsidR="005D3480"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658937CF" wp14:editId="6F46ADE3">
                  <wp:extent cx="1476375" cy="1371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19E1879A" w:rsidR="001204E9" w:rsidRPr="001204E9" w:rsidRDefault="002B6B98" w:rsidP="003A1E8E">
            <w:pPr>
              <w:jc w:val="center"/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44"/>
                <w:szCs w:val="44"/>
              </w:rPr>
              <w:t>ZZ zz</w:t>
            </w:r>
          </w:p>
        </w:tc>
        <w:tc>
          <w:tcPr>
            <w:tcW w:w="2678" w:type="dxa"/>
            <w:shd w:val="clear" w:color="auto" w:fill="auto"/>
          </w:tcPr>
          <w:p w14:paraId="17375474" w14:textId="5D4EAF1B" w:rsidR="001204E9" w:rsidRPr="001204E9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ab/>
            </w:r>
            <w:r w:rsidR="002B6B98">
              <w:rPr>
                <w:rFonts w:ascii="SassoonPrimaryInfant" w:hAnsi="SassoonPrimaryInfant"/>
                <w:b/>
                <w:sz w:val="44"/>
                <w:szCs w:val="44"/>
              </w:rPr>
              <w:t>qu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E397440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2DA6497A" w14:textId="662447E9" w:rsidR="001204E9" w:rsidRPr="003A1E8E" w:rsidRDefault="001204E9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Saying </w:t>
            </w:r>
            <w:r w:rsidR="00303C38">
              <w:rPr>
                <w:rFonts w:ascii="SassoonPrimaryInfant" w:hAnsi="SassoonPrimaryInfant"/>
                <w:sz w:val="28"/>
                <w:szCs w:val="28"/>
              </w:rPr>
              <w:t xml:space="preserve">w www worm </w:t>
            </w:r>
          </w:p>
          <w:p w14:paraId="195825CF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761280D5" w14:textId="01C0A635" w:rsidR="001204E9" w:rsidRPr="003A1E8E" w:rsidRDefault="001204E9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Saying </w:t>
            </w:r>
            <w:r w:rsidR="009B2925">
              <w:rPr>
                <w:rFonts w:ascii="SassoonPrimaryInfant" w:hAnsi="SassoonPrimaryInfant"/>
                <w:sz w:val="28"/>
                <w:szCs w:val="28"/>
              </w:rPr>
              <w:t xml:space="preserve">x  x  x x </w:t>
            </w:r>
            <w:r w:rsidR="00303C38">
              <w:rPr>
                <w:rFonts w:ascii="SassoonPrimaryInfant" w:hAnsi="SassoonPrimaryInfant"/>
                <w:sz w:val="28"/>
                <w:szCs w:val="28"/>
              </w:rPr>
              <w:t xml:space="preserve"> Xray</w:t>
            </w:r>
          </w:p>
          <w:p w14:paraId="65AF2481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0543693A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623194A3" w14:textId="44EBE5A2" w:rsidR="001204E9" w:rsidRPr="003A1E8E" w:rsidRDefault="005D3480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B08E7D8" wp14:editId="5266984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226695</wp:posOffset>
                  </wp:positionV>
                  <wp:extent cx="1497330" cy="1629410"/>
                  <wp:effectExtent l="0" t="0" r="0" b="0"/>
                  <wp:wrapTight wrapText="bothSides">
                    <wp:wrapPolygon edited="0">
                      <wp:start x="0" y="0"/>
                      <wp:lineTo x="0" y="21465"/>
                      <wp:lineTo x="21435" y="21465"/>
                      <wp:lineTo x="21435" y="0"/>
                      <wp:lineTo x="0" y="0"/>
                    </wp:wrapPolygon>
                  </wp:wrapTight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62" t="21638" r="47755" b="68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62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8" w:type="dxa"/>
            <w:shd w:val="clear" w:color="auto" w:fill="auto"/>
          </w:tcPr>
          <w:p w14:paraId="2320237C" w14:textId="087EEEBF" w:rsidR="001204E9" w:rsidRPr="009B2925" w:rsidRDefault="005D3480" w:rsidP="009B2925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BFBC72E" wp14:editId="744EA78E">
                  <wp:extent cx="1524000" cy="1905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79ACA72F" w14:textId="77777777" w:rsidTr="00200E18">
        <w:trPr>
          <w:trHeight w:val="1914"/>
        </w:trPr>
        <w:tc>
          <w:tcPr>
            <w:tcW w:w="10761" w:type="dxa"/>
            <w:gridSpan w:val="5"/>
            <w:shd w:val="clear" w:color="auto" w:fill="auto"/>
          </w:tcPr>
          <w:p w14:paraId="4F060D98" w14:textId="77777777" w:rsidR="00927F04" w:rsidRPr="003A1E8E" w:rsidRDefault="00927F04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F2323D0" w14:textId="79D178FC" w:rsidR="00927F04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7EE3877B">
                  <wp:extent cx="428625" cy="371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70BD7DE8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1C5B1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4A9FD0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446A3E" w14:textId="285DCF30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4DF5D354" w:rsidR="0013136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6250B9D4">
                  <wp:extent cx="657225" cy="409575"/>
                  <wp:effectExtent l="0" t="0" r="0" b="0"/>
                  <wp:docPr id="10" name="Picture 1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16804C12">
                  <wp:extent cx="523875" cy="419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36B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500AE8D" w14:textId="5A3BF188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j-w-v-x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463535B5" w14:textId="3A4CB1FB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481DE5E5" w14:textId="5E2CF89F" w:rsidR="001204E9" w:rsidRPr="005D3480" w:rsidRDefault="001204E9" w:rsidP="0013136B">
            <w:pPr>
              <w:rPr>
                <w:b/>
                <w:bCs/>
              </w:rPr>
            </w:pPr>
            <w:r>
              <w:t xml:space="preserve"> </w:t>
            </w:r>
            <w:r w:rsidRPr="005D3480">
              <w:rPr>
                <w:b/>
                <w:bCs/>
              </w:rPr>
              <w:t>Videos link</w:t>
            </w:r>
            <w:r w:rsidR="005D3480" w:rsidRPr="005D3480">
              <w:rPr>
                <w:b/>
                <w:bCs/>
              </w:rPr>
              <w:t>s</w:t>
            </w:r>
            <w:r w:rsidRPr="005D3480">
              <w:rPr>
                <w:b/>
                <w:bCs/>
              </w:rPr>
              <w:t xml:space="preserve"> to the sounds learnt this week </w:t>
            </w:r>
          </w:p>
          <w:p w14:paraId="38C22B60" w14:textId="3DF30F63" w:rsidR="00647017" w:rsidRDefault="00647017" w:rsidP="0013136B">
            <w:r>
              <w:t>Y</w:t>
            </w:r>
          </w:p>
          <w:p w14:paraId="30A22A26" w14:textId="07936D2D" w:rsidR="00647017" w:rsidRDefault="005D3480" w:rsidP="0013136B">
            <w:hyperlink r:id="rId19" w:history="1">
              <w:r w:rsidR="00647017">
                <w:rPr>
                  <w:rStyle w:val="Hyperlink"/>
                </w:rPr>
                <w:t>https://www.youtube.com/watch?v=k8y4VsZIn_Y</w:t>
              </w:r>
            </w:hyperlink>
          </w:p>
          <w:p w14:paraId="17238F42" w14:textId="77777777" w:rsidR="001204E9" w:rsidRDefault="001204E9" w:rsidP="0013136B"/>
          <w:p w14:paraId="4F355BD2" w14:textId="1A4EAE3E" w:rsidR="001204E9" w:rsidRDefault="00647017" w:rsidP="0013136B">
            <w:r>
              <w:t>Z</w:t>
            </w:r>
          </w:p>
          <w:p w14:paraId="577F4023" w14:textId="4856DF06" w:rsidR="00647017" w:rsidRDefault="005D3480" w:rsidP="0013136B">
            <w:hyperlink r:id="rId20" w:history="1">
              <w:r w:rsidR="00647017">
                <w:rPr>
                  <w:rStyle w:val="Hyperlink"/>
                </w:rPr>
                <w:t>https://www.youtube.com/watch?v=t9dOmDQsXiw</w:t>
              </w:r>
            </w:hyperlink>
            <w:bookmarkStart w:id="0" w:name="_GoBack"/>
            <w:bookmarkEnd w:id="0"/>
          </w:p>
          <w:p w14:paraId="48660308" w14:textId="0C8F2D6A" w:rsidR="001204E9" w:rsidRDefault="001204E9" w:rsidP="0013136B"/>
          <w:p w14:paraId="6BCDF760" w14:textId="1E3CABED" w:rsidR="001204E9" w:rsidRDefault="00647017" w:rsidP="0013136B">
            <w:r>
              <w:t>ZZ</w:t>
            </w:r>
          </w:p>
          <w:p w14:paraId="189C7453" w14:textId="5949CEEF" w:rsidR="00647017" w:rsidRDefault="005D3480" w:rsidP="0013136B">
            <w:hyperlink r:id="rId21" w:history="1">
              <w:r w:rsidR="00647017">
                <w:rPr>
                  <w:rStyle w:val="Hyperlink"/>
                </w:rPr>
                <w:t>https://www.youtube.com/watch?v=036uprV52rE</w:t>
              </w:r>
            </w:hyperlink>
          </w:p>
          <w:p w14:paraId="0EBED502" w14:textId="77777777" w:rsidR="00BA7DC8" w:rsidRDefault="00BA7DC8" w:rsidP="0013136B"/>
          <w:p w14:paraId="67FB8E95" w14:textId="4A949A75" w:rsidR="00BA7DC8" w:rsidRDefault="002A425D" w:rsidP="00BA7DC8">
            <w:r>
              <w:t>qu</w:t>
            </w:r>
          </w:p>
          <w:p w14:paraId="2E5F8890" w14:textId="0F05E0BE" w:rsidR="002A425D" w:rsidRDefault="005D3480" w:rsidP="00BA7DC8">
            <w:hyperlink r:id="rId22" w:history="1">
              <w:r w:rsidR="002A425D">
                <w:rPr>
                  <w:rStyle w:val="Hyperlink"/>
                </w:rPr>
                <w:t>https://www.youtube.com/watch?v=ZRGx54lNHoM</w:t>
              </w:r>
            </w:hyperlink>
          </w:p>
          <w:p w14:paraId="246291B3" w14:textId="77777777" w:rsidR="001204E9" w:rsidRDefault="001204E9" w:rsidP="0013136B"/>
          <w:p w14:paraId="1D730CA5" w14:textId="747C5166" w:rsidR="001204E9" w:rsidRPr="003A1E8E" w:rsidRDefault="001204E9" w:rsidP="0013136B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77777777" w:rsidR="00F617BF" w:rsidRDefault="00F617BF" w:rsidP="000C0433"/>
    <w:p w14:paraId="40C13333" w14:textId="77777777" w:rsidR="00F617BF" w:rsidRPr="000C0433" w:rsidRDefault="00F617BF" w:rsidP="000C0433"/>
    <w:sectPr w:rsidR="00F617BF" w:rsidRPr="000C043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7618A" w14:textId="77777777" w:rsidR="00DA5A42" w:rsidRDefault="00DA5A42" w:rsidP="003A1E8E">
      <w:r>
        <w:separator/>
      </w:r>
    </w:p>
  </w:endnote>
  <w:endnote w:type="continuationSeparator" w:id="0">
    <w:p w14:paraId="0723550B" w14:textId="77777777" w:rsidR="00DA5A42" w:rsidRDefault="00DA5A42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66B8" w14:textId="77777777" w:rsidR="00DA5A42" w:rsidRDefault="00DA5A42" w:rsidP="003A1E8E">
      <w:r>
        <w:separator/>
      </w:r>
    </w:p>
  </w:footnote>
  <w:footnote w:type="continuationSeparator" w:id="0">
    <w:p w14:paraId="2EACD18E" w14:textId="77777777" w:rsidR="00DA5A42" w:rsidRDefault="00DA5A42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C0433"/>
    <w:rsid w:val="001204E9"/>
    <w:rsid w:val="00122BAB"/>
    <w:rsid w:val="0013136B"/>
    <w:rsid w:val="001E6E6A"/>
    <w:rsid w:val="002A425D"/>
    <w:rsid w:val="002B6B98"/>
    <w:rsid w:val="002C0BA5"/>
    <w:rsid w:val="00303C38"/>
    <w:rsid w:val="003A1E8E"/>
    <w:rsid w:val="003B0838"/>
    <w:rsid w:val="00414D46"/>
    <w:rsid w:val="004673F9"/>
    <w:rsid w:val="004801FB"/>
    <w:rsid w:val="00567DE4"/>
    <w:rsid w:val="005D3480"/>
    <w:rsid w:val="00647017"/>
    <w:rsid w:val="006812C8"/>
    <w:rsid w:val="006C0A62"/>
    <w:rsid w:val="006C4E93"/>
    <w:rsid w:val="00854D61"/>
    <w:rsid w:val="00857F53"/>
    <w:rsid w:val="0090434B"/>
    <w:rsid w:val="00927F04"/>
    <w:rsid w:val="009569BF"/>
    <w:rsid w:val="009B2925"/>
    <w:rsid w:val="009E5CE1"/>
    <w:rsid w:val="00AD68A4"/>
    <w:rsid w:val="00AF42C7"/>
    <w:rsid w:val="00B53035"/>
    <w:rsid w:val="00B75B84"/>
    <w:rsid w:val="00BA19B1"/>
    <w:rsid w:val="00BA7DC8"/>
    <w:rsid w:val="00CB47F7"/>
    <w:rsid w:val="00D14A4D"/>
    <w:rsid w:val="00D21E7F"/>
    <w:rsid w:val="00DA5A42"/>
    <w:rsid w:val="00DE3E4D"/>
    <w:rsid w:val="00E61005"/>
    <w:rsid w:val="00F05336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036uprV52r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0" Type="http://schemas.openxmlformats.org/officeDocument/2006/relationships/hyperlink" Target="https://www.youtube.com/watch?v=t9dOmDQsXi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yperlink" Target="https://www.youtube.com/watch?v=k8y4VsZIn_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Relationship Id="rId22" Type="http://schemas.openxmlformats.org/officeDocument/2006/relationships/hyperlink" Target="https://www.youtube.com/watch?v=ZRGx54lNH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A20E-B103-467D-B42E-84197837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1885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Shaheda Khanom</cp:lastModifiedBy>
  <cp:revision>2</cp:revision>
  <dcterms:created xsi:type="dcterms:W3CDTF">2020-04-03T08:44:00Z</dcterms:created>
  <dcterms:modified xsi:type="dcterms:W3CDTF">2020-04-03T08:44:00Z</dcterms:modified>
</cp:coreProperties>
</file>