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02F34" w14:textId="77777777" w:rsidR="0015735A" w:rsidRPr="0015735A" w:rsidRDefault="0015735A" w:rsidP="0015735A">
      <w:pPr>
        <w:pStyle w:val="Pa0"/>
        <w:spacing w:after="160"/>
        <w:rPr>
          <w:rFonts w:cs="Sofia Pro Semi Bold"/>
          <w:color w:val="000000"/>
          <w:sz w:val="28"/>
          <w:szCs w:val="28"/>
        </w:rPr>
      </w:pPr>
      <w:r w:rsidRPr="0015735A">
        <w:rPr>
          <w:sz w:val="28"/>
          <w:szCs w:val="28"/>
        </w:rPr>
        <w:t xml:space="preserve"> </w:t>
      </w:r>
      <w:r w:rsidRPr="0015735A">
        <w:rPr>
          <w:rStyle w:val="A0"/>
          <w:b/>
          <w:bCs/>
        </w:rPr>
        <w:t>Dear Parents/</w:t>
      </w:r>
      <w:proofErr w:type="spellStart"/>
      <w:r w:rsidRPr="0015735A">
        <w:rPr>
          <w:rStyle w:val="A0"/>
          <w:b/>
          <w:bCs/>
        </w:rPr>
        <w:t>Carers</w:t>
      </w:r>
      <w:proofErr w:type="spellEnd"/>
      <w:r w:rsidRPr="0015735A">
        <w:rPr>
          <w:rStyle w:val="A0"/>
          <w:b/>
          <w:bCs/>
        </w:rPr>
        <w:t xml:space="preserve">, </w:t>
      </w:r>
    </w:p>
    <w:p w14:paraId="5F5FC18B" w14:textId="77777777" w:rsidR="0015735A" w:rsidRPr="0015735A" w:rsidRDefault="0015735A" w:rsidP="0015735A">
      <w:pPr>
        <w:pStyle w:val="Pa0"/>
        <w:spacing w:after="160"/>
        <w:rPr>
          <w:rFonts w:ascii="Sofia Pro Regular" w:hAnsi="Sofia Pro Regular" w:cs="Sofia Pro Regular"/>
          <w:color w:val="000000"/>
          <w:sz w:val="28"/>
          <w:szCs w:val="28"/>
        </w:rPr>
      </w:pPr>
      <w:r w:rsidRPr="0015735A">
        <w:rPr>
          <w:rStyle w:val="A1"/>
          <w:sz w:val="28"/>
          <w:szCs w:val="28"/>
        </w:rPr>
        <w:t xml:space="preserve">With all the concerns over the coronavirus outbreak and how this might impact schools and your child’s learning, we wanted to offer you some ideas to help you continue their education during any potential school closures. </w:t>
      </w:r>
    </w:p>
    <w:p w14:paraId="5DC3F4D0" w14:textId="77777777" w:rsidR="0015735A" w:rsidRPr="0015735A" w:rsidRDefault="0015735A" w:rsidP="0015735A">
      <w:pPr>
        <w:pStyle w:val="Pa0"/>
        <w:spacing w:after="160"/>
        <w:rPr>
          <w:rFonts w:ascii="Sofia Pro Light" w:hAnsi="Sofia Pro Light" w:cs="Sofia Pro Light"/>
          <w:color w:val="000000"/>
          <w:sz w:val="28"/>
          <w:szCs w:val="28"/>
        </w:rPr>
      </w:pPr>
      <w:r w:rsidRPr="0015735A">
        <w:rPr>
          <w:rFonts w:ascii="Sofia Pro Light" w:hAnsi="Sofia Pro Light" w:cs="Sofia Pro Light"/>
          <w:color w:val="000000"/>
          <w:sz w:val="28"/>
          <w:szCs w:val="28"/>
        </w:rPr>
        <w:t xml:space="preserve">We also appreciate that keeping children engaged in their learning whilst at home is not going to be easy and so we have prepared perfectly matched content for your child that can be completed both independently </w:t>
      </w:r>
      <w:proofErr w:type="gramStart"/>
      <w:r w:rsidRPr="0015735A">
        <w:rPr>
          <w:rFonts w:ascii="Sofia Pro Light" w:hAnsi="Sofia Pro Light" w:cs="Sofia Pro Light"/>
          <w:color w:val="000000"/>
          <w:sz w:val="28"/>
          <w:szCs w:val="28"/>
        </w:rPr>
        <w:t>or</w:t>
      </w:r>
      <w:proofErr w:type="gramEnd"/>
      <w:r w:rsidRPr="0015735A">
        <w:rPr>
          <w:rFonts w:ascii="Sofia Pro Light" w:hAnsi="Sofia Pro Light" w:cs="Sofia Pro Light"/>
          <w:color w:val="000000"/>
          <w:sz w:val="28"/>
          <w:szCs w:val="28"/>
        </w:rPr>
        <w:t xml:space="preserve"> with adult support. </w:t>
      </w:r>
    </w:p>
    <w:p w14:paraId="5C549DDE" w14:textId="77777777" w:rsidR="0015735A" w:rsidRPr="0015735A" w:rsidRDefault="0015735A" w:rsidP="0015735A">
      <w:pPr>
        <w:pStyle w:val="Pa0"/>
        <w:spacing w:after="160"/>
        <w:rPr>
          <w:rFonts w:ascii="Sofia Pro Light" w:hAnsi="Sofia Pro Light" w:cs="Sofia Pro Light"/>
          <w:color w:val="000000"/>
          <w:sz w:val="28"/>
          <w:szCs w:val="28"/>
        </w:rPr>
      </w:pPr>
      <w:r w:rsidRPr="0015735A">
        <w:rPr>
          <w:rFonts w:ascii="Sofia Pro Light" w:hAnsi="Sofia Pro Light" w:cs="Sofia Pro Light"/>
          <w:color w:val="000000"/>
          <w:sz w:val="28"/>
          <w:szCs w:val="28"/>
        </w:rPr>
        <w:t xml:space="preserve">For more practical resources and worksheets, we have included a learning pack perfectly matched to the Year 3 content. With a range of resources, these packs will help continue the learning inside your home. </w:t>
      </w:r>
    </w:p>
    <w:p w14:paraId="2508BFF2" w14:textId="4F79C0C7" w:rsidR="00C255DB" w:rsidRDefault="00C255DB" w:rsidP="0015735A">
      <w:pPr>
        <w:rPr>
          <w:sz w:val="28"/>
          <w:szCs w:val="28"/>
        </w:rPr>
      </w:pPr>
    </w:p>
    <w:p w14:paraId="3E6EC95B" w14:textId="77777777" w:rsidR="0015735A" w:rsidRPr="0015735A" w:rsidRDefault="0015735A" w:rsidP="0015735A">
      <w:pPr>
        <w:rPr>
          <w:sz w:val="28"/>
          <w:szCs w:val="28"/>
        </w:rPr>
      </w:pPr>
      <w:r w:rsidRPr="0015735A">
        <w:rPr>
          <w:sz w:val="28"/>
          <w:szCs w:val="28"/>
        </w:rPr>
        <w:t xml:space="preserve"> </w:t>
      </w:r>
      <w:r w:rsidRPr="0015735A">
        <w:rPr>
          <w:b/>
          <w:bCs/>
          <w:sz w:val="28"/>
          <w:szCs w:val="28"/>
        </w:rPr>
        <w:t xml:space="preserve">Ideas to support your Year 3 child: </w:t>
      </w:r>
    </w:p>
    <w:p w14:paraId="3B2F8CB0" w14:textId="77777777" w:rsidR="0015735A" w:rsidRPr="0015735A" w:rsidRDefault="0015735A" w:rsidP="0015735A">
      <w:pPr>
        <w:numPr>
          <w:ilvl w:val="0"/>
          <w:numId w:val="1"/>
        </w:numPr>
        <w:rPr>
          <w:sz w:val="28"/>
          <w:szCs w:val="28"/>
        </w:rPr>
      </w:pPr>
      <w:r w:rsidRPr="0015735A">
        <w:rPr>
          <w:sz w:val="28"/>
          <w:szCs w:val="28"/>
        </w:rPr>
        <w:t xml:space="preserve">Recall 3, 4 and 8 multiplications </w:t>
      </w:r>
    </w:p>
    <w:p w14:paraId="2A35139B" w14:textId="77777777" w:rsidR="0015735A" w:rsidRPr="0015735A" w:rsidRDefault="0015735A" w:rsidP="0015735A">
      <w:pPr>
        <w:numPr>
          <w:ilvl w:val="0"/>
          <w:numId w:val="1"/>
        </w:numPr>
        <w:rPr>
          <w:sz w:val="28"/>
          <w:szCs w:val="28"/>
        </w:rPr>
      </w:pPr>
      <w:r w:rsidRPr="0015735A">
        <w:rPr>
          <w:sz w:val="28"/>
          <w:szCs w:val="28"/>
        </w:rPr>
        <w:t xml:space="preserve">Use everyday objects to write fractions </w:t>
      </w:r>
    </w:p>
    <w:p w14:paraId="513DE8B7" w14:textId="77777777" w:rsidR="0015735A" w:rsidRPr="0015735A" w:rsidRDefault="0015735A" w:rsidP="0015735A">
      <w:pPr>
        <w:numPr>
          <w:ilvl w:val="0"/>
          <w:numId w:val="1"/>
        </w:numPr>
        <w:rPr>
          <w:sz w:val="28"/>
          <w:szCs w:val="28"/>
        </w:rPr>
      </w:pPr>
      <w:r w:rsidRPr="0015735A">
        <w:rPr>
          <w:sz w:val="28"/>
          <w:szCs w:val="28"/>
        </w:rPr>
        <w:t xml:space="preserve">Compare, order, add and subtract fractions with the same denominators </w:t>
      </w:r>
    </w:p>
    <w:p w14:paraId="4F15924A" w14:textId="77777777" w:rsidR="0015735A" w:rsidRPr="0015735A" w:rsidRDefault="0015735A" w:rsidP="0015735A">
      <w:pPr>
        <w:numPr>
          <w:ilvl w:val="0"/>
          <w:numId w:val="1"/>
        </w:numPr>
        <w:rPr>
          <w:sz w:val="28"/>
          <w:szCs w:val="28"/>
        </w:rPr>
      </w:pPr>
      <w:r w:rsidRPr="0015735A">
        <w:rPr>
          <w:sz w:val="28"/>
          <w:szCs w:val="28"/>
        </w:rPr>
        <w:t xml:space="preserve">Measure objects around the house using a ruler and record in mm and cm </w:t>
      </w:r>
    </w:p>
    <w:p w14:paraId="099A0A9C" w14:textId="77777777" w:rsidR="0015735A" w:rsidRPr="0015735A" w:rsidRDefault="0015735A" w:rsidP="0015735A">
      <w:pPr>
        <w:numPr>
          <w:ilvl w:val="0"/>
          <w:numId w:val="1"/>
        </w:numPr>
        <w:rPr>
          <w:sz w:val="28"/>
          <w:szCs w:val="28"/>
        </w:rPr>
      </w:pPr>
      <w:r w:rsidRPr="0015735A">
        <w:rPr>
          <w:sz w:val="28"/>
          <w:szCs w:val="28"/>
        </w:rPr>
        <w:t xml:space="preserve">Baking is a perfect way to measure mass and capacity </w:t>
      </w:r>
    </w:p>
    <w:p w14:paraId="7595C175" w14:textId="77777777" w:rsidR="0015735A" w:rsidRPr="0015735A" w:rsidRDefault="0015735A" w:rsidP="0015735A">
      <w:pPr>
        <w:numPr>
          <w:ilvl w:val="0"/>
          <w:numId w:val="1"/>
        </w:numPr>
        <w:rPr>
          <w:sz w:val="28"/>
          <w:szCs w:val="28"/>
        </w:rPr>
      </w:pPr>
      <w:r w:rsidRPr="0015735A">
        <w:rPr>
          <w:sz w:val="28"/>
          <w:szCs w:val="28"/>
        </w:rPr>
        <w:t xml:space="preserve">Tell and write the time in 24 hour and analogue - do this at certain times of the day. Ask your children to help create a timetable </w:t>
      </w:r>
    </w:p>
    <w:p w14:paraId="0D2BADF4" w14:textId="77777777" w:rsidR="0015735A" w:rsidRPr="0015735A" w:rsidRDefault="0015735A" w:rsidP="0015735A">
      <w:pPr>
        <w:numPr>
          <w:ilvl w:val="0"/>
          <w:numId w:val="1"/>
        </w:numPr>
        <w:rPr>
          <w:sz w:val="28"/>
          <w:szCs w:val="28"/>
        </w:rPr>
      </w:pPr>
      <w:r w:rsidRPr="0015735A">
        <w:rPr>
          <w:sz w:val="28"/>
          <w:szCs w:val="28"/>
        </w:rPr>
        <w:t xml:space="preserve">Draw 2D shapes and use a ruler to measure and calculate perimeters </w:t>
      </w:r>
    </w:p>
    <w:p w14:paraId="5FBD1446" w14:textId="77777777" w:rsidR="0015735A" w:rsidRPr="0015735A" w:rsidRDefault="0015735A" w:rsidP="0015735A">
      <w:pPr>
        <w:numPr>
          <w:ilvl w:val="0"/>
          <w:numId w:val="1"/>
        </w:numPr>
        <w:rPr>
          <w:sz w:val="28"/>
          <w:szCs w:val="28"/>
        </w:rPr>
      </w:pPr>
      <w:r w:rsidRPr="0015735A">
        <w:rPr>
          <w:sz w:val="28"/>
          <w:szCs w:val="28"/>
        </w:rPr>
        <w:t xml:space="preserve">Add and subtract money using both pounds and pence </w:t>
      </w:r>
    </w:p>
    <w:p w14:paraId="73BFA8D4" w14:textId="77777777" w:rsidR="0015735A" w:rsidRPr="0015735A" w:rsidRDefault="0015735A" w:rsidP="0015735A">
      <w:pPr>
        <w:numPr>
          <w:ilvl w:val="0"/>
          <w:numId w:val="1"/>
        </w:numPr>
        <w:rPr>
          <w:sz w:val="28"/>
          <w:szCs w:val="28"/>
        </w:rPr>
      </w:pPr>
      <w:r w:rsidRPr="0015735A">
        <w:rPr>
          <w:sz w:val="28"/>
          <w:szCs w:val="28"/>
        </w:rPr>
        <w:t xml:space="preserve">Ensure your child reads every day ask your child to give you a recount of what they have read </w:t>
      </w:r>
    </w:p>
    <w:p w14:paraId="1ABCC055" w14:textId="77777777" w:rsidR="0015735A" w:rsidRPr="0015735A" w:rsidRDefault="0015735A" w:rsidP="0015735A">
      <w:pPr>
        <w:numPr>
          <w:ilvl w:val="1"/>
          <w:numId w:val="1"/>
        </w:numPr>
        <w:rPr>
          <w:sz w:val="28"/>
          <w:szCs w:val="28"/>
        </w:rPr>
      </w:pPr>
      <w:r w:rsidRPr="0015735A">
        <w:rPr>
          <w:sz w:val="28"/>
          <w:szCs w:val="28"/>
        </w:rPr>
        <w:t xml:space="preserve">Ask your children to keep a diary and include: </w:t>
      </w:r>
      <w:r w:rsidRPr="0015735A">
        <w:rPr>
          <w:i/>
          <w:iCs/>
          <w:sz w:val="28"/>
          <w:szCs w:val="28"/>
        </w:rPr>
        <w:t xml:space="preserve">Conjunctions, adverbs and prepositions to make sentences longer </w:t>
      </w:r>
    </w:p>
    <w:p w14:paraId="562B4555" w14:textId="77777777" w:rsidR="0015735A" w:rsidRPr="0015735A" w:rsidRDefault="0015735A" w:rsidP="0015735A">
      <w:pPr>
        <w:numPr>
          <w:ilvl w:val="1"/>
          <w:numId w:val="1"/>
        </w:numPr>
        <w:rPr>
          <w:sz w:val="28"/>
          <w:szCs w:val="28"/>
        </w:rPr>
      </w:pPr>
      <w:r w:rsidRPr="0015735A">
        <w:rPr>
          <w:i/>
          <w:iCs/>
          <w:sz w:val="28"/>
          <w:szCs w:val="28"/>
        </w:rPr>
        <w:t xml:space="preserve">Speech in sentences </w:t>
      </w:r>
    </w:p>
    <w:p w14:paraId="550FC085" w14:textId="77777777" w:rsidR="0015735A" w:rsidRPr="0015735A" w:rsidRDefault="0015735A" w:rsidP="0015735A">
      <w:pPr>
        <w:numPr>
          <w:ilvl w:val="1"/>
          <w:numId w:val="1"/>
        </w:numPr>
        <w:rPr>
          <w:sz w:val="28"/>
          <w:szCs w:val="28"/>
        </w:rPr>
      </w:pPr>
      <w:proofErr w:type="spellStart"/>
      <w:r w:rsidRPr="0015735A">
        <w:rPr>
          <w:i/>
          <w:iCs/>
          <w:sz w:val="28"/>
          <w:szCs w:val="28"/>
        </w:rPr>
        <w:t>Practise</w:t>
      </w:r>
      <w:proofErr w:type="spellEnd"/>
      <w:r w:rsidRPr="0015735A">
        <w:rPr>
          <w:i/>
          <w:iCs/>
          <w:sz w:val="28"/>
          <w:szCs w:val="28"/>
        </w:rPr>
        <w:t xml:space="preserve"> the Y3/4 spelling words</w:t>
      </w:r>
    </w:p>
    <w:p w14:paraId="585984B5" w14:textId="77777777" w:rsidR="0015735A" w:rsidRPr="0015735A" w:rsidRDefault="0015735A" w:rsidP="0015735A">
      <w:pPr>
        <w:numPr>
          <w:ilvl w:val="1"/>
          <w:numId w:val="1"/>
        </w:numPr>
        <w:rPr>
          <w:sz w:val="28"/>
          <w:szCs w:val="28"/>
        </w:rPr>
      </w:pPr>
      <w:bookmarkStart w:id="0" w:name="_GoBack"/>
      <w:bookmarkEnd w:id="0"/>
    </w:p>
    <w:sectPr w:rsidR="0015735A" w:rsidRPr="001573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Semi Bold">
    <w:altName w:val="Sofia Pro Semi Bold"/>
    <w:panose1 w:val="00000000000000000000"/>
    <w:charset w:val="00"/>
    <w:family w:val="swiss"/>
    <w:notTrueType/>
    <w:pitch w:val="default"/>
    <w:sig w:usb0="00000003" w:usb1="00000000" w:usb2="00000000" w:usb3="00000000" w:csb0="00000001" w:csb1="00000000"/>
  </w:font>
  <w:font w:name="Sofia Pro Regular">
    <w:altName w:val="Sofia Pro Regular"/>
    <w:panose1 w:val="00000000000000000000"/>
    <w:charset w:val="00"/>
    <w:family w:val="swiss"/>
    <w:notTrueType/>
    <w:pitch w:val="default"/>
    <w:sig w:usb0="00000003" w:usb1="00000000" w:usb2="00000000" w:usb3="00000000" w:csb0="00000001" w:csb1="00000000"/>
  </w:font>
  <w:font w:name="Sofia Pro Light">
    <w:altName w:val="Sofia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2C46"/>
    <w:multiLevelType w:val="hybridMultilevel"/>
    <w:tmpl w:val="BCD706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5A"/>
    <w:rsid w:val="0015735A"/>
    <w:rsid w:val="00C2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D510"/>
  <w15:chartTrackingRefBased/>
  <w15:docId w15:val="{D432CC0A-F37C-4D78-8E1D-0170A2F8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35A"/>
    <w:pPr>
      <w:autoSpaceDE w:val="0"/>
      <w:autoSpaceDN w:val="0"/>
      <w:adjustRightInd w:val="0"/>
      <w:spacing w:after="0" w:line="240" w:lineRule="auto"/>
    </w:pPr>
    <w:rPr>
      <w:rFonts w:ascii="Sofia Pro Semi Bold" w:hAnsi="Sofia Pro Semi Bold" w:cs="Sofia Pro Semi Bold"/>
      <w:color w:val="000000"/>
      <w:sz w:val="24"/>
      <w:szCs w:val="24"/>
    </w:rPr>
  </w:style>
  <w:style w:type="paragraph" w:customStyle="1" w:styleId="Pa0">
    <w:name w:val="Pa0"/>
    <w:basedOn w:val="Default"/>
    <w:next w:val="Default"/>
    <w:uiPriority w:val="99"/>
    <w:rsid w:val="0015735A"/>
    <w:pPr>
      <w:spacing w:line="241" w:lineRule="atLeast"/>
    </w:pPr>
    <w:rPr>
      <w:rFonts w:cstheme="minorBidi"/>
      <w:color w:val="auto"/>
    </w:rPr>
  </w:style>
  <w:style w:type="character" w:customStyle="1" w:styleId="A0">
    <w:name w:val="A0"/>
    <w:uiPriority w:val="99"/>
    <w:rsid w:val="0015735A"/>
    <w:rPr>
      <w:rFonts w:cs="Sofia Pro Semi Bold"/>
      <w:color w:val="000000"/>
      <w:sz w:val="28"/>
      <w:szCs w:val="28"/>
    </w:rPr>
  </w:style>
  <w:style w:type="character" w:customStyle="1" w:styleId="A1">
    <w:name w:val="A1"/>
    <w:uiPriority w:val="99"/>
    <w:rsid w:val="0015735A"/>
    <w:rPr>
      <w:rFonts w:ascii="Sofia Pro Regular" w:hAnsi="Sofia Pro Regular" w:cs="Sofia Pro Regular"/>
      <w:color w:val="000000"/>
      <w:sz w:val="32"/>
      <w:szCs w:val="32"/>
    </w:rPr>
  </w:style>
  <w:style w:type="character" w:customStyle="1" w:styleId="A3">
    <w:name w:val="A3"/>
    <w:uiPriority w:val="99"/>
    <w:rsid w:val="0015735A"/>
    <w:rPr>
      <w:rFonts w:ascii="Sofia Pro Regular" w:hAnsi="Sofia Pro Regular" w:cs="Sofia Pro 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cp:revision>
  <dcterms:created xsi:type="dcterms:W3CDTF">2020-03-16T14:07:00Z</dcterms:created>
  <dcterms:modified xsi:type="dcterms:W3CDTF">2020-03-16T14:12:00Z</dcterms:modified>
</cp:coreProperties>
</file>