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DA54" w14:textId="77777777" w:rsidR="00EC02AB" w:rsidRDefault="007F58EA" w:rsidP="00EC02AB">
      <w:pPr>
        <w:jc w:val="center"/>
      </w:pPr>
      <w:r>
        <w:rPr>
          <w:noProof/>
          <w:lang w:eastAsia="en-GB"/>
        </w:rPr>
        <w:drawing>
          <wp:inline distT="0" distB="0" distL="0" distR="0" wp14:anchorId="22EC6377" wp14:editId="61B095BC">
            <wp:extent cx="1583526" cy="1432371"/>
            <wp:effectExtent l="0" t="0" r="0" b="0"/>
            <wp:docPr id="2" name="Picture 1" descr="http://evergreenprimary.org.uk/evergreen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evergreenprimary.org.uk/evergreen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26" cy="143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D788C" w14:textId="77777777" w:rsidR="00EC02AB" w:rsidRDefault="00EC02AB" w:rsidP="00EC02AB">
      <w:pPr>
        <w:jc w:val="center"/>
      </w:pPr>
    </w:p>
    <w:p w14:paraId="6C5656E4" w14:textId="77777777" w:rsidR="00EC02AB" w:rsidRDefault="00EC02AB" w:rsidP="00EC02A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EVERGREEN PRIMARY </w:t>
      </w:r>
    </w:p>
    <w:p w14:paraId="47506655" w14:textId="77777777" w:rsidR="00EC02AB" w:rsidRDefault="00EC02AB" w:rsidP="00EC02A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SCHOOL </w:t>
      </w:r>
    </w:p>
    <w:p w14:paraId="7272AE4E" w14:textId="77777777" w:rsidR="00EC02AB" w:rsidRDefault="00EC02AB" w:rsidP="00EC02AB">
      <w:pPr>
        <w:jc w:val="center"/>
        <w:rPr>
          <w:b/>
          <w:color w:val="000000" w:themeColor="text1"/>
          <w:sz w:val="36"/>
          <w:szCs w:val="36"/>
        </w:rPr>
      </w:pPr>
    </w:p>
    <w:p w14:paraId="3495E7F7" w14:textId="77777777" w:rsidR="00422842" w:rsidRDefault="00422842" w:rsidP="00EC02AB">
      <w:pPr>
        <w:spacing w:after="0" w:line="240" w:lineRule="auto"/>
        <w:jc w:val="center"/>
        <w:textAlignment w:val="baseline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 xml:space="preserve">PARENTS PARTNERSHIP </w:t>
      </w:r>
    </w:p>
    <w:p w14:paraId="75F0AB7F" w14:textId="77777777" w:rsidR="00C078E5" w:rsidRDefault="00422842" w:rsidP="00EC02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  <w:r>
        <w:rPr>
          <w:b/>
          <w:color w:val="000000" w:themeColor="text1"/>
          <w:sz w:val="96"/>
          <w:szCs w:val="96"/>
        </w:rPr>
        <w:t>POLICY</w:t>
      </w:r>
    </w:p>
    <w:p w14:paraId="2CF00CE4" w14:textId="77777777" w:rsidR="00244CA7" w:rsidRDefault="00244CA7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102B5415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69456784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26A13482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116814E1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60F5B14F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4CA01F08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35D34EFF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068A655B" w14:textId="77777777" w:rsidR="007F58EA" w:rsidRPr="007F58EA" w:rsidRDefault="007F58EA" w:rsidP="00CD47BE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  <w:r w:rsidRPr="007F58EA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  <w:tab/>
        <w:t xml:space="preserve"> </w:t>
      </w:r>
    </w:p>
    <w:p w14:paraId="065F09F0" w14:textId="77777777" w:rsidR="007F58EA" w:rsidRDefault="00885194" w:rsidP="0088519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  <w:tab/>
      </w:r>
    </w:p>
    <w:tbl>
      <w:tblPr>
        <w:tblStyle w:val="TableGrid"/>
        <w:tblW w:w="6520" w:type="dxa"/>
        <w:tblInd w:w="1668" w:type="dxa"/>
        <w:tblLook w:val="04A0" w:firstRow="1" w:lastRow="0" w:firstColumn="1" w:lastColumn="0" w:noHBand="0" w:noVBand="1"/>
      </w:tblPr>
      <w:tblGrid>
        <w:gridCol w:w="2835"/>
        <w:gridCol w:w="3685"/>
      </w:tblGrid>
      <w:tr w:rsidR="004C49AC" w14:paraId="3F606FC4" w14:textId="77777777" w:rsidTr="007F58EA">
        <w:tc>
          <w:tcPr>
            <w:tcW w:w="2835" w:type="dxa"/>
          </w:tcPr>
          <w:p w14:paraId="070CE04F" w14:textId="77777777" w:rsidR="004C49AC" w:rsidRDefault="004C49AC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Executive Head</w:t>
            </w:r>
          </w:p>
        </w:tc>
        <w:tc>
          <w:tcPr>
            <w:tcW w:w="3685" w:type="dxa"/>
          </w:tcPr>
          <w:p w14:paraId="1405D8F2" w14:textId="77777777" w:rsidR="004C49AC" w:rsidRDefault="004C49AC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Rena Begum</w:t>
            </w:r>
          </w:p>
        </w:tc>
      </w:tr>
      <w:tr w:rsidR="004C49AC" w14:paraId="79FF19B7" w14:textId="77777777" w:rsidTr="007F58EA">
        <w:tc>
          <w:tcPr>
            <w:tcW w:w="2835" w:type="dxa"/>
          </w:tcPr>
          <w:p w14:paraId="71AC805A" w14:textId="77777777" w:rsidR="004C49AC" w:rsidRDefault="004C49AC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Proprietor</w:t>
            </w:r>
          </w:p>
        </w:tc>
        <w:tc>
          <w:tcPr>
            <w:tcW w:w="3685" w:type="dxa"/>
          </w:tcPr>
          <w:p w14:paraId="01C4E7D9" w14:textId="77777777" w:rsidR="004C49AC" w:rsidRDefault="004C49AC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 xml:space="preserve">Rena Begum </w:t>
            </w:r>
          </w:p>
        </w:tc>
      </w:tr>
      <w:tr w:rsidR="004C49AC" w14:paraId="3728E25C" w14:textId="77777777" w:rsidTr="007F58EA">
        <w:tc>
          <w:tcPr>
            <w:tcW w:w="2835" w:type="dxa"/>
          </w:tcPr>
          <w:p w14:paraId="4A8A6FED" w14:textId="77777777" w:rsidR="004C49AC" w:rsidRDefault="004C49AC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Implementation date</w:t>
            </w:r>
          </w:p>
        </w:tc>
        <w:tc>
          <w:tcPr>
            <w:tcW w:w="3685" w:type="dxa"/>
          </w:tcPr>
          <w:p w14:paraId="3BF4BDFA" w14:textId="77777777" w:rsidR="004C49AC" w:rsidRDefault="004C49AC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September 2019</w:t>
            </w:r>
          </w:p>
        </w:tc>
      </w:tr>
      <w:tr w:rsidR="004C49AC" w14:paraId="1D9BB4D8" w14:textId="77777777" w:rsidTr="007F58EA">
        <w:tc>
          <w:tcPr>
            <w:tcW w:w="2835" w:type="dxa"/>
          </w:tcPr>
          <w:p w14:paraId="3680A24A" w14:textId="77777777" w:rsidR="004C49AC" w:rsidRDefault="004C49AC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Review date</w:t>
            </w: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ab/>
            </w:r>
          </w:p>
        </w:tc>
        <w:tc>
          <w:tcPr>
            <w:tcW w:w="3685" w:type="dxa"/>
          </w:tcPr>
          <w:p w14:paraId="7FDEB391" w14:textId="77777777" w:rsidR="004C49AC" w:rsidRDefault="004C49AC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September 2020</w:t>
            </w:r>
          </w:p>
        </w:tc>
      </w:tr>
    </w:tbl>
    <w:p w14:paraId="79757CFC" w14:textId="77777777" w:rsidR="00EC02AB" w:rsidRDefault="00EC02AB" w:rsidP="007F58E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2B48CA6E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228AB39B" w14:textId="77777777" w:rsidR="00C46A8C" w:rsidRDefault="00C46A8C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3E190C63" w14:textId="77777777" w:rsidR="00283B46" w:rsidRDefault="00283B46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61FD0BF4" w14:textId="77777777" w:rsidR="00885194" w:rsidRDefault="00885194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2DAC829E" w14:textId="77777777" w:rsidR="00422842" w:rsidRPr="00422842" w:rsidRDefault="00422842" w:rsidP="00422842">
      <w:pPr>
        <w:shd w:val="clear" w:color="auto" w:fill="FFFFFF"/>
        <w:spacing w:after="0" w:line="26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color w:val="222222"/>
          <w:spacing w:val="15"/>
          <w:kern w:val="36"/>
          <w:sz w:val="51"/>
          <w:szCs w:val="51"/>
          <w:lang w:eastAsia="en-GB"/>
        </w:rPr>
      </w:pPr>
      <w:r>
        <w:rPr>
          <w:rFonts w:ascii="inherit" w:eastAsia="Times New Roman" w:hAnsi="inherit" w:cs="Times New Roman"/>
          <w:caps/>
          <w:color w:val="222222"/>
          <w:spacing w:val="15"/>
          <w:kern w:val="36"/>
          <w:sz w:val="20"/>
          <w:szCs w:val="20"/>
          <w:bdr w:val="none" w:sz="0" w:space="0" w:color="auto" w:frame="1"/>
          <w:lang w:eastAsia="en-GB"/>
        </w:rPr>
        <w:lastRenderedPageBreak/>
        <w:t>EVERGREEN</w:t>
      </w:r>
      <w:r w:rsidRPr="00422842">
        <w:rPr>
          <w:rFonts w:ascii="inherit" w:eastAsia="Times New Roman" w:hAnsi="inherit" w:cs="Times New Roman"/>
          <w:caps/>
          <w:color w:val="222222"/>
          <w:spacing w:val="15"/>
          <w:kern w:val="36"/>
          <w:sz w:val="20"/>
          <w:szCs w:val="20"/>
          <w:bdr w:val="none" w:sz="0" w:space="0" w:color="auto" w:frame="1"/>
          <w:lang w:eastAsia="en-GB"/>
        </w:rPr>
        <w:t xml:space="preserve"> PRIMARY IS COMMITTED TO WORKING WITH PARENTS/CARER’S TO PROVIDE A POSITIVE ENVIRONMENT FOR ALL CHILDREN.</w:t>
      </w:r>
    </w:p>
    <w:p w14:paraId="4E1BB087" w14:textId="77777777" w:rsidR="00422842" w:rsidRPr="00422842" w:rsidRDefault="00422842" w:rsidP="00422842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We believe that the relationship between the School and the parents/carer’s is crucial to the well-being, development and progress of every child.</w:t>
      </w:r>
    </w:p>
    <w:p w14:paraId="17500FAD" w14:textId="77777777" w:rsidR="00422842" w:rsidRPr="00422842" w:rsidRDefault="00422842" w:rsidP="00422842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We welcome parents to the setting and there is a two-way flow of information to ensure consistency of care.</w:t>
      </w:r>
    </w:p>
    <w:p w14:paraId="75761126" w14:textId="77777777" w:rsidR="00422842" w:rsidRPr="00422842" w:rsidRDefault="00422842" w:rsidP="00422842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In order to build up the relationships between the School and the parents/carer’s we use the following methods:</w:t>
      </w:r>
    </w:p>
    <w:p w14:paraId="4D7CCC93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An open door policy for all contracting parents/carer’s.</w:t>
      </w:r>
    </w:p>
    <w:p w14:paraId="47C1014A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Parent surgeries.</w:t>
      </w:r>
    </w:p>
    <w:p w14:paraId="525B3E36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Parent evenings.</w:t>
      </w:r>
    </w:p>
    <w:p w14:paraId="116E7EA7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Informal parties for children and parents/carer’s.</w:t>
      </w:r>
    </w:p>
    <w:p w14:paraId="56FD88C2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Suggestion box.</w:t>
      </w:r>
    </w:p>
    <w:p w14:paraId="57746E3D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Comments, complaints and suggestion book.</w:t>
      </w:r>
    </w:p>
    <w:p w14:paraId="28B60C5A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 daily record sheet ( for Early Years only)</w:t>
      </w:r>
    </w:p>
    <w:p w14:paraId="6B04ABA3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 parent notice board.</w:t>
      </w:r>
    </w:p>
    <w:p w14:paraId="2D398F57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 photo board.</w:t>
      </w:r>
    </w:p>
    <w:p w14:paraId="143CD1A7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Questionnaires.</w:t>
      </w:r>
    </w:p>
    <w:p w14:paraId="7C43AD5C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Phone calls.</w:t>
      </w:r>
    </w:p>
    <w:p w14:paraId="4B5E9D61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Newsletters.</w:t>
      </w:r>
    </w:p>
    <w:p w14:paraId="07C86EEE" w14:textId="77777777" w:rsidR="00422842" w:rsidRPr="00422842" w:rsidRDefault="00422842" w:rsidP="00422842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School Website.</w:t>
      </w:r>
    </w:p>
    <w:p w14:paraId="2F544806" w14:textId="77777777" w:rsidR="00422842" w:rsidRDefault="00422842" w:rsidP="0042284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19430"/>
          <w:sz w:val="20"/>
          <w:szCs w:val="20"/>
          <w:bdr w:val="none" w:sz="0" w:space="0" w:color="auto" w:frame="1"/>
          <w:lang w:eastAsia="en-GB"/>
        </w:rPr>
      </w:pPr>
    </w:p>
    <w:p w14:paraId="4F5BE46C" w14:textId="5301F210" w:rsidR="00422842" w:rsidRPr="00422842" w:rsidRDefault="00422842" w:rsidP="004228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inherit" w:eastAsia="Times New Roman" w:hAnsi="inherit" w:cs="Times New Roman"/>
          <w:b/>
          <w:bCs/>
          <w:color w:val="719430"/>
          <w:sz w:val="20"/>
          <w:szCs w:val="20"/>
          <w:bdr w:val="none" w:sz="0" w:space="0" w:color="auto" w:frame="1"/>
          <w:lang w:eastAsia="en-GB"/>
        </w:rPr>
        <w:t>EARLY YEARS</w:t>
      </w:r>
      <w:bookmarkStart w:id="0" w:name="_GoBack"/>
      <w:bookmarkEnd w:id="0"/>
      <w:r w:rsidRPr="00422842">
        <w:rPr>
          <w:rFonts w:ascii="inherit" w:eastAsia="Times New Roman" w:hAnsi="inherit" w:cs="Times New Roman"/>
          <w:b/>
          <w:bCs/>
          <w:color w:val="719430"/>
          <w:sz w:val="20"/>
          <w:szCs w:val="20"/>
          <w:bdr w:val="none" w:sz="0" w:space="0" w:color="auto" w:frame="1"/>
          <w:lang w:eastAsia="en-GB"/>
        </w:rPr>
        <w:t>: Key worker system</w:t>
      </w:r>
    </w:p>
    <w:p w14:paraId="1356DFB3" w14:textId="77777777" w:rsidR="00422842" w:rsidRPr="00422842" w:rsidRDefault="00422842" w:rsidP="00422842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 xml:space="preserve">We have a key worker system in place for our Early years, which gives parents/carer’s and children with a vital link from the home to the nursery. The key worker will </w:t>
      </w:r>
      <w:proofErr w:type="spellStart"/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aide</w:t>
      </w:r>
      <w:proofErr w:type="spellEnd"/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 xml:space="preserve"> the child and parents/carer’s in the settling in process and will monitor their key child’s progress throughout the time they spend with us.</w:t>
      </w:r>
    </w:p>
    <w:p w14:paraId="06D08F0D" w14:textId="77777777" w:rsidR="00422842" w:rsidRPr="00422842" w:rsidRDefault="00422842" w:rsidP="00422842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22222"/>
          <w:sz w:val="30"/>
          <w:szCs w:val="30"/>
          <w:lang w:eastAsia="en-GB"/>
        </w:rPr>
      </w:pPr>
      <w:r w:rsidRPr="00422842">
        <w:rPr>
          <w:rFonts w:ascii="Helvetica" w:eastAsia="Times New Roman" w:hAnsi="Helvetica" w:cs="Times New Roman"/>
          <w:b/>
          <w:bCs/>
          <w:color w:val="222222"/>
          <w:sz w:val="30"/>
          <w:szCs w:val="30"/>
          <w:lang w:eastAsia="en-GB"/>
        </w:rPr>
        <w:t>Complaints</w:t>
      </w:r>
    </w:p>
    <w:p w14:paraId="0A0CA1F8" w14:textId="77777777" w:rsidR="00422842" w:rsidRPr="00422842" w:rsidRDefault="00422842" w:rsidP="00422842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All complaints will be dealt with fairly and promptly.</w:t>
      </w:r>
    </w:p>
    <w:p w14:paraId="21AE5C12" w14:textId="77777777" w:rsidR="00422842" w:rsidRPr="00422842" w:rsidRDefault="00422842" w:rsidP="00422842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(Please see our complaints procedure.)</w:t>
      </w:r>
    </w:p>
    <w:p w14:paraId="390EE220" w14:textId="77777777" w:rsidR="00422842" w:rsidRPr="00422842" w:rsidRDefault="00422842" w:rsidP="00422842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22222"/>
          <w:sz w:val="30"/>
          <w:szCs w:val="30"/>
          <w:lang w:eastAsia="en-GB"/>
        </w:rPr>
      </w:pPr>
      <w:r w:rsidRPr="00422842">
        <w:rPr>
          <w:rFonts w:ascii="Helvetica" w:eastAsia="Times New Roman" w:hAnsi="Helvetica" w:cs="Times New Roman"/>
          <w:b/>
          <w:bCs/>
          <w:color w:val="222222"/>
          <w:sz w:val="30"/>
          <w:szCs w:val="30"/>
          <w:lang w:eastAsia="en-GB"/>
        </w:rPr>
        <w:t>Confidentiality</w:t>
      </w:r>
    </w:p>
    <w:p w14:paraId="0B05B953" w14:textId="77777777" w:rsidR="00422842" w:rsidRPr="00422842" w:rsidRDefault="00422842" w:rsidP="00422842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All personal information on children, parents/carer’s and staff are kept in a lockable filing cabinet to which only authorised people have access to it.</w:t>
      </w:r>
    </w:p>
    <w:p w14:paraId="75A35481" w14:textId="77777777" w:rsidR="00422842" w:rsidRPr="00422842" w:rsidRDefault="00422842" w:rsidP="00422842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Information will only be shared with the professionals directly involved with a child, parent/carer, or staff member.</w:t>
      </w:r>
    </w:p>
    <w:p w14:paraId="15EDD147" w14:textId="77777777" w:rsidR="00422842" w:rsidRPr="00422842" w:rsidRDefault="00422842" w:rsidP="00422842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422842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(Please see the confidentiality statement.)</w:t>
      </w:r>
    </w:p>
    <w:p w14:paraId="5F82405F" w14:textId="77777777" w:rsidR="005D4B0C" w:rsidRPr="005D4B0C" w:rsidRDefault="005D4B0C" w:rsidP="00422842">
      <w:pPr>
        <w:pStyle w:val="Heading1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/>
          <w:color w:val="666666"/>
          <w:sz w:val="20"/>
          <w:szCs w:val="20"/>
        </w:rPr>
      </w:pPr>
    </w:p>
    <w:sectPr w:rsidR="005D4B0C" w:rsidRPr="005D4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83923"/>
    <w:multiLevelType w:val="multilevel"/>
    <w:tmpl w:val="4D74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A7"/>
    <w:rsid w:val="000E6F80"/>
    <w:rsid w:val="00244CA7"/>
    <w:rsid w:val="00283B46"/>
    <w:rsid w:val="00422842"/>
    <w:rsid w:val="004C49AC"/>
    <w:rsid w:val="005C5F3E"/>
    <w:rsid w:val="005D4B0C"/>
    <w:rsid w:val="00661C8E"/>
    <w:rsid w:val="007A12A3"/>
    <w:rsid w:val="007F58EA"/>
    <w:rsid w:val="00885194"/>
    <w:rsid w:val="00903FF5"/>
    <w:rsid w:val="00957D54"/>
    <w:rsid w:val="00C078E5"/>
    <w:rsid w:val="00C46A8C"/>
    <w:rsid w:val="00CD47BE"/>
    <w:rsid w:val="00D63FF3"/>
    <w:rsid w:val="00DA43DE"/>
    <w:rsid w:val="00E26DBA"/>
    <w:rsid w:val="00E829C4"/>
    <w:rsid w:val="00EC02AB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0ED7"/>
  <w15:docId w15:val="{0E8CDB4C-EC1E-5442-9B2C-ADCC6B8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D4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D4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4C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4B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4B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4B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style-span">
    <w:name w:val="apple-style-span"/>
    <w:basedOn w:val="DefaultParagraphFont"/>
    <w:rsid w:val="005D4B0C"/>
  </w:style>
  <w:style w:type="character" w:styleId="Emphasis">
    <w:name w:val="Emphasis"/>
    <w:basedOn w:val="DefaultParagraphFont"/>
    <w:uiPriority w:val="20"/>
    <w:qFormat/>
    <w:rsid w:val="005D4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 Abdulaziz Busuri</cp:lastModifiedBy>
  <cp:revision>3</cp:revision>
  <dcterms:created xsi:type="dcterms:W3CDTF">2019-08-01T18:15:00Z</dcterms:created>
  <dcterms:modified xsi:type="dcterms:W3CDTF">2019-09-17T05:48:00Z</dcterms:modified>
</cp:coreProperties>
</file>